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F4A83" w14:textId="1437FBAF" w:rsidR="005F1798" w:rsidRPr="005F1798" w:rsidRDefault="0008006F" w:rsidP="005F1798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A827946" wp14:editId="737C1BC3">
                <wp:simplePos x="0" y="0"/>
                <wp:positionH relativeFrom="margin">
                  <wp:posOffset>2227385</wp:posOffset>
                </wp:positionH>
                <wp:positionV relativeFrom="paragraph">
                  <wp:posOffset>-2210350</wp:posOffset>
                </wp:positionV>
                <wp:extent cx="6447127" cy="2986682"/>
                <wp:effectExtent l="190500" t="1676400" r="240030" b="1661795"/>
                <wp:wrapNone/>
                <wp:docPr id="214276765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64121">
                          <a:off x="0" y="0"/>
                          <a:ext cx="6447127" cy="2986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175.4pt;margin-top:-174.05pt;width:507.65pt;height:235.15pt;rotation:2473024fd;z-index:-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23392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4" behindDoc="1" locked="0" layoutInCell="1" allowOverlap="1" wp14:anchorId="4210C8B3" wp14:editId="3AA1AC85">
            <wp:simplePos x="0" y="0"/>
            <wp:positionH relativeFrom="column">
              <wp:posOffset>2964701</wp:posOffset>
            </wp:positionH>
            <wp:positionV relativeFrom="paragraph">
              <wp:posOffset>-2413692</wp:posOffset>
            </wp:positionV>
            <wp:extent cx="5943600" cy="3344545"/>
            <wp:effectExtent l="400050" t="1428750" r="342900" b="1417955"/>
            <wp:wrapNone/>
            <wp:docPr id="63082769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490"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4B7E7A" w14:textId="19671155" w:rsidR="005F1798" w:rsidRDefault="005F1798"/>
    <w:p w14:paraId="12E78E89" w14:textId="2210A5F9" w:rsidR="005F1798" w:rsidRDefault="0008006F">
      <w:r>
        <w:rPr>
          <w:noProof/>
        </w:rPr>
        <w:drawing>
          <wp:anchor distT="0" distB="0" distL="114300" distR="114300" simplePos="0" relativeHeight="251658242" behindDoc="0" locked="0" layoutInCell="1" allowOverlap="1" wp14:anchorId="64F19E74" wp14:editId="5DC3D184">
            <wp:simplePos x="0" y="0"/>
            <wp:positionH relativeFrom="margin">
              <wp:align>center</wp:align>
            </wp:positionH>
            <wp:positionV relativeFrom="paragraph">
              <wp:posOffset>268596</wp:posOffset>
            </wp:positionV>
            <wp:extent cx="3924795" cy="1164020"/>
            <wp:effectExtent l="0" t="0" r="0" b="0"/>
            <wp:wrapNone/>
            <wp:docPr id="876253310" name="Imagen 7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53310" name="Imagen 7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5" cy="116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C2C1B9" w14:textId="36A986EB" w:rsidR="005F1798" w:rsidRDefault="005F1798"/>
    <w:p w14:paraId="571C0F87" w14:textId="5561D540" w:rsidR="005F1798" w:rsidRDefault="005F1798"/>
    <w:p w14:paraId="2B2EF2C9" w14:textId="2E6B6670" w:rsidR="005F1798" w:rsidRDefault="005F1798"/>
    <w:p w14:paraId="7A3D16D6" w14:textId="64D8918B" w:rsidR="005F1798" w:rsidRDefault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B1E0030" wp14:editId="2DEF4739">
                <wp:simplePos x="0" y="0"/>
                <wp:positionH relativeFrom="margin">
                  <wp:align>center</wp:align>
                </wp:positionH>
                <wp:positionV relativeFrom="paragraph">
                  <wp:posOffset>101625</wp:posOffset>
                </wp:positionV>
                <wp:extent cx="4118457" cy="2026311"/>
                <wp:effectExtent l="0" t="0" r="0" b="0"/>
                <wp:wrapNone/>
                <wp:docPr id="860569223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8457" cy="20263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60718D" w14:textId="62F88598" w:rsidR="005F1798" w:rsidRPr="005F1798" w:rsidRDefault="005F1798" w:rsidP="00FE26E4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5F1798">
                              <w:rPr>
                                <w:sz w:val="52"/>
                                <w:szCs w:val="52"/>
                              </w:rPr>
                              <w:t>Manual de Usuario</w:t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FE26E4">
                              <w:rPr>
                                <w:sz w:val="52"/>
                                <w:szCs w:val="52"/>
                              </w:rPr>
                              <w:br/>
                            </w:r>
                            <w:r w:rsidR="00160519">
                              <w:rPr>
                                <w:sz w:val="52"/>
                                <w:szCs w:val="52"/>
                              </w:rPr>
                              <w:t>Configuración Tipos de Sanciones para Beneficios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1E0030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0;margin-top:8pt;width:324.3pt;height:159.55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" fillcolor="white [3212]" stroked="f" strokeweight=".5pt">
                <v:textbox>
                  <w:txbxContent>
                    <w:p w14:paraId="3160718D" w14:textId="62F88598" w:rsidR="005F1798" w:rsidRPr="005F1798" w:rsidRDefault="005F1798" w:rsidP="00FE26E4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5F1798">
                        <w:rPr>
                          <w:sz w:val="52"/>
                          <w:szCs w:val="52"/>
                        </w:rPr>
                        <w:t>Manual de Usuario</w:t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FE26E4">
                        <w:rPr>
                          <w:sz w:val="52"/>
                          <w:szCs w:val="52"/>
                        </w:rPr>
                        <w:br/>
                      </w:r>
                      <w:r w:rsidR="00160519">
                        <w:rPr>
                          <w:sz w:val="52"/>
                          <w:szCs w:val="52"/>
                        </w:rPr>
                        <w:t>Configuración Tipos de Sanciones para Beneficios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22CD14" w14:textId="28F8EBC7" w:rsidR="005F1798" w:rsidRDefault="005F1798"/>
    <w:p w14:paraId="140B6622" w14:textId="3742AEC8" w:rsidR="005F1798" w:rsidRDefault="005F1798" w:rsidP="005F1798">
      <w:pPr>
        <w:jc w:val="center"/>
      </w:pPr>
    </w:p>
    <w:p w14:paraId="13F324C6" w14:textId="06D71999" w:rsidR="005F1798" w:rsidRDefault="005F1798" w:rsidP="005F1798"/>
    <w:p w14:paraId="4AAAAD37" w14:textId="74B33EE7" w:rsidR="005F1798" w:rsidRDefault="005F1798" w:rsidP="005F1798"/>
    <w:p w14:paraId="485F20E6" w14:textId="08938415" w:rsidR="005F1798" w:rsidRDefault="005F1798" w:rsidP="005F1798"/>
    <w:p w14:paraId="6EBF4011" w14:textId="08B4D9F1" w:rsidR="005F1798" w:rsidRDefault="005F1798" w:rsidP="005F1798"/>
    <w:p w14:paraId="2473FCAD" w14:textId="7513F25E" w:rsidR="005F1798" w:rsidRDefault="005F1798" w:rsidP="005F1798"/>
    <w:p w14:paraId="7D25A276" w14:textId="6F29E2F4" w:rsidR="005F1798" w:rsidRDefault="005F1798" w:rsidP="005F1798"/>
    <w:p w14:paraId="6A80BE4A" w14:textId="6ADC4A9D" w:rsidR="005F1798" w:rsidRDefault="005F1798" w:rsidP="005F1798"/>
    <w:p w14:paraId="70B2E7E6" w14:textId="0EDE291C" w:rsidR="005F1798" w:rsidRDefault="005F1798" w:rsidP="005F1798"/>
    <w:p w14:paraId="6EC178EB" w14:textId="70D9945B" w:rsidR="005F1798" w:rsidRDefault="0008006F" w:rsidP="005F1798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44F8028D" wp14:editId="2C27C32E">
                <wp:simplePos x="0" y="0"/>
                <wp:positionH relativeFrom="margin">
                  <wp:posOffset>-1589406</wp:posOffset>
                </wp:positionH>
                <wp:positionV relativeFrom="paragraph">
                  <wp:posOffset>491547</wp:posOffset>
                </wp:positionV>
                <wp:extent cx="11492865" cy="5330825"/>
                <wp:effectExtent l="361950" t="895350" r="356235" b="879475"/>
                <wp:wrapNone/>
                <wp:docPr id="1881865048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052214">
                          <a:off x="0" y="0"/>
                          <a:ext cx="11492865" cy="53308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  <w:pict>
              <v:rect id="Rectángulo 5" style="position:absolute;margin-left:-125.15pt;margin-top:38.7pt;width:904.95pt;height:419.75pt;rotation:-598328fd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color="#156082 [3204]" stroked="f" strokeweight="1pt" w14:anchorId="651DCE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">
                <w10:wrap anchorx="margin"/>
              </v:rect>
            </w:pict>
          </mc:Fallback>
        </mc:AlternateContent>
      </w:r>
    </w:p>
    <w:p w14:paraId="72DADF90" w14:textId="2919CC93" w:rsidR="005F1798" w:rsidRDefault="0008006F" w:rsidP="005F1798">
      <w:r w:rsidRPr="005F1798">
        <w:rPr>
          <w:noProof/>
          <w:lang w:val="en-US"/>
        </w:rPr>
        <w:drawing>
          <wp:anchor distT="0" distB="0" distL="114300" distR="114300" simplePos="0" relativeHeight="251658246" behindDoc="1" locked="0" layoutInCell="1" allowOverlap="1" wp14:anchorId="6123C87D" wp14:editId="673D6D94">
            <wp:simplePos x="0" y="0"/>
            <wp:positionH relativeFrom="page">
              <wp:align>right</wp:align>
            </wp:positionH>
            <wp:positionV relativeFrom="paragraph">
              <wp:posOffset>159716</wp:posOffset>
            </wp:positionV>
            <wp:extent cx="4892040" cy="3261995"/>
            <wp:effectExtent l="0" t="0" r="3810" b="0"/>
            <wp:wrapNone/>
            <wp:docPr id="563237783" name="Imagen 9" descr="Imagen que contiene persona, edificio, hombre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7783" name="Imagen 9" descr="Imagen que contiene persona, edificio, hombre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3261995"/>
                    </a:xfrm>
                    <a:prstGeom prst="flowChartManualInpu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194E8" w14:textId="5DC9E869" w:rsidR="005F1798" w:rsidRDefault="0008006F" w:rsidP="005F1798">
      <w:r>
        <w:rPr>
          <w:noProof/>
        </w:rPr>
        <w:drawing>
          <wp:anchor distT="0" distB="0" distL="114300" distR="114300" simplePos="0" relativeHeight="251658245" behindDoc="1" locked="0" layoutInCell="1" allowOverlap="1" wp14:anchorId="750CB64D" wp14:editId="4A0CC70F">
            <wp:simplePos x="0" y="0"/>
            <wp:positionH relativeFrom="page">
              <wp:posOffset>-462915</wp:posOffset>
            </wp:positionH>
            <wp:positionV relativeFrom="paragraph">
              <wp:posOffset>220638</wp:posOffset>
            </wp:positionV>
            <wp:extent cx="8529751" cy="3344545"/>
            <wp:effectExtent l="171450" t="457200" r="157480" b="446405"/>
            <wp:wrapNone/>
            <wp:docPr id="1653618308" name="Imagen 1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27698" name="Imagen 11" descr="Un conjunto de letras blancas en un fondo blan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433561">
                      <a:off x="0" y="0"/>
                      <a:ext cx="852975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856D4C3" w14:textId="308141D3" w:rsidR="005F1798" w:rsidRDefault="005F1798" w:rsidP="005F1798"/>
    <w:p w14:paraId="0393960B" w14:textId="37F86884" w:rsidR="005F1798" w:rsidRDefault="005F1798" w:rsidP="005F1798"/>
    <w:p w14:paraId="3F832A9F" w14:textId="77777777" w:rsidR="005F1798" w:rsidRDefault="005F1798" w:rsidP="005F1798"/>
    <w:p w14:paraId="712BAF3F" w14:textId="58517361" w:rsidR="005F1798" w:rsidRDefault="005F1798" w:rsidP="005F1798"/>
    <w:p w14:paraId="25C47C40" w14:textId="0338AD8C" w:rsidR="005F1798" w:rsidRDefault="005F1798"/>
    <w:p w14:paraId="0399FE82" w14:textId="306B43E8" w:rsidR="005F1798" w:rsidRDefault="0008006F">
      <w:r>
        <w:rPr>
          <w:noProof/>
        </w:rPr>
        <w:drawing>
          <wp:anchor distT="0" distB="0" distL="114300" distR="114300" simplePos="0" relativeHeight="251658247" behindDoc="1" locked="0" layoutInCell="1" allowOverlap="1" wp14:anchorId="108DDBAD" wp14:editId="498D2DDD">
            <wp:simplePos x="0" y="0"/>
            <wp:positionH relativeFrom="margin">
              <wp:posOffset>-764540</wp:posOffset>
            </wp:positionH>
            <wp:positionV relativeFrom="paragraph">
              <wp:posOffset>294167</wp:posOffset>
            </wp:positionV>
            <wp:extent cx="1881505" cy="594360"/>
            <wp:effectExtent l="0" t="0" r="0" b="0"/>
            <wp:wrapNone/>
            <wp:docPr id="174378010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8010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eastAsiaTheme="minorHAnsi" w:cstheme="minorBidi"/>
          <w:color w:val="auto"/>
          <w:kern w:val="2"/>
          <w:sz w:val="24"/>
          <w:szCs w:val="24"/>
          <w:lang w:val="es-ES"/>
          <w14:ligatures w14:val="standardContextual"/>
        </w:rPr>
        <w:id w:val="-2069941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A1799E" w14:textId="02C7F2A4" w:rsidR="005F1798" w:rsidRPr="005F1798" w:rsidRDefault="005F1798">
          <w:pPr>
            <w:pStyle w:val="TtuloTDC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27DF8C5A" w14:textId="509C1E6D" w:rsidR="00160519" w:rsidRDefault="005F1798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97421" w:history="1">
            <w:r w:rsidR="00160519" w:rsidRPr="00886732">
              <w:rPr>
                <w:rStyle w:val="Hipervnculo"/>
                <w:noProof/>
              </w:rPr>
              <w:t>ProGrX-Cuentas Corrientes-Beneficios-Configuración-Tipos de Sanciones Para Beneficios</w:t>
            </w:r>
            <w:r w:rsidR="00160519">
              <w:rPr>
                <w:noProof/>
                <w:webHidden/>
              </w:rPr>
              <w:tab/>
            </w:r>
            <w:r w:rsidR="00160519">
              <w:rPr>
                <w:noProof/>
                <w:webHidden/>
              </w:rPr>
              <w:fldChar w:fldCharType="begin"/>
            </w:r>
            <w:r w:rsidR="00160519">
              <w:rPr>
                <w:noProof/>
                <w:webHidden/>
              </w:rPr>
              <w:instrText xml:space="preserve"> PAGEREF _Toc184197421 \h </w:instrText>
            </w:r>
            <w:r w:rsidR="00160519">
              <w:rPr>
                <w:noProof/>
                <w:webHidden/>
              </w:rPr>
            </w:r>
            <w:r w:rsidR="00160519">
              <w:rPr>
                <w:noProof/>
                <w:webHidden/>
              </w:rPr>
              <w:fldChar w:fldCharType="separate"/>
            </w:r>
            <w:r w:rsidR="00160519">
              <w:rPr>
                <w:noProof/>
                <w:webHidden/>
              </w:rPr>
              <w:t>3</w:t>
            </w:r>
            <w:r w:rsidR="00160519">
              <w:rPr>
                <w:noProof/>
                <w:webHidden/>
              </w:rPr>
              <w:fldChar w:fldCharType="end"/>
            </w:r>
          </w:hyperlink>
        </w:p>
        <w:p w14:paraId="46180E45" w14:textId="397C4F13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2" w:history="1">
            <w:r w:rsidRPr="00886732">
              <w:rPr>
                <w:rStyle w:val="Hipervnculo"/>
                <w:noProof/>
              </w:rPr>
              <w:t>Agregar Nueva Sanción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420A" w14:textId="1CF6EA0E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3" w:history="1">
            <w:r w:rsidRPr="00886732">
              <w:rPr>
                <w:rStyle w:val="Hipervnculo"/>
                <w:noProof/>
              </w:rPr>
              <w:t>Editar Sanciones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A2C5D" w14:textId="3FEBC1AD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4" w:history="1">
            <w:r w:rsidRPr="00886732">
              <w:rPr>
                <w:rStyle w:val="Hipervnculo"/>
                <w:noProof/>
              </w:rPr>
              <w:t>Activar o inactivar sanciones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9E22" w14:textId="7494FB7D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5" w:history="1">
            <w:r w:rsidRPr="00886732">
              <w:rPr>
                <w:rStyle w:val="Hipervnculo"/>
                <w:noProof/>
              </w:rPr>
              <w:t>Búsqueda de Sanciones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380F3" w14:textId="74D27081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6" w:history="1">
            <w:r w:rsidRPr="00886732">
              <w:rPr>
                <w:rStyle w:val="Hipervnculo"/>
                <w:noProof/>
              </w:rPr>
              <w:t>Exportar Sanciones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6DB32" w14:textId="699540A4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7" w:history="1">
            <w:r w:rsidRPr="00886732">
              <w:rPr>
                <w:rStyle w:val="Hipervnculo"/>
                <w:noProof/>
              </w:rPr>
              <w:t>Opciones de tabla sanciones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3DCD0" w14:textId="5EC83738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8" w:history="1">
            <w:r w:rsidRPr="00886732">
              <w:rPr>
                <w:rStyle w:val="Hipervnculo"/>
                <w:noProof/>
              </w:rPr>
              <w:t>Elimina sanción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AF4A0" w14:textId="6076D318" w:rsidR="00160519" w:rsidRDefault="00160519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en-US"/>
            </w:rPr>
          </w:pPr>
          <w:hyperlink w:anchor="_Toc184197429" w:history="1">
            <w:r w:rsidRPr="00886732">
              <w:rPr>
                <w:rStyle w:val="Hipervnculo"/>
                <w:noProof/>
              </w:rPr>
              <w:t>Posibles mensajes de error.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_Toc184197429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A512" w14:textId="78776887" w:rsidR="005F1798" w:rsidRDefault="005F1798">
          <w:r>
            <w:rPr>
              <w:b/>
              <w:bCs/>
            </w:rPr>
            <w:fldChar w:fldCharType="end"/>
          </w:r>
        </w:p>
      </w:sdtContent>
    </w:sdt>
    <w:p w14:paraId="410CE6BB" w14:textId="77777777" w:rsidR="005F1798" w:rsidRDefault="005F1798"/>
    <w:p w14:paraId="3C1B5BC4" w14:textId="77777777" w:rsidR="005F1798" w:rsidRDefault="005F1798"/>
    <w:p w14:paraId="102DA812" w14:textId="77777777" w:rsidR="00160519" w:rsidRDefault="00160519"/>
    <w:p w14:paraId="4D8F4395" w14:textId="77777777" w:rsidR="00160519" w:rsidRDefault="00160519"/>
    <w:p w14:paraId="65F956A0" w14:textId="77777777" w:rsidR="00160519" w:rsidRDefault="00160519"/>
    <w:p w14:paraId="472F3EAC" w14:textId="77777777" w:rsidR="00160519" w:rsidRDefault="00160519"/>
    <w:p w14:paraId="5346B95A" w14:textId="77777777" w:rsidR="00160519" w:rsidRDefault="00160519"/>
    <w:p w14:paraId="52D55D07" w14:textId="77777777" w:rsidR="00160519" w:rsidRDefault="00160519"/>
    <w:p w14:paraId="4B7D254F" w14:textId="77777777" w:rsidR="00160519" w:rsidRDefault="00160519"/>
    <w:p w14:paraId="661D98B7" w14:textId="77777777" w:rsidR="00160519" w:rsidRDefault="00160519"/>
    <w:p w14:paraId="78B1FCF5" w14:textId="77777777" w:rsidR="00160519" w:rsidRDefault="00160519"/>
    <w:p w14:paraId="57FAF84F" w14:textId="77777777" w:rsidR="00160519" w:rsidRDefault="00160519"/>
    <w:p w14:paraId="64921C82" w14:textId="77777777" w:rsidR="00160519" w:rsidRDefault="00160519"/>
    <w:p w14:paraId="0712A5B4" w14:textId="77777777" w:rsidR="00160519" w:rsidRDefault="00160519"/>
    <w:p w14:paraId="5E4B343A" w14:textId="280C466D" w:rsidR="00952687" w:rsidRDefault="00952687" w:rsidP="00B6606B">
      <w:pPr>
        <w:pStyle w:val="Ttulo1"/>
      </w:pPr>
      <w:bookmarkStart w:id="0" w:name="_Toc184197421"/>
      <w:proofErr w:type="spellStart"/>
      <w:r w:rsidRPr="00952687">
        <w:lastRenderedPageBreak/>
        <w:t>ProGrX</w:t>
      </w:r>
      <w:proofErr w:type="spellEnd"/>
      <w:r w:rsidRPr="00952687">
        <w:t>-Cuentas Corrientes-Beneficios-Configuración-Tipos de Sanciones Para Beneficios</w:t>
      </w:r>
      <w:bookmarkEnd w:id="0"/>
    </w:p>
    <w:p w14:paraId="7F590D87" w14:textId="054266CC" w:rsidR="00952687" w:rsidRDefault="00952687" w:rsidP="00B6606B">
      <w:pPr>
        <w:spacing w:line="360" w:lineRule="auto"/>
      </w:pPr>
      <w:r w:rsidRPr="00952687">
        <w:t xml:space="preserve">Esta guía proporciona un proceso paso a paso para configurar tipos de sanciones relacionadas con beneficios en el sistema </w:t>
      </w:r>
      <w:proofErr w:type="spellStart"/>
      <w:r w:rsidRPr="00952687">
        <w:t>ProGrX</w:t>
      </w:r>
      <w:proofErr w:type="spellEnd"/>
      <w:r w:rsidRPr="00952687">
        <w:t>.</w:t>
      </w:r>
    </w:p>
    <w:p w14:paraId="4DB6C8F8" w14:textId="061F71AF" w:rsidR="00952687" w:rsidRDefault="00952687" w:rsidP="00952687">
      <w:r w:rsidRPr="00952687">
        <w:t>Para ir a la opción desde el menú de navegación, iniciamos en "</w:t>
      </w:r>
      <w:r w:rsidRPr="00952687">
        <w:rPr>
          <w:b/>
        </w:rPr>
        <w:t>Cuentas Corrientes</w:t>
      </w:r>
      <w:r w:rsidRPr="00952687">
        <w:t>"</w:t>
      </w:r>
    </w:p>
    <w:p w14:paraId="538305CD" w14:textId="77777777" w:rsidR="00952687" w:rsidRPr="00952687" w:rsidRDefault="00952687" w:rsidP="00952687"/>
    <w:p w14:paraId="5114625C" w14:textId="1173694A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755F5F2B" wp14:editId="15391944">
            <wp:extent cx="5486400" cy="1858061"/>
            <wp:effectExtent l="0" t="0" r="0" b="8890"/>
            <wp:docPr id="1585728089" name="Picture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28089" name="Picture 1" descr="Interfaz de usuario gráfica&#10;&#10;Descripción generada automáticamente"/>
                    <pic:cNvPicPr/>
                  </pic:nvPicPr>
                  <pic:blipFill rotWithShape="1">
                    <a:blip r:embed="rId14"/>
                    <a:srcRect b="39343"/>
                    <a:stretch/>
                  </pic:blipFill>
                  <pic:spPr bwMode="auto">
                    <a:xfrm>
                      <a:off x="0" y="0"/>
                      <a:ext cx="5486400" cy="1858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E7E4" w14:textId="4E428D74" w:rsidR="00952687" w:rsidRPr="00952687" w:rsidRDefault="00952687" w:rsidP="00952687">
      <w:r w:rsidRPr="00952687">
        <w:t>Entramos en "</w:t>
      </w:r>
      <w:r w:rsidRPr="00952687">
        <w:rPr>
          <w:b/>
        </w:rPr>
        <w:t>BENEFICIOS</w:t>
      </w:r>
      <w:r w:rsidRPr="00952687">
        <w:t>"</w:t>
      </w:r>
    </w:p>
    <w:p w14:paraId="2A99E4E1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43FBEBF0" wp14:editId="3FF203EB">
            <wp:extent cx="5486400" cy="1982419"/>
            <wp:effectExtent l="0" t="0" r="0" b="0"/>
            <wp:docPr id="551132052" name="Picture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2052" name="Picture 2" descr="Interfaz de usuario gráfica&#10;&#10;Descripción generada automáticamente"/>
                    <pic:cNvPicPr/>
                  </pic:nvPicPr>
                  <pic:blipFill rotWithShape="1">
                    <a:blip r:embed="rId15"/>
                    <a:srcRect b="35283"/>
                    <a:stretch/>
                  </pic:blipFill>
                  <pic:spPr bwMode="auto">
                    <a:xfrm>
                      <a:off x="0" y="0"/>
                      <a:ext cx="5486400" cy="198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0969" w14:textId="77777777" w:rsidR="00B6606B" w:rsidRDefault="00B6606B" w:rsidP="00952687">
      <w:pPr>
        <w:rPr>
          <w:lang w:val="en-US"/>
        </w:rPr>
      </w:pPr>
    </w:p>
    <w:p w14:paraId="131EFC28" w14:textId="77777777" w:rsidR="00B6606B" w:rsidRDefault="00B6606B" w:rsidP="00952687">
      <w:pPr>
        <w:rPr>
          <w:lang w:val="en-US"/>
        </w:rPr>
      </w:pPr>
    </w:p>
    <w:p w14:paraId="1FE2B60C" w14:textId="77777777" w:rsidR="00B6606B" w:rsidRDefault="00B6606B" w:rsidP="00952687">
      <w:pPr>
        <w:rPr>
          <w:lang w:val="en-US"/>
        </w:rPr>
      </w:pPr>
    </w:p>
    <w:p w14:paraId="4A08C825" w14:textId="77777777" w:rsidR="00B6606B" w:rsidRDefault="00B6606B" w:rsidP="00952687">
      <w:pPr>
        <w:rPr>
          <w:lang w:val="en-US"/>
        </w:rPr>
      </w:pPr>
    </w:p>
    <w:p w14:paraId="02DDD77A" w14:textId="77777777" w:rsidR="00B6606B" w:rsidRDefault="00B6606B" w:rsidP="00952687">
      <w:pPr>
        <w:rPr>
          <w:lang w:val="en-US"/>
        </w:rPr>
      </w:pPr>
    </w:p>
    <w:p w14:paraId="7D4FDC09" w14:textId="77777777" w:rsidR="00B6606B" w:rsidRDefault="00B6606B" w:rsidP="00952687">
      <w:pPr>
        <w:rPr>
          <w:lang w:val="en-US"/>
        </w:rPr>
      </w:pPr>
    </w:p>
    <w:p w14:paraId="0A2FECCC" w14:textId="77777777" w:rsidR="00B6606B" w:rsidRPr="00952687" w:rsidRDefault="00B6606B" w:rsidP="00952687">
      <w:pPr>
        <w:rPr>
          <w:lang w:val="en-US"/>
        </w:rPr>
      </w:pPr>
    </w:p>
    <w:p w14:paraId="6CEE576A" w14:textId="77777777" w:rsidR="00952687" w:rsidRPr="00952687" w:rsidRDefault="00952687" w:rsidP="00952687">
      <w:r w:rsidRPr="00952687">
        <w:lastRenderedPageBreak/>
        <w:t>Expandimos la opción de "</w:t>
      </w:r>
      <w:r w:rsidRPr="00952687">
        <w:rPr>
          <w:b/>
        </w:rPr>
        <w:t>Configuración</w:t>
      </w:r>
      <w:r w:rsidRPr="00952687">
        <w:t>"</w:t>
      </w:r>
    </w:p>
    <w:p w14:paraId="7316BFCA" w14:textId="7B758ED5" w:rsidR="006972B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6B7F40B5" wp14:editId="0A9ED225">
            <wp:extent cx="5485128" cy="2142846"/>
            <wp:effectExtent l="0" t="0" r="1905" b="0"/>
            <wp:docPr id="1573610710" name="Picture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10710" name="Picture 3" descr="Interfaz de usuario gráfica, Aplicación&#10;&#10;Descripción generada automáticamente"/>
                    <pic:cNvPicPr/>
                  </pic:nvPicPr>
                  <pic:blipFill rotWithShape="1">
                    <a:blip r:embed="rId16"/>
                    <a:srcRect t="17172" b="12962"/>
                    <a:stretch/>
                  </pic:blipFill>
                  <pic:spPr bwMode="auto">
                    <a:xfrm>
                      <a:off x="0" y="0"/>
                      <a:ext cx="5486400" cy="214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64D2" w14:textId="77777777" w:rsidR="00952687" w:rsidRPr="00952687" w:rsidRDefault="00952687" w:rsidP="00952687">
      <w:r w:rsidRPr="00952687">
        <w:t>Se selecciona "</w:t>
      </w:r>
      <w:r w:rsidRPr="00952687">
        <w:rPr>
          <w:b/>
        </w:rPr>
        <w:t>Tipos de Sanciones para Beneficios</w:t>
      </w:r>
      <w:r w:rsidRPr="00952687">
        <w:t>" para visualizar el formulario</w:t>
      </w:r>
    </w:p>
    <w:p w14:paraId="33CA440A" w14:textId="4F1AF6A9" w:rsidR="00B6606B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02CAD6E5" wp14:editId="028880A3">
            <wp:extent cx="5486173" cy="1590015"/>
            <wp:effectExtent l="0" t="0" r="635" b="0"/>
            <wp:docPr id="21043401" name="Picture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401" name="Picture 4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t="48169"/>
                    <a:stretch/>
                  </pic:blipFill>
                  <pic:spPr bwMode="auto">
                    <a:xfrm>
                      <a:off x="0" y="0"/>
                      <a:ext cx="5486400" cy="159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DB31AD" w14:textId="0F76CE8D" w:rsidR="00952687" w:rsidRPr="00952687" w:rsidRDefault="00952687" w:rsidP="006972B7">
      <w:pPr>
        <w:pStyle w:val="Ttulo2"/>
      </w:pPr>
      <w:bookmarkStart w:id="1" w:name="_Toc184197422"/>
      <w:r w:rsidRPr="00952687">
        <w:t xml:space="preserve">Agregar Nueva </w:t>
      </w:r>
      <w:r w:rsidR="006972B7" w:rsidRPr="00952687">
        <w:t>Sanción</w:t>
      </w:r>
      <w:bookmarkEnd w:id="1"/>
    </w:p>
    <w:p w14:paraId="770D99FA" w14:textId="77777777" w:rsidR="00952687" w:rsidRPr="00952687" w:rsidRDefault="00952687" w:rsidP="00952687">
      <w:r w:rsidRPr="00952687">
        <w:t>Al dar clic "</w:t>
      </w:r>
      <w:r w:rsidRPr="00952687">
        <w:rPr>
          <w:b/>
        </w:rPr>
        <w:t>Agregar</w:t>
      </w:r>
      <w:r w:rsidRPr="00952687">
        <w:t>" podremos abrir una línea nueva en la tabla de sanciones.</w:t>
      </w:r>
    </w:p>
    <w:p w14:paraId="1B35A45B" w14:textId="32FFC075" w:rsidR="006972B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11C803A7" wp14:editId="3EC600CB">
            <wp:extent cx="5483831" cy="1733702"/>
            <wp:effectExtent l="0" t="0" r="3175" b="0"/>
            <wp:docPr id="418015880" name="Picture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015880" name="Picture 5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t="1" b="43376"/>
                    <a:stretch/>
                  </pic:blipFill>
                  <pic:spPr bwMode="auto">
                    <a:xfrm>
                      <a:off x="0" y="0"/>
                      <a:ext cx="5486400" cy="173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09289" w14:textId="77777777" w:rsidR="00B6606B" w:rsidRDefault="00B6606B" w:rsidP="00952687">
      <w:pPr>
        <w:rPr>
          <w:lang w:val="en-US"/>
        </w:rPr>
      </w:pPr>
    </w:p>
    <w:p w14:paraId="0A6A336F" w14:textId="77777777" w:rsidR="00B6606B" w:rsidRDefault="00B6606B" w:rsidP="00952687">
      <w:pPr>
        <w:rPr>
          <w:lang w:val="en-US"/>
        </w:rPr>
      </w:pPr>
    </w:p>
    <w:p w14:paraId="70CDFDE7" w14:textId="77777777" w:rsidR="00B6606B" w:rsidRPr="00952687" w:rsidRDefault="00B6606B" w:rsidP="00952687">
      <w:pPr>
        <w:rPr>
          <w:lang w:val="en-US"/>
        </w:rPr>
      </w:pPr>
    </w:p>
    <w:p w14:paraId="24F13107" w14:textId="77777777" w:rsidR="00952687" w:rsidRPr="00952687" w:rsidRDefault="00952687" w:rsidP="00B6606B">
      <w:pPr>
        <w:spacing w:line="360" w:lineRule="auto"/>
        <w:jc w:val="both"/>
      </w:pPr>
      <w:r w:rsidRPr="00952687">
        <w:lastRenderedPageBreak/>
        <w:t>Al pasar el puntero / mouse sobre la tabla, podremos identificar las celdas que son editables, dichas celdas se resaltaran con un color celeste.</w:t>
      </w:r>
    </w:p>
    <w:p w14:paraId="53F2AECF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6D9BD602" wp14:editId="61CA6F33">
            <wp:extent cx="5485348" cy="1799539"/>
            <wp:effectExtent l="0" t="0" r="1270" b="0"/>
            <wp:docPr id="1477094204" name="Picture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94204" name="Picture 6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b="41205"/>
                    <a:stretch/>
                  </pic:blipFill>
                  <pic:spPr bwMode="auto">
                    <a:xfrm>
                      <a:off x="0" y="0"/>
                      <a:ext cx="5486400" cy="179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9302A" w14:textId="77777777" w:rsidR="00952687" w:rsidRPr="00952687" w:rsidRDefault="00952687" w:rsidP="00B6606B">
      <w:pPr>
        <w:spacing w:line="360" w:lineRule="auto"/>
        <w:jc w:val="both"/>
      </w:pPr>
      <w:r w:rsidRPr="00952687">
        <w:t>Para abrir la celda, se da clic sobre ella y se ingresan los datos necesarios para la inclusión de la línea nueva.</w:t>
      </w:r>
    </w:p>
    <w:p w14:paraId="6729837D" w14:textId="77777777" w:rsidR="00952687" w:rsidRPr="00952687" w:rsidRDefault="00952687" w:rsidP="00B6606B">
      <w:pPr>
        <w:spacing w:line="360" w:lineRule="auto"/>
        <w:jc w:val="both"/>
      </w:pPr>
      <w:r w:rsidRPr="00952687">
        <w:t>Para cambiar de celda, podemos presionar la tecla de "TAB" o realizar un siguiente clic en la celda a editar.</w:t>
      </w:r>
    </w:p>
    <w:p w14:paraId="3EA63025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2DE866BF" wp14:editId="2EBBAB00">
            <wp:extent cx="5484917" cy="1594510"/>
            <wp:effectExtent l="0" t="0" r="1905" b="5715"/>
            <wp:docPr id="492339442" name="Picture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39442" name="Picture 7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11483" b="36372"/>
                    <a:stretch/>
                  </pic:blipFill>
                  <pic:spPr bwMode="auto">
                    <a:xfrm>
                      <a:off x="0" y="0"/>
                      <a:ext cx="5486400" cy="1594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1DE33" w14:textId="77777777" w:rsidR="00952687" w:rsidRPr="00952687" w:rsidRDefault="00952687" w:rsidP="00B6606B">
      <w:pPr>
        <w:spacing w:line="360" w:lineRule="auto"/>
        <w:jc w:val="both"/>
      </w:pPr>
      <w:r w:rsidRPr="00952687">
        <w:t>Podremos encontrar celdas con opciones desplegables, donde se verá el listado de ítems disponibles a seleccionar.</w:t>
      </w:r>
    </w:p>
    <w:p w14:paraId="5F060D70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55A11EC1" wp14:editId="1E0FF5B0">
            <wp:extent cx="5485379" cy="1740637"/>
            <wp:effectExtent l="0" t="0" r="1270" b="0"/>
            <wp:docPr id="1430618108" name="Picture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18108" name="Picture 8" descr="Interfaz de usuario gráfica, Aplicación&#10;&#10;Descripción generada automáticamente"/>
                    <pic:cNvPicPr/>
                  </pic:nvPicPr>
                  <pic:blipFill rotWithShape="1">
                    <a:blip r:embed="rId21"/>
                    <a:srcRect t="10031" b="33135"/>
                    <a:stretch/>
                  </pic:blipFill>
                  <pic:spPr bwMode="auto">
                    <a:xfrm>
                      <a:off x="0" y="0"/>
                      <a:ext cx="5486400" cy="174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4BD32" w14:textId="77777777" w:rsidR="00B6606B" w:rsidRPr="00952687" w:rsidRDefault="00B6606B" w:rsidP="00952687">
      <w:pPr>
        <w:rPr>
          <w:lang w:val="en-US"/>
        </w:rPr>
      </w:pPr>
    </w:p>
    <w:p w14:paraId="063E6366" w14:textId="77777777" w:rsidR="00952687" w:rsidRPr="00952687" w:rsidRDefault="00952687" w:rsidP="00952687">
      <w:r w:rsidRPr="00952687">
        <w:lastRenderedPageBreak/>
        <w:t>Al seleccionar una opción, se mostrará el código en la celda.</w:t>
      </w:r>
    </w:p>
    <w:p w14:paraId="2277EE23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414A72E2" wp14:editId="3C566D7E">
            <wp:extent cx="5485978" cy="1938528"/>
            <wp:effectExtent l="0" t="0" r="635" b="5080"/>
            <wp:docPr id="924976057" name="Picture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76057" name="Picture 9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2"/>
                    <a:srcRect b="36821"/>
                    <a:stretch/>
                  </pic:blipFill>
                  <pic:spPr bwMode="auto">
                    <a:xfrm>
                      <a:off x="0" y="0"/>
                      <a:ext cx="5486400" cy="1938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78363" w14:textId="2943E3CC" w:rsidR="00952687" w:rsidRPr="00952687" w:rsidRDefault="00952687" w:rsidP="00E208A7">
      <w:pPr>
        <w:jc w:val="both"/>
      </w:pPr>
      <w:r w:rsidRPr="00952687">
        <w:t>Al presionar "</w:t>
      </w:r>
      <w:proofErr w:type="spellStart"/>
      <w:r w:rsidRPr="00952687">
        <w:rPr>
          <w:b/>
        </w:rPr>
        <w:t>enter</w:t>
      </w:r>
      <w:proofErr w:type="spellEnd"/>
      <w:r w:rsidRPr="00952687">
        <w:t>"</w:t>
      </w:r>
      <w:r w:rsidR="00B22C68">
        <w:t xml:space="preserve"> en el teclado,</w:t>
      </w:r>
      <w:r w:rsidRPr="00952687">
        <w:t xml:space="preserve"> al terminar de editar se guardará el registro y deberá salir un mensaje en la esquina superior derecha color verde notificando el guardado.</w:t>
      </w:r>
    </w:p>
    <w:p w14:paraId="4B786287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3460B029" wp14:editId="2D6B7ADF">
            <wp:extent cx="5485489" cy="1953158"/>
            <wp:effectExtent l="0" t="0" r="1270" b="9525"/>
            <wp:docPr id="1904075607" name="Picture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75607" name="Picture 10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b="36133"/>
                    <a:stretch/>
                  </pic:blipFill>
                  <pic:spPr bwMode="auto">
                    <a:xfrm>
                      <a:off x="0" y="0"/>
                      <a:ext cx="5486400" cy="195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8AEBB" w14:textId="77777777" w:rsidR="00952687" w:rsidRPr="00952687" w:rsidRDefault="00952687" w:rsidP="00E208A7">
      <w:pPr>
        <w:pStyle w:val="Ttulo2"/>
      </w:pPr>
      <w:bookmarkStart w:id="2" w:name="_Toc184197423"/>
      <w:r w:rsidRPr="00952687">
        <w:t>Editar Sanciones</w:t>
      </w:r>
      <w:bookmarkEnd w:id="2"/>
    </w:p>
    <w:p w14:paraId="1F042609" w14:textId="77777777" w:rsidR="00952687" w:rsidRPr="00952687" w:rsidRDefault="00952687" w:rsidP="00952687">
      <w:r w:rsidRPr="00952687">
        <w:t>Al presionar la celda a editar se deberán de bloquear las demás líneas de la tabla y habilitar un botón de "regresar" para cancelar cambios.</w:t>
      </w:r>
    </w:p>
    <w:p w14:paraId="7D33E289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12C32950" wp14:editId="6EDFA215">
            <wp:extent cx="5486400" cy="1880006"/>
            <wp:effectExtent l="0" t="0" r="0" b="6350"/>
            <wp:docPr id="532921891" name="Picture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21891" name="Picture 11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b="38627"/>
                    <a:stretch/>
                  </pic:blipFill>
                  <pic:spPr bwMode="auto">
                    <a:xfrm>
                      <a:off x="0" y="0"/>
                      <a:ext cx="5486400" cy="188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6A7E4" w14:textId="77777777" w:rsidR="00E208A7" w:rsidRPr="00952687" w:rsidRDefault="00E208A7" w:rsidP="00952687">
      <w:pPr>
        <w:rPr>
          <w:lang w:val="en-US"/>
        </w:rPr>
      </w:pPr>
    </w:p>
    <w:p w14:paraId="4DF54128" w14:textId="6D4711E7" w:rsidR="004C1618" w:rsidRDefault="00952687" w:rsidP="00B22C68">
      <w:pPr>
        <w:spacing w:line="360" w:lineRule="auto"/>
        <w:jc w:val="both"/>
      </w:pPr>
      <w:r w:rsidRPr="00952687">
        <w:lastRenderedPageBreak/>
        <w:t>Al terminar de editar, se debe de presionar "</w:t>
      </w:r>
      <w:proofErr w:type="spellStart"/>
      <w:r w:rsidRPr="00952687">
        <w:rPr>
          <w:b/>
        </w:rPr>
        <w:t>enter</w:t>
      </w:r>
      <w:proofErr w:type="spellEnd"/>
      <w:r w:rsidRPr="00952687">
        <w:t>" en el teclado, para guardar los cambios.</w:t>
      </w:r>
    </w:p>
    <w:p w14:paraId="134BD513" w14:textId="5205B239" w:rsidR="004C1618" w:rsidRDefault="00952687" w:rsidP="00B22C68">
      <w:pPr>
        <w:pStyle w:val="Ttulo2"/>
        <w:spacing w:line="360" w:lineRule="auto"/>
        <w:jc w:val="both"/>
      </w:pPr>
      <w:bookmarkStart w:id="3" w:name="_Toc184197424"/>
      <w:r w:rsidRPr="00952687">
        <w:t>Activar o inactivar sanciones</w:t>
      </w:r>
      <w:bookmarkEnd w:id="3"/>
    </w:p>
    <w:p w14:paraId="61890E28" w14:textId="46A06B94" w:rsidR="00952687" w:rsidRPr="00952687" w:rsidRDefault="00952687" w:rsidP="00B22C68">
      <w:pPr>
        <w:spacing w:line="360" w:lineRule="auto"/>
        <w:jc w:val="both"/>
      </w:pPr>
      <w:r w:rsidRPr="00952687">
        <w:t>Cada línea contiene en su última columna un cuadro "</w:t>
      </w:r>
      <w:proofErr w:type="spellStart"/>
      <w:r w:rsidRPr="00952687">
        <w:rPr>
          <w:b/>
        </w:rPr>
        <w:t>check</w:t>
      </w:r>
      <w:proofErr w:type="spellEnd"/>
      <w:r w:rsidRPr="00952687">
        <w:rPr>
          <w:b/>
        </w:rPr>
        <w:t>-box</w:t>
      </w:r>
      <w:r w:rsidRPr="00952687">
        <w:t>" que solo al marcarlo podremos inactivar la línea.</w:t>
      </w:r>
    </w:p>
    <w:p w14:paraId="61F10FC9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0315F3B1" wp14:editId="2E1C5E8D">
            <wp:extent cx="5485489" cy="1975104"/>
            <wp:effectExtent l="0" t="0" r="1270" b="6350"/>
            <wp:docPr id="308071511" name="Picture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71511" name="Picture 12" descr="Interfaz de usuario gráfica, Aplicación&#10;&#10;Descripción generada automáticamente"/>
                    <pic:cNvPicPr/>
                  </pic:nvPicPr>
                  <pic:blipFill rotWithShape="1">
                    <a:blip r:embed="rId25"/>
                    <a:srcRect b="35415"/>
                    <a:stretch/>
                  </pic:blipFill>
                  <pic:spPr bwMode="auto">
                    <a:xfrm>
                      <a:off x="0" y="0"/>
                      <a:ext cx="5486400" cy="1975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F13E6" w14:textId="77777777" w:rsidR="004C1618" w:rsidRDefault="004C1618" w:rsidP="00952687"/>
    <w:p w14:paraId="77F78A80" w14:textId="54D1852E" w:rsidR="00952687" w:rsidRPr="00952687" w:rsidRDefault="00952687" w:rsidP="00B22C68">
      <w:pPr>
        <w:spacing w:line="360" w:lineRule="auto"/>
        <w:jc w:val="both"/>
      </w:pPr>
      <w:r w:rsidRPr="00952687">
        <w:t>Caso contrario, si debemos marcarla, si queremos activar la línea. Apareciendo al final de la acción un mensaje color verde notificando que se actualizó correctamente.</w:t>
      </w:r>
    </w:p>
    <w:p w14:paraId="6E8953B2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36A039B2" wp14:editId="5F7FDD1D">
            <wp:extent cx="5485489" cy="1367942"/>
            <wp:effectExtent l="0" t="0" r="1270" b="3810"/>
            <wp:docPr id="24375913" name="Picture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5913" name="Picture 13" descr="Interfaz de usuario gráfica, Aplicación&#10;&#10;Descripción generada automáticamente"/>
                    <pic:cNvPicPr/>
                  </pic:nvPicPr>
                  <pic:blipFill rotWithShape="1">
                    <a:blip r:embed="rId26"/>
                    <a:srcRect b="55269"/>
                    <a:stretch/>
                  </pic:blipFill>
                  <pic:spPr bwMode="auto">
                    <a:xfrm>
                      <a:off x="0" y="0"/>
                      <a:ext cx="5486400" cy="136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A0F1D" w14:textId="77777777" w:rsidR="004C1618" w:rsidRDefault="004C1618" w:rsidP="00952687">
      <w:pPr>
        <w:rPr>
          <w:lang w:val="en-US"/>
        </w:rPr>
      </w:pPr>
    </w:p>
    <w:p w14:paraId="64662483" w14:textId="77777777" w:rsidR="004C1618" w:rsidRDefault="004C1618" w:rsidP="00952687">
      <w:pPr>
        <w:rPr>
          <w:lang w:val="en-US"/>
        </w:rPr>
      </w:pPr>
    </w:p>
    <w:p w14:paraId="08D6CF06" w14:textId="77777777" w:rsidR="00B22C68" w:rsidRDefault="00B22C68" w:rsidP="00952687">
      <w:pPr>
        <w:rPr>
          <w:lang w:val="en-US"/>
        </w:rPr>
      </w:pPr>
    </w:p>
    <w:p w14:paraId="20BF7AC8" w14:textId="77777777" w:rsidR="00B22C68" w:rsidRDefault="00B22C68" w:rsidP="00952687">
      <w:pPr>
        <w:rPr>
          <w:lang w:val="en-US"/>
        </w:rPr>
      </w:pPr>
    </w:p>
    <w:p w14:paraId="6E93C630" w14:textId="77777777" w:rsidR="00B22C68" w:rsidRPr="00952687" w:rsidRDefault="00B22C68" w:rsidP="00952687">
      <w:pPr>
        <w:rPr>
          <w:lang w:val="en-US"/>
        </w:rPr>
      </w:pPr>
    </w:p>
    <w:p w14:paraId="255CD5F7" w14:textId="77777777" w:rsidR="00952687" w:rsidRPr="00952687" w:rsidRDefault="00952687" w:rsidP="004C1618">
      <w:pPr>
        <w:pStyle w:val="Ttulo2"/>
      </w:pPr>
      <w:bookmarkStart w:id="4" w:name="_Toc184197425"/>
      <w:r w:rsidRPr="00952687">
        <w:lastRenderedPageBreak/>
        <w:t>Búsqueda de Sanciones</w:t>
      </w:r>
      <w:bookmarkEnd w:id="4"/>
    </w:p>
    <w:p w14:paraId="758939C5" w14:textId="61AFF818" w:rsidR="00952687" w:rsidRPr="00952687" w:rsidRDefault="00952687" w:rsidP="00952687">
      <w:r w:rsidRPr="00952687">
        <w:t xml:space="preserve">La casilla de búsqueda sobre la </w:t>
      </w:r>
      <w:r w:rsidR="004C1618" w:rsidRPr="00952687">
        <w:t>tabla</w:t>
      </w:r>
      <w:r w:rsidRPr="00952687">
        <w:t xml:space="preserve"> nos permitirá filtrar información, según lo que estemos digitando.</w:t>
      </w:r>
    </w:p>
    <w:p w14:paraId="2C7A40FD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092AED98" wp14:editId="72684F23">
            <wp:extent cx="5485489" cy="1367942"/>
            <wp:effectExtent l="0" t="0" r="1270" b="3810"/>
            <wp:docPr id="12399891" name="Picture 1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891" name="Picture 14" descr="Interfaz de usuario gráfica, Tabla&#10;&#10;Descripción generada automáticamente"/>
                    <pic:cNvPicPr/>
                  </pic:nvPicPr>
                  <pic:blipFill rotWithShape="1">
                    <a:blip r:embed="rId27"/>
                    <a:srcRect b="55269"/>
                    <a:stretch/>
                  </pic:blipFill>
                  <pic:spPr bwMode="auto">
                    <a:xfrm>
                      <a:off x="0" y="0"/>
                      <a:ext cx="5486400" cy="136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7A0D" w14:textId="77777777" w:rsidR="00431F58" w:rsidRPr="00952687" w:rsidRDefault="00431F58" w:rsidP="00952687">
      <w:pPr>
        <w:rPr>
          <w:lang w:val="en-US"/>
        </w:rPr>
      </w:pPr>
    </w:p>
    <w:p w14:paraId="691BFEA7" w14:textId="77777777" w:rsidR="00952687" w:rsidRPr="00952687" w:rsidRDefault="00952687" w:rsidP="00952687">
      <w:r w:rsidRPr="00952687">
        <w:t>Mostrando las coincidencias en la tabla.</w:t>
      </w:r>
    </w:p>
    <w:p w14:paraId="72053737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71A5E767" wp14:editId="49D5F3D0">
            <wp:extent cx="5485489" cy="1631290"/>
            <wp:effectExtent l="0" t="0" r="1270" b="7620"/>
            <wp:docPr id="1463241296" name="Picture 1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41296" name="Picture 15" descr="Interfaz de usuario gráfica, Aplicación, Word&#10;&#10;Descripción generada automáticamente"/>
                    <pic:cNvPicPr/>
                  </pic:nvPicPr>
                  <pic:blipFill rotWithShape="1">
                    <a:blip r:embed="rId28"/>
                    <a:srcRect b="46658"/>
                    <a:stretch/>
                  </pic:blipFill>
                  <pic:spPr bwMode="auto">
                    <a:xfrm>
                      <a:off x="0" y="0"/>
                      <a:ext cx="5486400" cy="163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E34C" w14:textId="77777777" w:rsidR="00431F58" w:rsidRPr="00952687" w:rsidRDefault="00431F58" w:rsidP="00952687">
      <w:pPr>
        <w:rPr>
          <w:lang w:val="en-US"/>
        </w:rPr>
      </w:pPr>
    </w:p>
    <w:p w14:paraId="4D241E0F" w14:textId="77777777" w:rsidR="00952687" w:rsidRPr="00952687" w:rsidRDefault="00952687" w:rsidP="00431F58">
      <w:pPr>
        <w:pStyle w:val="Ttulo2"/>
      </w:pPr>
      <w:bookmarkStart w:id="5" w:name="_Toc184197426"/>
      <w:r w:rsidRPr="00952687">
        <w:t>Exportar Sanciones</w:t>
      </w:r>
      <w:bookmarkEnd w:id="5"/>
    </w:p>
    <w:p w14:paraId="7DA200A2" w14:textId="77777777" w:rsidR="00952687" w:rsidRPr="00952687" w:rsidRDefault="00952687" w:rsidP="00431F58">
      <w:pPr>
        <w:spacing w:line="360" w:lineRule="auto"/>
        <w:jc w:val="both"/>
      </w:pPr>
      <w:r w:rsidRPr="00952687">
        <w:t>Para exportar la tabla con las opciones de sanciones, en un archivo de formato "Excel", se presiona el botón verde ubicado en la tabla, en la esquina superior derecha. E inmediatamente se iniciará la descarga de la información.</w:t>
      </w:r>
    </w:p>
    <w:p w14:paraId="4AFF493A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3B112AE8" wp14:editId="33AD6082">
            <wp:extent cx="5485489" cy="1404518"/>
            <wp:effectExtent l="0" t="0" r="1270" b="5715"/>
            <wp:docPr id="1019056726" name="Picture 1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6726" name="Picture 16" descr="Interfaz de usuario gráfica, Tabla&#10;&#10;Descripción generada automáticamente"/>
                    <pic:cNvPicPr/>
                  </pic:nvPicPr>
                  <pic:blipFill rotWithShape="1">
                    <a:blip r:embed="rId29"/>
                    <a:srcRect b="54073"/>
                    <a:stretch/>
                  </pic:blipFill>
                  <pic:spPr bwMode="auto">
                    <a:xfrm>
                      <a:off x="0" y="0"/>
                      <a:ext cx="5486400" cy="1404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55F90" w14:textId="77777777" w:rsidR="00431F58" w:rsidRPr="00952687" w:rsidRDefault="00431F58" w:rsidP="00952687">
      <w:pPr>
        <w:rPr>
          <w:lang w:val="en-US"/>
        </w:rPr>
      </w:pPr>
    </w:p>
    <w:p w14:paraId="3EA91202" w14:textId="77777777" w:rsidR="00952687" w:rsidRPr="00952687" w:rsidRDefault="00952687" w:rsidP="00952687">
      <w:pPr>
        <w:rPr>
          <w:color w:val="FF0000"/>
        </w:rPr>
      </w:pPr>
      <w:r w:rsidRPr="00952687">
        <w:rPr>
          <w:color w:val="FF0000"/>
        </w:rPr>
        <w:lastRenderedPageBreak/>
        <w:t>El archivo debe tener el siguiente formato en el nombre: PGX_NombreModulo_FechaDeExportacion.xlsx</w:t>
      </w:r>
    </w:p>
    <w:p w14:paraId="7724ABB1" w14:textId="77777777" w:rsidR="00952687" w:rsidRPr="00952687" w:rsidRDefault="00952687" w:rsidP="00952687">
      <w:r w:rsidRPr="00952687">
        <w:t>El archivo debe visualizarse similar al siguiente.</w:t>
      </w:r>
    </w:p>
    <w:p w14:paraId="54DBA4C1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70EEA42E" wp14:editId="0FC20149">
            <wp:extent cx="5486400" cy="1318690"/>
            <wp:effectExtent l="0" t="0" r="0" b="0"/>
            <wp:docPr id="1804145268" name="Picture 1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5268" name="Picture 17" descr="Interfaz de usuario gráfica, Aplicación, 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58E8" w14:textId="4D28269A" w:rsidR="00952687" w:rsidRPr="00952687" w:rsidRDefault="00952687" w:rsidP="00431F58">
      <w:pPr>
        <w:spacing w:line="360" w:lineRule="auto"/>
        <w:jc w:val="both"/>
      </w:pPr>
      <w:r w:rsidRPr="00952687">
        <w:t xml:space="preserve">Para exportar a PDF, se presiona el botón rojo, ubicado en </w:t>
      </w:r>
      <w:r w:rsidR="00431F58" w:rsidRPr="00431F58">
        <w:t>el parte superior derecho</w:t>
      </w:r>
      <w:r w:rsidRPr="00952687">
        <w:t xml:space="preserve"> de la tabla. E inmediatamente iniciará la descarga de la información.</w:t>
      </w:r>
      <w:r w:rsidR="00431F58">
        <w:t xml:space="preserve"> </w:t>
      </w:r>
    </w:p>
    <w:p w14:paraId="50FB791F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185341C2" wp14:editId="2A9206B0">
            <wp:extent cx="5485489" cy="2011680"/>
            <wp:effectExtent l="0" t="0" r="1270" b="7620"/>
            <wp:docPr id="83205819" name="Picture 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5819" name="Picture 18" descr="Interfaz de usuario gráfica, Tabla&#10;&#10;Descripción generada automáticamente"/>
                    <pic:cNvPicPr/>
                  </pic:nvPicPr>
                  <pic:blipFill rotWithShape="1">
                    <a:blip r:embed="rId31"/>
                    <a:srcRect b="34219"/>
                    <a:stretch/>
                  </pic:blipFill>
                  <pic:spPr bwMode="auto">
                    <a:xfrm>
                      <a:off x="0" y="0"/>
                      <a:ext cx="5486400" cy="201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286FB" w14:textId="77777777" w:rsidR="00952687" w:rsidRPr="00952687" w:rsidRDefault="00952687" w:rsidP="00952687">
      <w:r w:rsidRPr="00952687">
        <w:t>El archivo debe visualizarse algo similar a la siguiente imagen.</w:t>
      </w:r>
    </w:p>
    <w:p w14:paraId="10E13A88" w14:textId="77777777" w:rsid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3FE7EEEB" wp14:editId="4ECB9FA5">
            <wp:extent cx="5486400" cy="1741018"/>
            <wp:effectExtent l="0" t="0" r="0" b="0"/>
            <wp:docPr id="1287602168" name="Picture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02168" name="Picture 19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4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208D" w14:textId="77777777" w:rsidR="00431F58" w:rsidRDefault="00431F58" w:rsidP="00952687">
      <w:pPr>
        <w:rPr>
          <w:lang w:val="en-US"/>
        </w:rPr>
      </w:pPr>
    </w:p>
    <w:p w14:paraId="77301EFC" w14:textId="77777777" w:rsidR="00431F58" w:rsidRDefault="00431F58" w:rsidP="00952687">
      <w:pPr>
        <w:rPr>
          <w:lang w:val="en-US"/>
        </w:rPr>
      </w:pPr>
    </w:p>
    <w:p w14:paraId="7E720AD9" w14:textId="77777777" w:rsidR="00431F58" w:rsidRPr="00952687" w:rsidRDefault="00431F58" w:rsidP="00952687">
      <w:pPr>
        <w:rPr>
          <w:lang w:val="en-US"/>
        </w:rPr>
      </w:pPr>
    </w:p>
    <w:p w14:paraId="2B8F23BD" w14:textId="77777777" w:rsidR="00952687" w:rsidRPr="00952687" w:rsidRDefault="00952687" w:rsidP="00431F58">
      <w:pPr>
        <w:pStyle w:val="Ttulo2"/>
      </w:pPr>
      <w:bookmarkStart w:id="6" w:name="_Toc184197427"/>
      <w:r w:rsidRPr="00952687">
        <w:lastRenderedPageBreak/>
        <w:t>Opciones de tabla sanciones</w:t>
      </w:r>
      <w:bookmarkEnd w:id="6"/>
    </w:p>
    <w:p w14:paraId="2D5AC335" w14:textId="77777777" w:rsidR="00952687" w:rsidRPr="00952687" w:rsidRDefault="00952687" w:rsidP="00431F58">
      <w:pPr>
        <w:spacing w:line="360" w:lineRule="auto"/>
        <w:jc w:val="both"/>
      </w:pPr>
      <w:r w:rsidRPr="00952687">
        <w:t>Cuando se visualizan muchos resultados, podremos cambiar la cantidad de registros visualizados por paginación.</w:t>
      </w:r>
    </w:p>
    <w:p w14:paraId="0DFF8EEA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1981C18A" wp14:editId="2757A1F0">
            <wp:extent cx="5486400" cy="1784909"/>
            <wp:effectExtent l="0" t="0" r="0" b="6350"/>
            <wp:docPr id="166916581" name="Picture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581" name="Picture 20" descr="Interfaz de usuario gráfica&#10;&#10;Descripción generada automáticamente"/>
                    <pic:cNvPicPr/>
                  </pic:nvPicPr>
                  <pic:blipFill rotWithShape="1">
                    <a:blip r:embed="rId33"/>
                    <a:srcRect b="41731"/>
                    <a:stretch/>
                  </pic:blipFill>
                  <pic:spPr bwMode="auto">
                    <a:xfrm>
                      <a:off x="0" y="0"/>
                      <a:ext cx="5486400" cy="178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6580" w14:textId="6CC57361" w:rsidR="00952687" w:rsidRPr="00952687" w:rsidRDefault="00952687" w:rsidP="00B22C68">
      <w:pPr>
        <w:spacing w:line="360" w:lineRule="auto"/>
        <w:jc w:val="both"/>
      </w:pPr>
      <w:r w:rsidRPr="00952687">
        <w:t xml:space="preserve">El botón de cancelar </w:t>
      </w:r>
      <w:r w:rsidR="00431F58" w:rsidRPr="00952687">
        <w:t>cambios</w:t>
      </w:r>
      <w:r w:rsidRPr="00952687">
        <w:t xml:space="preserve"> regresará el contenido de los textos o numéricos a los datos antes de la apertura de la celda.</w:t>
      </w:r>
    </w:p>
    <w:p w14:paraId="2FB4A5B6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3E667D0E" wp14:editId="3A9A138F">
            <wp:extent cx="5486400" cy="2011680"/>
            <wp:effectExtent l="0" t="0" r="0" b="7620"/>
            <wp:docPr id="625345317" name="Picture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45317" name="Picture 21" descr="Interfaz de usuario gráfica, Aplicación&#10;&#10;Descripción generada automáticamente"/>
                    <pic:cNvPicPr/>
                  </pic:nvPicPr>
                  <pic:blipFill rotWithShape="1">
                    <a:blip r:embed="rId34"/>
                    <a:srcRect b="34328"/>
                    <a:stretch/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5F229" w14:textId="77777777" w:rsidR="00952687" w:rsidRPr="00952687" w:rsidRDefault="00952687" w:rsidP="00431F58">
      <w:pPr>
        <w:pStyle w:val="Ttulo2"/>
      </w:pPr>
      <w:bookmarkStart w:id="7" w:name="_Toc184197428"/>
      <w:r w:rsidRPr="00952687">
        <w:t>Elimina sanción</w:t>
      </w:r>
      <w:bookmarkEnd w:id="7"/>
    </w:p>
    <w:p w14:paraId="5667EDD4" w14:textId="77777777" w:rsidR="00952687" w:rsidRPr="00952687" w:rsidRDefault="00952687" w:rsidP="00B22C68">
      <w:pPr>
        <w:spacing w:line="360" w:lineRule="auto"/>
        <w:jc w:val="both"/>
      </w:pPr>
      <w:r w:rsidRPr="00952687">
        <w:t>En la primera columna, se visualiza un botón con un icono de basurero. Al presionarlo nos deberá abrir una ventana de confirmación.</w:t>
      </w:r>
    </w:p>
    <w:p w14:paraId="6C1BBD2C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1525AF6F" wp14:editId="487142B7">
            <wp:extent cx="5486400" cy="1580083"/>
            <wp:effectExtent l="0" t="0" r="0" b="1270"/>
            <wp:docPr id="1044711286" name="Picture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11286" name="Picture 22" descr="Interfaz de usuario gráfica, Aplicación&#10;&#10;Descripción generada automáticamente"/>
                    <pic:cNvPicPr/>
                  </pic:nvPicPr>
                  <pic:blipFill rotWithShape="1">
                    <a:blip r:embed="rId35"/>
                    <a:srcRect b="48418"/>
                    <a:stretch/>
                  </pic:blipFill>
                  <pic:spPr bwMode="auto">
                    <a:xfrm>
                      <a:off x="0" y="0"/>
                      <a:ext cx="5486400" cy="158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5350B" w14:textId="77777777" w:rsidR="00952687" w:rsidRPr="00952687" w:rsidRDefault="00952687" w:rsidP="00B22C68">
      <w:pPr>
        <w:spacing w:line="360" w:lineRule="auto"/>
        <w:jc w:val="both"/>
      </w:pPr>
      <w:r w:rsidRPr="00952687">
        <w:lastRenderedPageBreak/>
        <w:t>Podemos confirmar el borrado en la ventana emergente. Esta nos dirá, cuál línea vamos a eliminar.</w:t>
      </w:r>
    </w:p>
    <w:p w14:paraId="3740F523" w14:textId="77777777" w:rsidR="00952687" w:rsidRPr="00952687" w:rsidRDefault="00952687" w:rsidP="00952687">
      <w:pPr>
        <w:rPr>
          <w:lang w:val="en-US"/>
        </w:rPr>
      </w:pPr>
      <w:r w:rsidRPr="00952687">
        <w:rPr>
          <w:noProof/>
          <w:lang w:val="en-US"/>
        </w:rPr>
        <w:drawing>
          <wp:inline distT="0" distB="0" distL="0" distR="0" wp14:anchorId="4EC1C08E" wp14:editId="67F9B379">
            <wp:extent cx="5484616" cy="1352753"/>
            <wp:effectExtent l="0" t="0" r="1905" b="0"/>
            <wp:docPr id="980886283" name="Picture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86283" name="Picture 23" descr="Interfaz de usuario gráfica, Aplicación&#10;&#10;Descripción generada automáticamente"/>
                    <pic:cNvPicPr/>
                  </pic:nvPicPr>
                  <pic:blipFill rotWithShape="1">
                    <a:blip r:embed="rId36"/>
                    <a:srcRect t="20037" b="35854"/>
                    <a:stretch/>
                  </pic:blipFill>
                  <pic:spPr bwMode="auto">
                    <a:xfrm>
                      <a:off x="0" y="0"/>
                      <a:ext cx="5486400" cy="135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90938" w14:textId="77777777" w:rsidR="00952687" w:rsidRPr="00952687" w:rsidRDefault="00952687" w:rsidP="00952687">
      <w:r w:rsidRPr="00952687">
        <w:t>De presionar el botón de cancelar, la acción de borrado no se ejecutará.</w:t>
      </w:r>
    </w:p>
    <w:p w14:paraId="3FB38A73" w14:textId="77777777" w:rsidR="00952687" w:rsidRPr="00952687" w:rsidRDefault="00952687" w:rsidP="0098579E">
      <w:pPr>
        <w:pStyle w:val="Ttulo2"/>
      </w:pPr>
      <w:bookmarkStart w:id="8" w:name="_Toc184197429"/>
      <w:r w:rsidRPr="00952687">
        <w:t>Posibles mensajes de error.</w:t>
      </w:r>
      <w:bookmarkEnd w:id="8"/>
    </w:p>
    <w:p w14:paraId="65D34733" w14:textId="5DEB0E4F" w:rsidR="00952687" w:rsidRPr="00952687" w:rsidRDefault="00952687" w:rsidP="00B22C68">
      <w:pPr>
        <w:spacing w:line="360" w:lineRule="auto"/>
        <w:jc w:val="both"/>
      </w:pPr>
      <w:r w:rsidRPr="00952687">
        <w:t xml:space="preserve">Si en algún proceso de guardado, eliminado o edición, aparece un mensaje similar al siguiente, se debe de leer el tipo de error y validar la información que se esté digitando, ya sea por tipo de dato </w:t>
      </w:r>
      <w:r w:rsidR="0098579E" w:rsidRPr="00952687">
        <w:t>o bien</w:t>
      </w:r>
      <w:r w:rsidRPr="00952687">
        <w:t>, informar al administrador del sistema.</w:t>
      </w:r>
    </w:p>
    <w:p w14:paraId="07F1AF3F" w14:textId="760C3464" w:rsidR="005F1798" w:rsidRDefault="00821FFD" w:rsidP="00821FFD">
      <w:pPr>
        <w:jc w:val="center"/>
      </w:pPr>
      <w:r>
        <w:rPr>
          <w:noProof/>
        </w:rPr>
        <w:drawing>
          <wp:inline distT="0" distB="0" distL="0" distR="0" wp14:anchorId="4D42D8BD" wp14:editId="3BB65236">
            <wp:extent cx="3716425" cy="2655418"/>
            <wp:effectExtent l="0" t="0" r="0" b="0"/>
            <wp:docPr id="24" name="Picture 2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1386" cy="266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1111" w14:textId="77777777" w:rsidR="005F1798" w:rsidRDefault="005F1798"/>
    <w:p w14:paraId="7F61DA9B" w14:textId="77777777" w:rsidR="005F1798" w:rsidRDefault="005F1798"/>
    <w:p w14:paraId="3DE863B7" w14:textId="77777777" w:rsidR="005F1798" w:rsidRDefault="005F1798"/>
    <w:p w14:paraId="7DEA561A" w14:textId="77777777" w:rsidR="005F1798" w:rsidRDefault="005F1798"/>
    <w:p w14:paraId="7B2144B5" w14:textId="77777777" w:rsidR="005F1798" w:rsidRDefault="005F1798"/>
    <w:p w14:paraId="1FD355B8" w14:textId="0F384073" w:rsidR="0047585E" w:rsidRDefault="0047585E"/>
    <w:sectPr w:rsidR="00475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579"/>
    <w:multiLevelType w:val="hybridMultilevel"/>
    <w:tmpl w:val="FB50B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3643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19C"/>
    <w:rsid w:val="00053D36"/>
    <w:rsid w:val="0007460C"/>
    <w:rsid w:val="0008006F"/>
    <w:rsid w:val="000C756C"/>
    <w:rsid w:val="00160519"/>
    <w:rsid w:val="001D11DE"/>
    <w:rsid w:val="001F1928"/>
    <w:rsid w:val="002A30DA"/>
    <w:rsid w:val="002D20C7"/>
    <w:rsid w:val="0034011B"/>
    <w:rsid w:val="00343021"/>
    <w:rsid w:val="0042669E"/>
    <w:rsid w:val="004266D4"/>
    <w:rsid w:val="00431F58"/>
    <w:rsid w:val="00440DB0"/>
    <w:rsid w:val="004544C8"/>
    <w:rsid w:val="004562ED"/>
    <w:rsid w:val="0047585E"/>
    <w:rsid w:val="00476873"/>
    <w:rsid w:val="00482FFA"/>
    <w:rsid w:val="004C1618"/>
    <w:rsid w:val="004D6FF3"/>
    <w:rsid w:val="004F524B"/>
    <w:rsid w:val="00545546"/>
    <w:rsid w:val="005B6D74"/>
    <w:rsid w:val="005C1B09"/>
    <w:rsid w:val="005F1798"/>
    <w:rsid w:val="006332A3"/>
    <w:rsid w:val="006972B7"/>
    <w:rsid w:val="006C19E5"/>
    <w:rsid w:val="00821FFD"/>
    <w:rsid w:val="008A3BD2"/>
    <w:rsid w:val="00906156"/>
    <w:rsid w:val="00952687"/>
    <w:rsid w:val="0098579E"/>
    <w:rsid w:val="00987DC1"/>
    <w:rsid w:val="009A41DF"/>
    <w:rsid w:val="009B2BA1"/>
    <w:rsid w:val="009E1BC7"/>
    <w:rsid w:val="00A061E3"/>
    <w:rsid w:val="00A3759C"/>
    <w:rsid w:val="00B22C68"/>
    <w:rsid w:val="00B4643C"/>
    <w:rsid w:val="00B6606B"/>
    <w:rsid w:val="00BD23A5"/>
    <w:rsid w:val="00C005B3"/>
    <w:rsid w:val="00C05871"/>
    <w:rsid w:val="00C33290"/>
    <w:rsid w:val="00CC1E89"/>
    <w:rsid w:val="00D02294"/>
    <w:rsid w:val="00D61858"/>
    <w:rsid w:val="00E208A7"/>
    <w:rsid w:val="00E5619C"/>
    <w:rsid w:val="00ED151B"/>
    <w:rsid w:val="00F743F7"/>
    <w:rsid w:val="00F756E5"/>
    <w:rsid w:val="00F76530"/>
    <w:rsid w:val="00FE26E4"/>
    <w:rsid w:val="20C22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FA39E"/>
  <w15:chartTrackingRefBased/>
  <w15:docId w15:val="{24D7760E-47A0-48EC-A9AB-20E1C98CB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687"/>
    <w:rPr>
      <w:rFonts w:ascii="Arial" w:hAnsi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43F7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743F7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561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561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561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561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561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561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561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F743F7"/>
    <w:rPr>
      <w:rFonts w:ascii="Arial" w:eastAsiaTheme="majorEastAsia" w:hAnsi="Arial" w:cstheme="majorBidi"/>
      <w:color w:val="0F4761" w:themeColor="accent1" w:themeShade="BF"/>
      <w:sz w:val="28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5619C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5619C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5619C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5619C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5619C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5619C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5619C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561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5619C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561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5619C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E561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5619C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E561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561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561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5619C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E5619C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5F179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7460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7460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07460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90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5" Type="http://schemas.openxmlformats.org/officeDocument/2006/relationships/numbering" Target="numbering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d83b2f-6b65-4fea-94a6-a5c15ee5636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832785FB5CFD4B910C31AE8D04A17C" ma:contentTypeVersion="13" ma:contentTypeDescription="Create a new document." ma:contentTypeScope="" ma:versionID="ffd40e3d877a4f4bad0ee3a2c840f0e7">
  <xsd:schema xmlns:xsd="http://www.w3.org/2001/XMLSchema" xmlns:xs="http://www.w3.org/2001/XMLSchema" xmlns:p="http://schemas.microsoft.com/office/2006/metadata/properties" xmlns:ns3="85d83b2f-6b65-4fea-94a6-a5c15ee56366" xmlns:ns4="3e88b744-e94c-4efb-901c-6798fac9692d" targetNamespace="http://schemas.microsoft.com/office/2006/metadata/properties" ma:root="true" ma:fieldsID="cb998917e15f727e1d3565516d9b8ce7" ns3:_="" ns4:_="">
    <xsd:import namespace="85d83b2f-6b65-4fea-94a6-a5c15ee56366"/>
    <xsd:import namespace="3e88b744-e94c-4efb-901c-6798fac9692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83b2f-6b65-4fea-94a6-a5c15ee5636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88b744-e94c-4efb-901c-6798fac9692d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1D419C-160B-474F-B881-B19C22A06C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255B3D-3601-4990-9A7A-66C5B9A43F9C}">
  <ds:schemaRefs>
    <ds:schemaRef ds:uri="http://schemas.microsoft.com/office/2006/metadata/properties"/>
    <ds:schemaRef ds:uri="http://schemas.microsoft.com/office/infopath/2007/PartnerControls"/>
    <ds:schemaRef ds:uri="85d83b2f-6b65-4fea-94a6-a5c15ee56366"/>
  </ds:schemaRefs>
</ds:datastoreItem>
</file>

<file path=customXml/itemProps3.xml><?xml version="1.0" encoding="utf-8"?>
<ds:datastoreItem xmlns:ds="http://schemas.openxmlformats.org/officeDocument/2006/customXml" ds:itemID="{E2D46CEB-2F96-410D-8E93-56D2BBD0C3A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38BF28E-727C-4D85-81B8-335BE49B35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83b2f-6b65-4fea-94a6-a5c15ee56366"/>
    <ds:schemaRef ds:uri="3e88b744-e94c-4efb-901c-6798fac969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672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Gutierrez</dc:creator>
  <cp:keywords/>
  <dc:description/>
  <cp:lastModifiedBy>David Gutierrez</cp:lastModifiedBy>
  <cp:revision>48</cp:revision>
  <cp:lastPrinted>2024-12-03T20:25:00Z</cp:lastPrinted>
  <dcterms:created xsi:type="dcterms:W3CDTF">2024-12-03T13:28:00Z</dcterms:created>
  <dcterms:modified xsi:type="dcterms:W3CDTF">2024-12-04T15:37:00Z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0x0101005D832785FB5CFD4B910C31AE8D04A17C</vt:lpwstr>
  </property>
</Properties>
</file>