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9703" w14:textId="7075E4D5" w:rsidR="00BF4F16" w:rsidRPr="000D72ED" w:rsidRDefault="006F054A" w:rsidP="0023500F">
      <w:pPr>
        <w:pStyle w:val="Title1"/>
        <w:rPr>
          <w:sz w:val="20"/>
          <w:lang w:val="en-GB"/>
        </w:rPr>
      </w:pPr>
      <w:r w:rsidRPr="000D72ED">
        <w:rPr>
          <w:lang w:val="en-GB"/>
        </w:rPr>
        <w:t>Coursework Report Template for Module INM433 “Visual Analytics”</w:t>
      </w:r>
    </w:p>
    <w:p w14:paraId="5B2E168B" w14:textId="77777777" w:rsidR="00BF4F16" w:rsidRPr="000D72ED" w:rsidRDefault="00BF4F16" w:rsidP="0023500F">
      <w:pPr>
        <w:rPr>
          <w:lang w:val="en-GB"/>
        </w:rPr>
        <w:sectPr w:rsidR="00BF4F16" w:rsidRPr="000D72ED">
          <w:footerReference w:type="first" r:id="rId7"/>
          <w:pgSz w:w="12240" w:h="15840" w:code="1"/>
          <w:pgMar w:top="994" w:right="1080" w:bottom="994" w:left="1080" w:header="490" w:footer="432" w:gutter="0"/>
          <w:cols w:space="720"/>
          <w:titlePg/>
          <w:docGrid w:linePitch="360"/>
        </w:sectPr>
      </w:pPr>
    </w:p>
    <w:p w14:paraId="1223C524" w14:textId="5A5B279C" w:rsidR="00BF4F16" w:rsidRPr="000D72ED" w:rsidRDefault="00E520C5" w:rsidP="0023500F">
      <w:pPr>
        <w:pStyle w:val="AuthorInformation"/>
        <w:rPr>
          <w:lang w:val="en-GB"/>
        </w:rPr>
      </w:pPr>
      <w:r>
        <w:rPr>
          <w:lang w:val="en-GB"/>
        </w:rPr>
        <w:t>Thomas Fishwick</w:t>
      </w:r>
    </w:p>
    <w:p w14:paraId="014EA61C" w14:textId="77777777" w:rsidR="00BF4F16" w:rsidRPr="000D72ED" w:rsidRDefault="00BF4F16" w:rsidP="0023500F">
      <w:pPr>
        <w:rPr>
          <w:lang w:val="en-GB"/>
        </w:rPr>
        <w:sectPr w:rsidR="00BF4F16" w:rsidRPr="000D72ED">
          <w:type w:val="continuous"/>
          <w:pgSz w:w="12240" w:h="15840" w:code="1"/>
          <w:pgMar w:top="994" w:right="1080" w:bottom="994" w:left="1080" w:header="490" w:footer="432" w:gutter="0"/>
          <w:cols w:space="720"/>
          <w:docGrid w:linePitch="360"/>
        </w:sectPr>
      </w:pPr>
    </w:p>
    <w:p w14:paraId="41474435" w14:textId="719EA764" w:rsidR="00BF4F16" w:rsidRPr="000D72ED" w:rsidRDefault="00BF4F16" w:rsidP="00FA3DF7">
      <w:pPr>
        <w:pStyle w:val="Abstract"/>
      </w:pPr>
      <w:r w:rsidRPr="000D72ED">
        <w:rPr>
          <w:b/>
        </w:rPr>
        <w:t>Abstract</w:t>
      </w:r>
      <w:r w:rsidRPr="000D72ED">
        <w:rPr>
          <w:color w:val="000000"/>
        </w:rPr>
        <w:t>—</w:t>
      </w:r>
      <w:r w:rsidR="006F054A" w:rsidRPr="000D72ED">
        <w:t>Put here a brief summary of your work: analysis task, data, approach, main findings</w:t>
      </w:r>
      <w:r w:rsidRPr="000D72ED">
        <w:t>.</w:t>
      </w:r>
      <w:r w:rsidR="006F054A" w:rsidRPr="000D72ED">
        <w:t xml:space="preserve"> Length: up to 200 words.</w:t>
      </w:r>
    </w:p>
    <w:p w14:paraId="21811D83" w14:textId="77777777" w:rsidR="00BF4F16" w:rsidRPr="000D72ED" w:rsidRDefault="00E01066" w:rsidP="0023500F">
      <w:pPr>
        <w:rPr>
          <w:lang w:val="en-GB"/>
        </w:rPr>
      </w:pPr>
      <w:r w:rsidRPr="000D72ED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79FAB4C" wp14:editId="337B4599">
                <wp:simplePos x="0" y="0"/>
                <wp:positionH relativeFrom="column">
                  <wp:posOffset>1845945</wp:posOffset>
                </wp:positionH>
                <wp:positionV relativeFrom="paragraph">
                  <wp:posOffset>151130</wp:posOffset>
                </wp:positionV>
                <wp:extent cx="2838450" cy="113665"/>
                <wp:effectExtent l="4445" t="0" r="14605" b="1905"/>
                <wp:wrapNone/>
                <wp:docPr id="5" name="Group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838450" cy="113665"/>
                          <a:chOff x="3987" y="4292"/>
                          <a:chExt cx="4470" cy="179"/>
                        </a:xfrm>
                      </wpg:grpSpPr>
                      <wps:wsp>
                        <wps:cNvPr id="6" name="AutoShape 1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987" y="4292"/>
                            <a:ext cx="4470" cy="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6132" y="4302"/>
                            <a:ext cx="177" cy="159"/>
                          </a:xfrm>
                          <a:custGeom>
                            <a:avLst/>
                            <a:gdLst>
                              <a:gd name="T0" fmla="*/ 431 w 884"/>
                              <a:gd name="T1" fmla="*/ 798 h 798"/>
                              <a:gd name="T2" fmla="*/ 426 w 884"/>
                              <a:gd name="T3" fmla="*/ 791 h 798"/>
                              <a:gd name="T4" fmla="*/ 415 w 884"/>
                              <a:gd name="T5" fmla="*/ 757 h 798"/>
                              <a:gd name="T6" fmla="*/ 396 w 884"/>
                              <a:gd name="T7" fmla="*/ 710 h 798"/>
                              <a:gd name="T8" fmla="*/ 374 w 884"/>
                              <a:gd name="T9" fmla="*/ 667 h 798"/>
                              <a:gd name="T10" fmla="*/ 350 w 884"/>
                              <a:gd name="T11" fmla="*/ 630 h 798"/>
                              <a:gd name="T12" fmla="*/ 325 w 884"/>
                              <a:gd name="T13" fmla="*/ 595 h 798"/>
                              <a:gd name="T14" fmla="*/ 297 w 884"/>
                              <a:gd name="T15" fmla="*/ 565 h 798"/>
                              <a:gd name="T16" fmla="*/ 267 w 884"/>
                              <a:gd name="T17" fmla="*/ 538 h 798"/>
                              <a:gd name="T18" fmla="*/ 215 w 884"/>
                              <a:gd name="T19" fmla="*/ 499 h 798"/>
                              <a:gd name="T20" fmla="*/ 167 w 884"/>
                              <a:gd name="T21" fmla="*/ 469 h 798"/>
                              <a:gd name="T22" fmla="*/ 115 w 884"/>
                              <a:gd name="T23" fmla="*/ 441 h 798"/>
                              <a:gd name="T24" fmla="*/ 68 w 884"/>
                              <a:gd name="T25" fmla="*/ 421 h 798"/>
                              <a:gd name="T26" fmla="*/ 24 w 884"/>
                              <a:gd name="T27" fmla="*/ 406 h 798"/>
                              <a:gd name="T28" fmla="*/ 9 w 884"/>
                              <a:gd name="T29" fmla="*/ 402 h 798"/>
                              <a:gd name="T30" fmla="*/ 1 w 884"/>
                              <a:gd name="T31" fmla="*/ 396 h 798"/>
                              <a:gd name="T32" fmla="*/ 1 w 884"/>
                              <a:gd name="T33" fmla="*/ 391 h 798"/>
                              <a:gd name="T34" fmla="*/ 8 w 884"/>
                              <a:gd name="T35" fmla="*/ 386 h 798"/>
                              <a:gd name="T36" fmla="*/ 21 w 884"/>
                              <a:gd name="T37" fmla="*/ 381 h 798"/>
                              <a:gd name="T38" fmla="*/ 93 w 884"/>
                              <a:gd name="T39" fmla="*/ 359 h 798"/>
                              <a:gd name="T40" fmla="*/ 157 w 884"/>
                              <a:gd name="T41" fmla="*/ 329 h 798"/>
                              <a:gd name="T42" fmla="*/ 214 w 884"/>
                              <a:gd name="T43" fmla="*/ 294 h 798"/>
                              <a:gd name="T44" fmla="*/ 268 w 884"/>
                              <a:gd name="T45" fmla="*/ 250 h 798"/>
                              <a:gd name="T46" fmla="*/ 303 w 884"/>
                              <a:gd name="T47" fmla="*/ 215 h 798"/>
                              <a:gd name="T48" fmla="*/ 335 w 884"/>
                              <a:gd name="T49" fmla="*/ 177 h 798"/>
                              <a:gd name="T50" fmla="*/ 378 w 884"/>
                              <a:gd name="T51" fmla="*/ 116 h 798"/>
                              <a:gd name="T52" fmla="*/ 406 w 884"/>
                              <a:gd name="T53" fmla="*/ 70 h 798"/>
                              <a:gd name="T54" fmla="*/ 426 w 884"/>
                              <a:gd name="T55" fmla="*/ 23 h 798"/>
                              <a:gd name="T56" fmla="*/ 434 w 884"/>
                              <a:gd name="T57" fmla="*/ 2 h 798"/>
                              <a:gd name="T58" fmla="*/ 440 w 884"/>
                              <a:gd name="T59" fmla="*/ 0 h 798"/>
                              <a:gd name="T60" fmla="*/ 443 w 884"/>
                              <a:gd name="T61" fmla="*/ 1 h 798"/>
                              <a:gd name="T62" fmla="*/ 449 w 884"/>
                              <a:gd name="T63" fmla="*/ 17 h 798"/>
                              <a:gd name="T64" fmla="*/ 469 w 884"/>
                              <a:gd name="T65" fmla="*/ 71 h 798"/>
                              <a:gd name="T66" fmla="*/ 494 w 884"/>
                              <a:gd name="T67" fmla="*/ 119 h 798"/>
                              <a:gd name="T68" fmla="*/ 515 w 884"/>
                              <a:gd name="T69" fmla="*/ 152 h 798"/>
                              <a:gd name="T70" fmla="*/ 540 w 884"/>
                              <a:gd name="T71" fmla="*/ 184 h 798"/>
                              <a:gd name="T72" fmla="*/ 567 w 884"/>
                              <a:gd name="T73" fmla="*/ 214 h 798"/>
                              <a:gd name="T74" fmla="*/ 598 w 884"/>
                              <a:gd name="T75" fmla="*/ 244 h 798"/>
                              <a:gd name="T76" fmla="*/ 632 w 884"/>
                              <a:gd name="T77" fmla="*/ 273 h 798"/>
                              <a:gd name="T78" fmla="*/ 670 w 884"/>
                              <a:gd name="T79" fmla="*/ 300 h 798"/>
                              <a:gd name="T80" fmla="*/ 713 w 884"/>
                              <a:gd name="T81" fmla="*/ 327 h 798"/>
                              <a:gd name="T82" fmla="*/ 757 w 884"/>
                              <a:gd name="T83" fmla="*/ 349 h 798"/>
                              <a:gd name="T84" fmla="*/ 807 w 884"/>
                              <a:gd name="T85" fmla="*/ 370 h 798"/>
                              <a:gd name="T86" fmla="*/ 858 w 884"/>
                              <a:gd name="T87" fmla="*/ 386 h 798"/>
                              <a:gd name="T88" fmla="*/ 881 w 884"/>
                              <a:gd name="T89" fmla="*/ 393 h 798"/>
                              <a:gd name="T90" fmla="*/ 884 w 884"/>
                              <a:gd name="T91" fmla="*/ 400 h 798"/>
                              <a:gd name="T92" fmla="*/ 879 w 884"/>
                              <a:gd name="T93" fmla="*/ 405 h 798"/>
                              <a:gd name="T94" fmla="*/ 843 w 884"/>
                              <a:gd name="T95" fmla="*/ 414 h 798"/>
                              <a:gd name="T96" fmla="*/ 794 w 884"/>
                              <a:gd name="T97" fmla="*/ 429 h 798"/>
                              <a:gd name="T98" fmla="*/ 751 w 884"/>
                              <a:gd name="T99" fmla="*/ 447 h 798"/>
                              <a:gd name="T100" fmla="*/ 714 w 884"/>
                              <a:gd name="T101" fmla="*/ 465 h 798"/>
                              <a:gd name="T102" fmla="*/ 678 w 884"/>
                              <a:gd name="T103" fmla="*/ 487 h 798"/>
                              <a:gd name="T104" fmla="*/ 642 w 884"/>
                              <a:gd name="T105" fmla="*/ 513 h 798"/>
                              <a:gd name="T106" fmla="*/ 607 w 884"/>
                              <a:gd name="T107" fmla="*/ 542 h 798"/>
                              <a:gd name="T108" fmla="*/ 575 w 884"/>
                              <a:gd name="T109" fmla="*/ 574 h 798"/>
                              <a:gd name="T110" fmla="*/ 543 w 884"/>
                              <a:gd name="T111" fmla="*/ 610 h 798"/>
                              <a:gd name="T112" fmla="*/ 512 w 884"/>
                              <a:gd name="T113" fmla="*/ 649 h 798"/>
                              <a:gd name="T114" fmla="*/ 482 w 884"/>
                              <a:gd name="T115" fmla="*/ 696 h 798"/>
                              <a:gd name="T116" fmla="*/ 454 w 884"/>
                              <a:gd name="T117" fmla="*/ 752 h 798"/>
                              <a:gd name="T118" fmla="*/ 442 w 884"/>
                              <a:gd name="T119" fmla="*/ 790 h 798"/>
                              <a:gd name="T120" fmla="*/ 435 w 884"/>
                              <a:gd name="T121" fmla="*/ 798 h 798"/>
                              <a:gd name="T122" fmla="*/ 433 w 884"/>
                              <a:gd name="T123" fmla="*/ 798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884" h="798">
                                <a:moveTo>
                                  <a:pt x="433" y="798"/>
                                </a:moveTo>
                                <a:lnTo>
                                  <a:pt x="431" y="798"/>
                                </a:lnTo>
                                <a:lnTo>
                                  <a:pt x="429" y="798"/>
                                </a:lnTo>
                                <a:lnTo>
                                  <a:pt x="426" y="791"/>
                                </a:lnTo>
                                <a:lnTo>
                                  <a:pt x="423" y="782"/>
                                </a:lnTo>
                                <a:lnTo>
                                  <a:pt x="415" y="757"/>
                                </a:lnTo>
                                <a:lnTo>
                                  <a:pt x="406" y="734"/>
                                </a:lnTo>
                                <a:lnTo>
                                  <a:pt x="396" y="710"/>
                                </a:lnTo>
                                <a:lnTo>
                                  <a:pt x="386" y="687"/>
                                </a:lnTo>
                                <a:lnTo>
                                  <a:pt x="374" y="667"/>
                                </a:lnTo>
                                <a:lnTo>
                                  <a:pt x="363" y="648"/>
                                </a:lnTo>
                                <a:lnTo>
                                  <a:pt x="350" y="630"/>
                                </a:lnTo>
                                <a:lnTo>
                                  <a:pt x="337" y="613"/>
                                </a:lnTo>
                                <a:lnTo>
                                  <a:pt x="325" y="595"/>
                                </a:lnTo>
                                <a:lnTo>
                                  <a:pt x="312" y="580"/>
                                </a:lnTo>
                                <a:lnTo>
                                  <a:pt x="297" y="565"/>
                                </a:lnTo>
                                <a:lnTo>
                                  <a:pt x="281" y="550"/>
                                </a:lnTo>
                                <a:lnTo>
                                  <a:pt x="267" y="538"/>
                                </a:lnTo>
                                <a:lnTo>
                                  <a:pt x="250" y="525"/>
                                </a:lnTo>
                                <a:lnTo>
                                  <a:pt x="215" y="499"/>
                                </a:lnTo>
                                <a:lnTo>
                                  <a:pt x="191" y="483"/>
                                </a:lnTo>
                                <a:lnTo>
                                  <a:pt x="167" y="469"/>
                                </a:lnTo>
                                <a:lnTo>
                                  <a:pt x="140" y="454"/>
                                </a:lnTo>
                                <a:lnTo>
                                  <a:pt x="115" y="441"/>
                                </a:lnTo>
                                <a:lnTo>
                                  <a:pt x="92" y="431"/>
                                </a:lnTo>
                                <a:lnTo>
                                  <a:pt x="68" y="421"/>
                                </a:lnTo>
                                <a:lnTo>
                                  <a:pt x="46" y="412"/>
                                </a:lnTo>
                                <a:lnTo>
                                  <a:pt x="24" y="406"/>
                                </a:lnTo>
                                <a:lnTo>
                                  <a:pt x="18" y="405"/>
                                </a:lnTo>
                                <a:lnTo>
                                  <a:pt x="9" y="402"/>
                                </a:lnTo>
                                <a:lnTo>
                                  <a:pt x="3" y="398"/>
                                </a:lnTo>
                                <a:lnTo>
                                  <a:pt x="1" y="396"/>
                                </a:lnTo>
                                <a:lnTo>
                                  <a:pt x="0" y="393"/>
                                </a:lnTo>
                                <a:lnTo>
                                  <a:pt x="1" y="391"/>
                                </a:lnTo>
                                <a:lnTo>
                                  <a:pt x="2" y="389"/>
                                </a:lnTo>
                                <a:lnTo>
                                  <a:pt x="8" y="386"/>
                                </a:lnTo>
                                <a:lnTo>
                                  <a:pt x="16" y="383"/>
                                </a:lnTo>
                                <a:lnTo>
                                  <a:pt x="21" y="381"/>
                                </a:lnTo>
                                <a:lnTo>
                                  <a:pt x="58" y="372"/>
                                </a:lnTo>
                                <a:lnTo>
                                  <a:pt x="93" y="359"/>
                                </a:lnTo>
                                <a:lnTo>
                                  <a:pt x="125" y="346"/>
                                </a:lnTo>
                                <a:lnTo>
                                  <a:pt x="157" y="329"/>
                                </a:lnTo>
                                <a:lnTo>
                                  <a:pt x="187" y="313"/>
                                </a:lnTo>
                                <a:lnTo>
                                  <a:pt x="214" y="294"/>
                                </a:lnTo>
                                <a:lnTo>
                                  <a:pt x="240" y="273"/>
                                </a:lnTo>
                                <a:lnTo>
                                  <a:pt x="268" y="250"/>
                                </a:lnTo>
                                <a:lnTo>
                                  <a:pt x="286" y="232"/>
                                </a:lnTo>
                                <a:lnTo>
                                  <a:pt x="303" y="215"/>
                                </a:lnTo>
                                <a:lnTo>
                                  <a:pt x="320" y="196"/>
                                </a:lnTo>
                                <a:lnTo>
                                  <a:pt x="335" y="177"/>
                                </a:lnTo>
                                <a:lnTo>
                                  <a:pt x="357" y="147"/>
                                </a:lnTo>
                                <a:lnTo>
                                  <a:pt x="378" y="116"/>
                                </a:lnTo>
                                <a:lnTo>
                                  <a:pt x="393" y="92"/>
                                </a:lnTo>
                                <a:lnTo>
                                  <a:pt x="406" y="70"/>
                                </a:lnTo>
                                <a:lnTo>
                                  <a:pt x="416" y="45"/>
                                </a:lnTo>
                                <a:lnTo>
                                  <a:pt x="426" y="23"/>
                                </a:lnTo>
                                <a:lnTo>
                                  <a:pt x="430" y="10"/>
                                </a:lnTo>
                                <a:lnTo>
                                  <a:pt x="434" y="2"/>
                                </a:lnTo>
                                <a:lnTo>
                                  <a:pt x="436" y="0"/>
                                </a:lnTo>
                                <a:lnTo>
                                  <a:pt x="440" y="0"/>
                                </a:lnTo>
                                <a:lnTo>
                                  <a:pt x="442" y="0"/>
                                </a:lnTo>
                                <a:lnTo>
                                  <a:pt x="443" y="1"/>
                                </a:lnTo>
                                <a:lnTo>
                                  <a:pt x="447" y="8"/>
                                </a:lnTo>
                                <a:lnTo>
                                  <a:pt x="449" y="17"/>
                                </a:lnTo>
                                <a:lnTo>
                                  <a:pt x="459" y="44"/>
                                </a:lnTo>
                                <a:lnTo>
                                  <a:pt x="469" y="71"/>
                                </a:lnTo>
                                <a:lnTo>
                                  <a:pt x="481" y="95"/>
                                </a:lnTo>
                                <a:lnTo>
                                  <a:pt x="494" y="119"/>
                                </a:lnTo>
                                <a:lnTo>
                                  <a:pt x="505" y="136"/>
                                </a:lnTo>
                                <a:lnTo>
                                  <a:pt x="515" y="152"/>
                                </a:lnTo>
                                <a:lnTo>
                                  <a:pt x="527" y="169"/>
                                </a:lnTo>
                                <a:lnTo>
                                  <a:pt x="540" y="184"/>
                                </a:lnTo>
                                <a:lnTo>
                                  <a:pt x="553" y="200"/>
                                </a:lnTo>
                                <a:lnTo>
                                  <a:pt x="567" y="214"/>
                                </a:lnTo>
                                <a:lnTo>
                                  <a:pt x="582" y="230"/>
                                </a:lnTo>
                                <a:lnTo>
                                  <a:pt x="598" y="244"/>
                                </a:lnTo>
                                <a:lnTo>
                                  <a:pt x="615" y="258"/>
                                </a:lnTo>
                                <a:lnTo>
                                  <a:pt x="632" y="273"/>
                                </a:lnTo>
                                <a:lnTo>
                                  <a:pt x="651" y="287"/>
                                </a:lnTo>
                                <a:lnTo>
                                  <a:pt x="670" y="300"/>
                                </a:lnTo>
                                <a:lnTo>
                                  <a:pt x="690" y="313"/>
                                </a:lnTo>
                                <a:lnTo>
                                  <a:pt x="713" y="327"/>
                                </a:lnTo>
                                <a:lnTo>
                                  <a:pt x="735" y="337"/>
                                </a:lnTo>
                                <a:lnTo>
                                  <a:pt x="757" y="349"/>
                                </a:lnTo>
                                <a:lnTo>
                                  <a:pt x="782" y="360"/>
                                </a:lnTo>
                                <a:lnTo>
                                  <a:pt x="807" y="370"/>
                                </a:lnTo>
                                <a:lnTo>
                                  <a:pt x="833" y="378"/>
                                </a:lnTo>
                                <a:lnTo>
                                  <a:pt x="858" y="386"/>
                                </a:lnTo>
                                <a:lnTo>
                                  <a:pt x="874" y="390"/>
                                </a:lnTo>
                                <a:lnTo>
                                  <a:pt x="881" y="393"/>
                                </a:lnTo>
                                <a:lnTo>
                                  <a:pt x="883" y="396"/>
                                </a:lnTo>
                                <a:lnTo>
                                  <a:pt x="884" y="400"/>
                                </a:lnTo>
                                <a:lnTo>
                                  <a:pt x="882" y="403"/>
                                </a:lnTo>
                                <a:lnTo>
                                  <a:pt x="879" y="405"/>
                                </a:lnTo>
                                <a:lnTo>
                                  <a:pt x="871" y="408"/>
                                </a:lnTo>
                                <a:lnTo>
                                  <a:pt x="843" y="414"/>
                                </a:lnTo>
                                <a:lnTo>
                                  <a:pt x="818" y="422"/>
                                </a:lnTo>
                                <a:lnTo>
                                  <a:pt x="794" y="429"/>
                                </a:lnTo>
                                <a:lnTo>
                                  <a:pt x="770" y="438"/>
                                </a:lnTo>
                                <a:lnTo>
                                  <a:pt x="751" y="447"/>
                                </a:lnTo>
                                <a:lnTo>
                                  <a:pt x="733" y="455"/>
                                </a:lnTo>
                                <a:lnTo>
                                  <a:pt x="714" y="465"/>
                                </a:lnTo>
                                <a:lnTo>
                                  <a:pt x="696" y="474"/>
                                </a:lnTo>
                                <a:lnTo>
                                  <a:pt x="678" y="487"/>
                                </a:lnTo>
                                <a:lnTo>
                                  <a:pt x="660" y="499"/>
                                </a:lnTo>
                                <a:lnTo>
                                  <a:pt x="642" y="513"/>
                                </a:lnTo>
                                <a:lnTo>
                                  <a:pt x="623" y="528"/>
                                </a:lnTo>
                                <a:lnTo>
                                  <a:pt x="607" y="542"/>
                                </a:lnTo>
                                <a:lnTo>
                                  <a:pt x="590" y="558"/>
                                </a:lnTo>
                                <a:lnTo>
                                  <a:pt x="575" y="574"/>
                                </a:lnTo>
                                <a:lnTo>
                                  <a:pt x="559" y="591"/>
                                </a:lnTo>
                                <a:lnTo>
                                  <a:pt x="543" y="610"/>
                                </a:lnTo>
                                <a:lnTo>
                                  <a:pt x="527" y="630"/>
                                </a:lnTo>
                                <a:lnTo>
                                  <a:pt x="512" y="649"/>
                                </a:lnTo>
                                <a:lnTo>
                                  <a:pt x="499" y="669"/>
                                </a:lnTo>
                                <a:lnTo>
                                  <a:pt x="482" y="696"/>
                                </a:lnTo>
                                <a:lnTo>
                                  <a:pt x="467" y="724"/>
                                </a:lnTo>
                                <a:lnTo>
                                  <a:pt x="454" y="752"/>
                                </a:lnTo>
                                <a:lnTo>
                                  <a:pt x="445" y="780"/>
                                </a:lnTo>
                                <a:lnTo>
                                  <a:pt x="442" y="790"/>
                                </a:lnTo>
                                <a:lnTo>
                                  <a:pt x="437" y="797"/>
                                </a:lnTo>
                                <a:lnTo>
                                  <a:pt x="435" y="798"/>
                                </a:lnTo>
                                <a:lnTo>
                                  <a:pt x="434" y="798"/>
                                </a:lnTo>
                                <a:lnTo>
                                  <a:pt x="433" y="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1"/>
                        <wps:cNvCnPr/>
                        <wps:spPr bwMode="auto">
                          <a:xfrm>
                            <a:off x="6466" y="4391"/>
                            <a:ext cx="1991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/>
                        <wps:spPr bwMode="auto">
                          <a:xfrm>
                            <a:off x="4008" y="4391"/>
                            <a:ext cx="1992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19942" id="Group 19" o:spid="_x0000_s1026" style="position:absolute;margin-left:145.35pt;margin-top:11.9pt;width:223.5pt;height:8.95pt;z-index:251656704" coordorigin="3987,4292" coordsize="4470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">
                <o:lock v:ext="edit" aspectratio="t"/>
                <v:rect id="AutoShape 18" o:spid="_x0000_s1027" style="position:absolute;left:3987;top:4292;width:447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v:shape id="Freeform 20" o:spid="_x0000_s1028" style="position:absolute;left:6132;top:4302;width:177;height:159;visibility:visible;mso-wrap-style:square;v-text-anchor:top" coordsize="88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" path="m433,798r-2,l429,798r-3,-7l423,782r-8,-25l406,734,396,710,386,687,374,667,363,648,350,630,337,613,325,595,312,580,297,565,281,550,267,538,250,525,215,499,191,483,167,469,140,454,115,441,92,431,68,421,46,412,24,406r-6,-1l9,402,3,398,1,396,,393r1,-2l2,389r6,-3l16,383r5,-2l58,372,93,359r32,-13l157,329r30,-16l214,294r26,-21l268,250r18,-18l303,215r17,-19l335,177r22,-30l378,116,393,92,406,70,416,45,426,23r4,-13l434,2,436,r4,l442,r1,1l447,8r2,9l459,44r10,27l481,95r13,24l505,136r10,16l527,169r13,15l553,200r14,14l582,230r16,14l615,258r17,15l651,287r19,13l690,313r23,14l735,337r22,12l782,360r25,10l833,378r25,8l874,390r7,3l883,396r1,4l882,403r-3,2l871,408r-28,6l818,422r-24,7l770,438r-19,9l733,455r-19,10l696,474r-18,13l660,499r-18,14l623,528r-16,14l590,558r-15,16l559,591r-16,19l527,630r-15,19l499,669r-17,27l467,724r-13,28l445,780r-3,10l437,797r-2,1l434,798r-1,xe" fillcolor="black" stroked="f">
                  <v:path arrowok="t" o:connecttype="custom" o:connectlocs="86,159;85,158;83,151;79,141;75,133;70,126;65,119;59,113;53,107;43,99;33,93;23,88;14,84;5,81;2,80;0,79;0,78;2,77;4,76;19,72;31,66;43,59;54,50;61,43;67,35;76,23;81,14;85,5;87,0;88,0;89,0;90,3;94,14;99,24;103,30;108,37;114,43;120,49;127,54;134,60;143,65;152,70;162,74;172,77;176,78;177,80;176,81;169,82;159,85;150,89;143,93;136,97;129,102;122,108;115,114;109,122;103,129;97,139;91,150;89,157;87,159;87,159" o:connectangles="0,0,0,0,0,0,0,0,0,0,0,0,0,0,0,0,0,0,0,0,0,0,0,0,0,0,0,0,0,0,0,0,0,0,0,0,0,0,0,0,0,0,0,0,0,0,0,0,0,0,0,0,0,0,0,0,0,0,0,0,0,0"/>
                </v:shape>
                <v:line id="Line 21" o:spid="_x0000_s1029" style="position:absolute;visibility:visible;mso-wrap-style:square" from="6466,4391" to="8457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" strokeweight=".7pt"/>
                <v:line id="Line 22" o:spid="_x0000_s1030" style="position:absolute;visibility:visible;mso-wrap-style:square" from="4008,4391" to="6000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" strokeweight=".7pt"/>
              </v:group>
            </w:pict>
          </mc:Fallback>
        </mc:AlternateContent>
      </w:r>
    </w:p>
    <w:p w14:paraId="7155F6DD" w14:textId="77777777" w:rsidR="00BF4F16" w:rsidRPr="000D72ED" w:rsidRDefault="00BF4F16" w:rsidP="0023500F">
      <w:pPr>
        <w:rPr>
          <w:lang w:val="en-GB"/>
        </w:rPr>
        <w:sectPr w:rsidR="00BF4F16" w:rsidRPr="000D72ED">
          <w:type w:val="continuous"/>
          <w:pgSz w:w="12240" w:h="15840" w:code="1"/>
          <w:pgMar w:top="994" w:right="1080" w:bottom="994" w:left="1080" w:header="490" w:footer="432" w:gutter="0"/>
          <w:cols w:space="475"/>
          <w:docGrid w:linePitch="360"/>
        </w:sectPr>
      </w:pPr>
    </w:p>
    <w:p w14:paraId="09EC790B" w14:textId="29F6C975" w:rsidR="00BF4F16" w:rsidRPr="000D72ED" w:rsidRDefault="006F054A" w:rsidP="0023500F">
      <w:pPr>
        <w:pStyle w:val="Heading1"/>
        <w:rPr>
          <w:lang w:val="en-GB"/>
        </w:rPr>
      </w:pPr>
      <w:r w:rsidRPr="000D72ED">
        <w:rPr>
          <w:lang w:val="en-GB"/>
        </w:rPr>
        <w:t xml:space="preserve">Problem Statement </w:t>
      </w:r>
    </w:p>
    <w:p w14:paraId="4FEC5F1B" w14:textId="77777777" w:rsidR="00BF4F16" w:rsidRPr="000D72ED" w:rsidRDefault="00BF4F16" w:rsidP="0023500F">
      <w:pPr>
        <w:rPr>
          <w:lang w:val="en-GB"/>
        </w:rPr>
        <w:sectPr w:rsidR="00BF4F16" w:rsidRPr="000D72ED">
          <w:type w:val="continuous"/>
          <w:pgSz w:w="12240" w:h="15840" w:code="1"/>
          <w:pgMar w:top="994" w:right="1080" w:bottom="994" w:left="1080" w:header="490" w:footer="432" w:gutter="0"/>
          <w:cols w:num="2" w:space="245"/>
          <w:docGrid w:linePitch="360"/>
        </w:sectPr>
      </w:pPr>
    </w:p>
    <w:p w14:paraId="3A096CEB" w14:textId="4BE0C343" w:rsidR="00BF4F16" w:rsidRPr="000D72ED" w:rsidRDefault="005355E2" w:rsidP="0023500F">
      <w:pPr>
        <w:pStyle w:val="BodyNoIndent"/>
      </w:pPr>
      <w:r>
        <w:t>First paragraph..</w:t>
      </w:r>
      <w:r w:rsidR="00FD56A7" w:rsidRPr="000D72ED">
        <w:t>.</w:t>
      </w:r>
    </w:p>
    <w:p w14:paraId="16A4529C" w14:textId="441C58F3" w:rsidR="00BF4F16" w:rsidRPr="000D72ED" w:rsidRDefault="005355E2" w:rsidP="0023500F">
      <w:pPr>
        <w:pStyle w:val="Body"/>
      </w:pPr>
      <w:r>
        <w:t>Following paragraphs..</w:t>
      </w:r>
      <w:r w:rsidR="00BF4F16" w:rsidRPr="000D72ED">
        <w:t>.</w:t>
      </w:r>
    </w:p>
    <w:p w14:paraId="3901D8FA" w14:textId="736569A3" w:rsidR="00BF4F16" w:rsidRPr="005355E2" w:rsidRDefault="005355E2" w:rsidP="0023500F">
      <w:pPr>
        <w:pStyle w:val="Body"/>
        <w:rPr>
          <w:i/>
        </w:rPr>
      </w:pPr>
      <w:r w:rsidRPr="005355E2">
        <w:rPr>
          <w:i/>
        </w:rPr>
        <w:t>&lt;250 words</w:t>
      </w:r>
    </w:p>
    <w:p w14:paraId="16EDD267" w14:textId="67447F8D" w:rsidR="00BF4F16" w:rsidRPr="000D72ED" w:rsidRDefault="005F2D01" w:rsidP="0023500F">
      <w:pPr>
        <w:pStyle w:val="Heading1"/>
        <w:rPr>
          <w:lang w:val="en-GB"/>
        </w:rPr>
      </w:pPr>
      <w:r w:rsidRPr="000D72ED">
        <w:rPr>
          <w:lang w:val="en-GB"/>
        </w:rPr>
        <w:t>State of the Art</w:t>
      </w:r>
    </w:p>
    <w:p w14:paraId="51C0ACD8" w14:textId="77777777" w:rsidR="00CF2F15" w:rsidRPr="000D72ED" w:rsidRDefault="00CF2F15" w:rsidP="00CF2F15">
      <w:pPr>
        <w:pStyle w:val="BodyNoIndent"/>
      </w:pPr>
      <w:r>
        <w:t>First paragraph..</w:t>
      </w:r>
      <w:r w:rsidRPr="000D72ED">
        <w:t>.</w:t>
      </w:r>
    </w:p>
    <w:p w14:paraId="67B3C038" w14:textId="77777777" w:rsidR="00CF2F15" w:rsidRPr="000D72ED" w:rsidRDefault="00CF2F15" w:rsidP="00CF2F15">
      <w:pPr>
        <w:pStyle w:val="Body"/>
      </w:pPr>
      <w:r>
        <w:t>Following paragraphs..</w:t>
      </w:r>
      <w:r w:rsidRPr="000D72ED">
        <w:t>.</w:t>
      </w:r>
    </w:p>
    <w:p w14:paraId="75E217CE" w14:textId="6B5C5422" w:rsidR="00CF2F15" w:rsidRPr="005355E2" w:rsidRDefault="00CF2F15" w:rsidP="00CF2F15">
      <w:pPr>
        <w:pStyle w:val="Body"/>
        <w:rPr>
          <w:i/>
        </w:rPr>
      </w:pPr>
      <w:r w:rsidRPr="005355E2">
        <w:rPr>
          <w:i/>
        </w:rPr>
        <w:t>&lt;</w:t>
      </w:r>
      <w:r>
        <w:rPr>
          <w:i/>
        </w:rPr>
        <w:t>500</w:t>
      </w:r>
      <w:r w:rsidRPr="005355E2">
        <w:rPr>
          <w:i/>
        </w:rPr>
        <w:t xml:space="preserve"> words</w:t>
      </w:r>
    </w:p>
    <w:p w14:paraId="33B840FB" w14:textId="372C7DB1" w:rsidR="006616A1" w:rsidRPr="000D72ED" w:rsidRDefault="001D68C4" w:rsidP="0023500F">
      <w:pPr>
        <w:pStyle w:val="Heading1"/>
        <w:rPr>
          <w:lang w:val="en-GB"/>
        </w:rPr>
      </w:pPr>
      <w:r w:rsidRPr="000D72ED">
        <w:rPr>
          <w:lang w:val="en-GB"/>
        </w:rPr>
        <w:t>Properties of the Data</w:t>
      </w:r>
    </w:p>
    <w:p w14:paraId="40DB0FF0" w14:textId="77777777" w:rsidR="00CF2F15" w:rsidRPr="000D72ED" w:rsidRDefault="00CF2F15" w:rsidP="00CF2F15">
      <w:pPr>
        <w:pStyle w:val="BodyNoIndent"/>
      </w:pPr>
      <w:r>
        <w:t>First paragraph..</w:t>
      </w:r>
      <w:r w:rsidRPr="000D72ED">
        <w:t>.</w:t>
      </w:r>
    </w:p>
    <w:p w14:paraId="2EFF4334" w14:textId="77777777" w:rsidR="00CF2F15" w:rsidRPr="000D72ED" w:rsidRDefault="00CF2F15" w:rsidP="00CF2F15">
      <w:pPr>
        <w:pStyle w:val="Body"/>
      </w:pPr>
      <w:r>
        <w:t>Following paragraphs..</w:t>
      </w:r>
      <w:r w:rsidRPr="000D72ED">
        <w:t>.</w:t>
      </w:r>
    </w:p>
    <w:p w14:paraId="575BF28B" w14:textId="4BC51B3B" w:rsidR="00C46B6F" w:rsidRPr="00CF2F15" w:rsidRDefault="00CF2F15" w:rsidP="00CF2F15">
      <w:pPr>
        <w:pStyle w:val="Body"/>
        <w:rPr>
          <w:i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5</w:t>
      </w:r>
      <w:r w:rsidRPr="00AB7DD1">
        <w:rPr>
          <w:i/>
          <w:iCs/>
          <w:lang w:eastAsia="en-GB"/>
        </w:rPr>
        <w:t>00 words</w:t>
      </w:r>
      <w:r>
        <w:rPr>
          <w:i/>
          <w:iCs/>
          <w:lang w:eastAsia="en-GB"/>
        </w:rPr>
        <w:t>, &lt;=2 images</w:t>
      </w:r>
    </w:p>
    <w:p w14:paraId="2AA140BD" w14:textId="4E0849DF" w:rsidR="00C46B6F" w:rsidRPr="000D72ED" w:rsidRDefault="00101756" w:rsidP="0023500F">
      <w:pPr>
        <w:pStyle w:val="Heading1"/>
        <w:rPr>
          <w:lang w:val="en-GB"/>
        </w:rPr>
      </w:pPr>
      <w:r w:rsidRPr="000D72ED">
        <w:rPr>
          <w:lang w:val="en-GB"/>
        </w:rPr>
        <w:t>Analysis</w:t>
      </w:r>
    </w:p>
    <w:p w14:paraId="09A1E944" w14:textId="5E123CEE" w:rsidR="00BF4F16" w:rsidRPr="000D72ED" w:rsidRDefault="00101756" w:rsidP="0023500F">
      <w:pPr>
        <w:pStyle w:val="Heading2"/>
        <w:rPr>
          <w:lang w:val="en-GB"/>
        </w:rPr>
      </w:pPr>
      <w:r w:rsidRPr="000D72ED">
        <w:rPr>
          <w:lang w:val="en-GB"/>
        </w:rPr>
        <w:t>Approach</w:t>
      </w:r>
    </w:p>
    <w:p w14:paraId="3304181D" w14:textId="77777777" w:rsidR="00CF2F15" w:rsidRPr="000D72ED" w:rsidRDefault="00CF2F15" w:rsidP="00CF2F15">
      <w:pPr>
        <w:pStyle w:val="BodyNoIndent"/>
      </w:pPr>
      <w:r>
        <w:t>First paragraph..</w:t>
      </w:r>
      <w:r w:rsidRPr="000D72ED">
        <w:t>.</w:t>
      </w:r>
    </w:p>
    <w:p w14:paraId="3F1DE7FA" w14:textId="77777777" w:rsidR="00CF2F15" w:rsidRPr="000D72ED" w:rsidRDefault="00CF2F15" w:rsidP="00CF2F15">
      <w:pPr>
        <w:pStyle w:val="Body"/>
      </w:pPr>
      <w:r>
        <w:t>Following paragraphs..</w:t>
      </w:r>
      <w:r w:rsidRPr="000D72ED">
        <w:t>.</w:t>
      </w:r>
    </w:p>
    <w:p w14:paraId="25F2BC5E" w14:textId="7C1BBDDD" w:rsidR="00D435D4" w:rsidRDefault="00CF2F15" w:rsidP="00CF2F15">
      <w:pPr>
        <w:pStyle w:val="Body"/>
        <w:rPr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5</w:t>
      </w:r>
      <w:r w:rsidRPr="00AB7DD1">
        <w:rPr>
          <w:i/>
          <w:iCs/>
          <w:lang w:eastAsia="en-GB"/>
        </w:rPr>
        <w:t>00 words</w:t>
      </w:r>
      <w:r>
        <w:rPr>
          <w:i/>
          <w:iCs/>
          <w:lang w:eastAsia="en-GB"/>
        </w:rPr>
        <w:t>, 1 diagram</w:t>
      </w:r>
    </w:p>
    <w:p w14:paraId="40D8ECD9" w14:textId="77777777" w:rsidR="00CF2F15" w:rsidRDefault="00CF2F15" w:rsidP="00CF2F15">
      <w:pPr>
        <w:pStyle w:val="Picture"/>
      </w:pPr>
      <w:r w:rsidRPr="00CF2F15">
        <w:rPr>
          <w:noProof/>
        </w:rPr>
        <w:drawing>
          <wp:inline distT="0" distB="0" distL="0" distR="0" wp14:anchorId="5D31127D" wp14:editId="3E9F2BEA">
            <wp:extent cx="3177540" cy="17792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_pro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BB80" w14:textId="17624194" w:rsidR="00CF2F15" w:rsidRPr="00CF2F15" w:rsidRDefault="00CF2F15" w:rsidP="00CF2F15">
      <w:pPr>
        <w:pStyle w:val="FigureCaption"/>
      </w:pPr>
      <w:r>
        <w:t>Fig. 1. An example of including a diagram in the document.</w:t>
      </w:r>
    </w:p>
    <w:p w14:paraId="46A6CF4D" w14:textId="2342AE65" w:rsidR="00BF4F16" w:rsidRPr="000D72ED" w:rsidRDefault="000352B6" w:rsidP="0023500F">
      <w:pPr>
        <w:pStyle w:val="Heading2"/>
        <w:rPr>
          <w:lang w:val="en-GB"/>
        </w:rPr>
      </w:pPr>
      <w:r>
        <w:rPr>
          <w:lang w:val="en-GB"/>
        </w:rPr>
        <w:t>Process</w:t>
      </w:r>
    </w:p>
    <w:p w14:paraId="6014B460" w14:textId="77777777" w:rsidR="000352B6" w:rsidRPr="000D72ED" w:rsidRDefault="000352B6" w:rsidP="000352B6">
      <w:pPr>
        <w:pStyle w:val="BodyNoIndent"/>
      </w:pPr>
      <w:r>
        <w:t>First paragraph..</w:t>
      </w:r>
      <w:r w:rsidRPr="000D72ED">
        <w:t>.</w:t>
      </w:r>
    </w:p>
    <w:p w14:paraId="1558B1F3" w14:textId="77777777" w:rsidR="000352B6" w:rsidRPr="000D72ED" w:rsidRDefault="000352B6" w:rsidP="000352B6">
      <w:pPr>
        <w:pStyle w:val="Body"/>
      </w:pPr>
      <w:r>
        <w:t>Following paragraphs..</w:t>
      </w:r>
      <w:r w:rsidRPr="000D72ED">
        <w:t>.</w:t>
      </w:r>
    </w:p>
    <w:p w14:paraId="06AF8069" w14:textId="347E66C8" w:rsidR="000352B6" w:rsidRDefault="000352B6" w:rsidP="000352B6">
      <w:pPr>
        <w:pStyle w:val="Body"/>
        <w:rPr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15</w:t>
      </w:r>
      <w:r w:rsidRPr="00AB7DD1">
        <w:rPr>
          <w:i/>
          <w:iCs/>
          <w:lang w:eastAsia="en-GB"/>
        </w:rPr>
        <w:t>00 words</w:t>
      </w:r>
      <w:r w:rsidR="00723A67">
        <w:rPr>
          <w:i/>
          <w:iCs/>
          <w:lang w:eastAsia="en-GB"/>
        </w:rPr>
        <w:t xml:space="preserve">, &lt;=7 </w:t>
      </w:r>
      <w:r>
        <w:rPr>
          <w:i/>
          <w:iCs/>
          <w:lang w:eastAsia="en-GB"/>
        </w:rPr>
        <w:t>images</w:t>
      </w:r>
    </w:p>
    <w:p w14:paraId="01085267" w14:textId="44BE3E26" w:rsidR="0023500F" w:rsidRDefault="000352B6" w:rsidP="000352B6">
      <w:pPr>
        <w:pStyle w:val="Picture"/>
      </w:pPr>
      <w:r>
        <w:rPr>
          <w:noProof/>
        </w:rPr>
        <w:drawing>
          <wp:inline distT="0" distB="0" distL="0" distR="0" wp14:anchorId="51630E59" wp14:editId="49CA152B">
            <wp:extent cx="3177540" cy="35667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C-erro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178F" w14:textId="77A0F417" w:rsidR="0023500F" w:rsidRDefault="000352B6" w:rsidP="0023500F">
      <w:pPr>
        <w:pStyle w:val="FigureCaption"/>
      </w:pPr>
      <w:r>
        <w:t>Fig. 2</w:t>
      </w:r>
      <w:r w:rsidR="0023500F">
        <w:t xml:space="preserve">. </w:t>
      </w:r>
      <w:r>
        <w:t>An example of including a screenshot in the document</w:t>
      </w:r>
      <w:r w:rsidR="00C3647A">
        <w:t>.</w:t>
      </w:r>
    </w:p>
    <w:p w14:paraId="0D8B16F2" w14:textId="6054BB88" w:rsidR="000D72ED" w:rsidRPr="000D72ED" w:rsidRDefault="000D72ED" w:rsidP="0023500F">
      <w:pPr>
        <w:pStyle w:val="Heading2"/>
        <w:rPr>
          <w:lang w:val="en-GB"/>
        </w:rPr>
      </w:pPr>
      <w:r w:rsidRPr="000D72ED">
        <w:rPr>
          <w:lang w:val="en-GB"/>
        </w:rPr>
        <w:t>Results</w:t>
      </w:r>
    </w:p>
    <w:p w14:paraId="308A11E6" w14:textId="77777777" w:rsidR="001C1B1F" w:rsidRPr="000D72ED" w:rsidRDefault="001C1B1F" w:rsidP="001C1B1F">
      <w:pPr>
        <w:pStyle w:val="BodyNoIndent"/>
      </w:pPr>
      <w:r>
        <w:t>First paragraph..</w:t>
      </w:r>
      <w:r w:rsidRPr="000D72ED">
        <w:t>.</w:t>
      </w:r>
    </w:p>
    <w:p w14:paraId="3BDD7C99" w14:textId="77777777" w:rsidR="001C1B1F" w:rsidRPr="000D72ED" w:rsidRDefault="001C1B1F" w:rsidP="001C1B1F">
      <w:pPr>
        <w:pStyle w:val="Body"/>
      </w:pPr>
      <w:r>
        <w:t>Following paragraphs..</w:t>
      </w:r>
      <w:r w:rsidRPr="000D72ED">
        <w:t>.</w:t>
      </w:r>
    </w:p>
    <w:p w14:paraId="3B01BD78" w14:textId="760EF14C" w:rsidR="001C1B1F" w:rsidRDefault="001C1B1F" w:rsidP="001C1B1F">
      <w:pPr>
        <w:pStyle w:val="Body"/>
        <w:rPr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2</w:t>
      </w:r>
      <w:r w:rsidRPr="00AB7DD1">
        <w:rPr>
          <w:i/>
          <w:iCs/>
          <w:lang w:eastAsia="en-GB"/>
        </w:rPr>
        <w:t>00 words</w:t>
      </w:r>
      <w:r>
        <w:rPr>
          <w:i/>
          <w:iCs/>
          <w:lang w:eastAsia="en-GB"/>
        </w:rPr>
        <w:t>, &lt;=2 images</w:t>
      </w:r>
    </w:p>
    <w:p w14:paraId="13D2406E" w14:textId="3AC0B9F4" w:rsidR="00BF4F16" w:rsidRPr="000D72ED" w:rsidRDefault="001C1B1F" w:rsidP="0023500F">
      <w:pPr>
        <w:pStyle w:val="Heading1"/>
        <w:rPr>
          <w:lang w:val="en-GB"/>
        </w:rPr>
      </w:pPr>
      <w:r>
        <w:rPr>
          <w:lang w:eastAsia="en-GB"/>
        </w:rPr>
        <w:t>Critical reflection</w:t>
      </w:r>
    </w:p>
    <w:p w14:paraId="7AB2EB42" w14:textId="77777777" w:rsidR="001C1B1F" w:rsidRPr="000D72ED" w:rsidRDefault="001C1B1F" w:rsidP="001C1B1F">
      <w:pPr>
        <w:pStyle w:val="BodyNoIndent"/>
      </w:pPr>
      <w:r>
        <w:t>First paragraph..</w:t>
      </w:r>
      <w:r w:rsidRPr="000D72ED">
        <w:t>.</w:t>
      </w:r>
    </w:p>
    <w:p w14:paraId="3CF83A1D" w14:textId="77777777" w:rsidR="001C1B1F" w:rsidRPr="000D72ED" w:rsidRDefault="001C1B1F" w:rsidP="001C1B1F">
      <w:pPr>
        <w:pStyle w:val="Body"/>
      </w:pPr>
      <w:r>
        <w:t>Following paragraphs..</w:t>
      </w:r>
      <w:r w:rsidRPr="000D72ED">
        <w:t>.</w:t>
      </w:r>
    </w:p>
    <w:p w14:paraId="19DA3D2F" w14:textId="52242E43" w:rsidR="001C1B1F" w:rsidRDefault="001C1B1F" w:rsidP="001C1B1F">
      <w:pPr>
        <w:pStyle w:val="Body"/>
        <w:rPr>
          <w:i/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5</w:t>
      </w:r>
      <w:r w:rsidRPr="00AB7DD1">
        <w:rPr>
          <w:i/>
          <w:iCs/>
          <w:lang w:eastAsia="en-GB"/>
        </w:rPr>
        <w:t>00 words</w:t>
      </w:r>
    </w:p>
    <w:p w14:paraId="510F9130" w14:textId="680A56CE" w:rsidR="00141153" w:rsidRDefault="00141153" w:rsidP="00141153">
      <w:pPr>
        <w:pStyle w:val="Caption"/>
        <w:rPr>
          <w:lang w:eastAsia="en-GB"/>
        </w:rPr>
      </w:pPr>
      <w:r>
        <w:rPr>
          <w:lang w:eastAsia="en-GB"/>
        </w:rPr>
        <w:t>Table of word counts</w:t>
      </w: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2235"/>
        <w:gridCol w:w="1275"/>
      </w:tblGrid>
      <w:tr w:rsidR="00141153" w14:paraId="045DCCE0" w14:textId="77777777" w:rsidTr="00A23FFA">
        <w:tc>
          <w:tcPr>
            <w:tcW w:w="2235" w:type="dxa"/>
          </w:tcPr>
          <w:p w14:paraId="3F6EBE53" w14:textId="7E24B19D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Problem statement</w:t>
            </w:r>
          </w:p>
        </w:tc>
        <w:tc>
          <w:tcPr>
            <w:tcW w:w="1275" w:type="dxa"/>
          </w:tcPr>
          <w:p w14:paraId="16884222" w14:textId="498269F1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250</w:t>
            </w:r>
          </w:p>
        </w:tc>
      </w:tr>
      <w:tr w:rsidR="00141153" w14:paraId="62512BCD" w14:textId="77777777" w:rsidTr="00A23FFA">
        <w:tc>
          <w:tcPr>
            <w:tcW w:w="2235" w:type="dxa"/>
          </w:tcPr>
          <w:p w14:paraId="1D895B89" w14:textId="25EB3FCE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State of the art</w:t>
            </w:r>
          </w:p>
        </w:tc>
        <w:tc>
          <w:tcPr>
            <w:tcW w:w="1275" w:type="dxa"/>
          </w:tcPr>
          <w:p w14:paraId="3989460D" w14:textId="16896211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  <w:tr w:rsidR="00141153" w14:paraId="327A2878" w14:textId="77777777" w:rsidTr="00A23FFA">
        <w:tc>
          <w:tcPr>
            <w:tcW w:w="2235" w:type="dxa"/>
          </w:tcPr>
          <w:p w14:paraId="5F0A3176" w14:textId="3936DDA4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Properties of the data</w:t>
            </w:r>
          </w:p>
        </w:tc>
        <w:tc>
          <w:tcPr>
            <w:tcW w:w="1275" w:type="dxa"/>
          </w:tcPr>
          <w:p w14:paraId="25185B7A" w14:textId="2C263051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  <w:tr w:rsidR="00141153" w14:paraId="3B2EE1E1" w14:textId="77777777" w:rsidTr="00A23FFA">
        <w:tc>
          <w:tcPr>
            <w:tcW w:w="2235" w:type="dxa"/>
          </w:tcPr>
          <w:p w14:paraId="136F5292" w14:textId="287FCF00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Analysis: Approach</w:t>
            </w:r>
          </w:p>
        </w:tc>
        <w:tc>
          <w:tcPr>
            <w:tcW w:w="1275" w:type="dxa"/>
          </w:tcPr>
          <w:p w14:paraId="30BF6FC0" w14:textId="2D5B5065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  <w:tr w:rsidR="00141153" w14:paraId="52991355" w14:textId="77777777" w:rsidTr="00A23FFA">
        <w:tc>
          <w:tcPr>
            <w:tcW w:w="2235" w:type="dxa"/>
          </w:tcPr>
          <w:p w14:paraId="109C595F" w14:textId="1DC1CDA4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Analysis: Process</w:t>
            </w:r>
          </w:p>
        </w:tc>
        <w:tc>
          <w:tcPr>
            <w:tcW w:w="1275" w:type="dxa"/>
          </w:tcPr>
          <w:p w14:paraId="591D42D0" w14:textId="033D05DF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1500</w:t>
            </w:r>
          </w:p>
        </w:tc>
      </w:tr>
      <w:tr w:rsidR="00141153" w14:paraId="3DE3068C" w14:textId="77777777" w:rsidTr="00A23FFA">
        <w:tc>
          <w:tcPr>
            <w:tcW w:w="2235" w:type="dxa"/>
          </w:tcPr>
          <w:p w14:paraId="558781B0" w14:textId="3A5EE809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Analysis: Results</w:t>
            </w:r>
          </w:p>
        </w:tc>
        <w:tc>
          <w:tcPr>
            <w:tcW w:w="1275" w:type="dxa"/>
          </w:tcPr>
          <w:p w14:paraId="4A8726A9" w14:textId="1B258C14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200</w:t>
            </w:r>
          </w:p>
        </w:tc>
      </w:tr>
      <w:tr w:rsidR="00141153" w14:paraId="345A5264" w14:textId="77777777" w:rsidTr="00A23FFA">
        <w:tc>
          <w:tcPr>
            <w:tcW w:w="2235" w:type="dxa"/>
          </w:tcPr>
          <w:p w14:paraId="497F0AF1" w14:textId="6987A2D8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Critical reflection</w:t>
            </w:r>
          </w:p>
        </w:tc>
        <w:tc>
          <w:tcPr>
            <w:tcW w:w="1275" w:type="dxa"/>
          </w:tcPr>
          <w:p w14:paraId="29D3907A" w14:textId="3D6CE27D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</w:tbl>
    <w:p w14:paraId="23770909" w14:textId="48745BD9" w:rsidR="00BF4F16" w:rsidRDefault="00BF4F16" w:rsidP="0023500F">
      <w:pPr>
        <w:pStyle w:val="ReferenceTitle"/>
        <w:rPr>
          <w:lang w:val="en-GB"/>
        </w:rPr>
      </w:pPr>
      <w:r w:rsidRPr="000D72ED">
        <w:rPr>
          <w:lang w:val="en-GB"/>
        </w:rPr>
        <w:lastRenderedPageBreak/>
        <w:t>References</w:t>
      </w:r>
    </w:p>
    <w:p w14:paraId="32F4614F" w14:textId="7DB970BD" w:rsidR="00E75FC1" w:rsidRDefault="00E75FC1" w:rsidP="00E75FC1">
      <w:pPr>
        <w:pStyle w:val="BodyNoIndent"/>
      </w:pPr>
      <w:r>
        <w:t xml:space="preserve">The list </w:t>
      </w:r>
      <w:r w:rsidR="001C1B1F">
        <w:t>below provides examples of formatting references</w:t>
      </w:r>
      <w:r w:rsidR="00FC38D4">
        <w:t>.</w:t>
      </w:r>
    </w:p>
    <w:p w14:paraId="1BA9E39D" w14:textId="77777777" w:rsidR="00E75FC1" w:rsidRPr="00E75FC1" w:rsidRDefault="00E75FC1" w:rsidP="00E75FC1">
      <w:pPr>
        <w:pStyle w:val="Body"/>
      </w:pPr>
    </w:p>
    <w:p w14:paraId="28A26155" w14:textId="1F8E109A" w:rsidR="00BF4F16" w:rsidRPr="00BF40C8" w:rsidRDefault="00ED294C" w:rsidP="0023500F">
      <w:pPr>
        <w:pStyle w:val="Reference"/>
        <w:rPr>
          <w:lang w:val="en-GB"/>
        </w:rPr>
      </w:pPr>
      <w:bookmarkStart w:id="0" w:name="_Ref225238841"/>
      <w:r>
        <w:t xml:space="preserve">M.Ankerst, M.Breunig, H.-P.Kriegel, J.Sander. OPTICS: Ordering points to identify the clustering structure. In: </w:t>
      </w:r>
      <w:r w:rsidRPr="00CA422B">
        <w:rPr>
          <w:i/>
          <w:iCs/>
        </w:rPr>
        <w:t xml:space="preserve">ACM SIGMOD </w:t>
      </w:r>
      <w:r>
        <w:t>1999, pp. 49–60.</w:t>
      </w:r>
      <w:bookmarkEnd w:id="0"/>
    </w:p>
    <w:p w14:paraId="281FB88B" w14:textId="4C113291" w:rsidR="00BF40C8" w:rsidRPr="00BF40C8" w:rsidRDefault="00BF40C8" w:rsidP="00BF40C8">
      <w:pPr>
        <w:pStyle w:val="Reference"/>
      </w:pPr>
      <w:bookmarkStart w:id="1" w:name="_Ref371689630"/>
      <w:r w:rsidRPr="00A15E79">
        <w:rPr>
          <w:lang w:val="sv-SE"/>
        </w:rPr>
        <w:t xml:space="preserve">M. Bögl, W. Aigner, P. Filzmoser, T. Lammarsch, S. Miksch, and A. Rind. </w:t>
      </w:r>
      <w:r w:rsidRPr="00BF40C8">
        <w:t>Visual Analytics for Model Se</w:t>
      </w:r>
      <w:r>
        <w:t>lection in Time Series Analysis</w:t>
      </w:r>
      <w:r w:rsidRPr="00BF40C8">
        <w:t xml:space="preserve">, </w:t>
      </w:r>
      <w:r w:rsidRPr="00BF40C8">
        <w:rPr>
          <w:i/>
        </w:rPr>
        <w:t>IEEE Trans. Visualization and Computer Graphics</w:t>
      </w:r>
      <w:r w:rsidRPr="00BF40C8">
        <w:t>, 19</w:t>
      </w:r>
      <w:r>
        <w:t>(</w:t>
      </w:r>
      <w:r w:rsidRPr="00BF40C8">
        <w:t>12</w:t>
      </w:r>
      <w:r>
        <w:t>):</w:t>
      </w:r>
      <w:r w:rsidRPr="00BF40C8">
        <w:t xml:space="preserve"> 2237-2246, 2013.</w:t>
      </w:r>
      <w:bookmarkEnd w:id="1"/>
    </w:p>
    <w:p w14:paraId="4EB533F6" w14:textId="226EF424" w:rsidR="009D6677" w:rsidRPr="004B44B5" w:rsidRDefault="009D6677" w:rsidP="0023500F">
      <w:pPr>
        <w:pStyle w:val="Reference"/>
        <w:rPr>
          <w:lang w:val="en-GB"/>
        </w:rPr>
      </w:pPr>
      <w:bookmarkStart w:id="2" w:name="_Ref320872381"/>
      <w:r w:rsidRPr="00D545D9">
        <w:t>T.F.</w:t>
      </w:r>
      <w:r>
        <w:t xml:space="preserve"> </w:t>
      </w:r>
      <w:r w:rsidRPr="00D545D9">
        <w:t>Cox, M.A.A.</w:t>
      </w:r>
      <w:r>
        <w:t xml:space="preserve"> </w:t>
      </w:r>
      <w:r w:rsidRPr="00D545D9">
        <w:t xml:space="preserve">Cox. </w:t>
      </w:r>
      <w:r w:rsidRPr="00D01B4C">
        <w:rPr>
          <w:i/>
        </w:rPr>
        <w:t>Multidimensional Scaling</w:t>
      </w:r>
      <w:r w:rsidRPr="00D545D9">
        <w:t>. Chapman and Hall</w:t>
      </w:r>
      <w:r>
        <w:t xml:space="preserve">, </w:t>
      </w:r>
      <w:r w:rsidRPr="00D545D9">
        <w:t>2001</w:t>
      </w:r>
      <w:bookmarkEnd w:id="2"/>
      <w:r w:rsidR="004B44B5">
        <w:t>.</w:t>
      </w:r>
    </w:p>
    <w:p w14:paraId="1598BFDB" w14:textId="5AEAE599" w:rsidR="004B44B5" w:rsidRPr="004B44B5" w:rsidRDefault="004B44B5" w:rsidP="004B44B5">
      <w:pPr>
        <w:pStyle w:val="Reference"/>
      </w:pPr>
      <w:bookmarkStart w:id="3" w:name="_Ref371689208"/>
      <w:r w:rsidRPr="00A15E79">
        <w:rPr>
          <w:lang w:val="es-ES"/>
        </w:rPr>
        <w:t xml:space="preserve">S. van den Elzen and J.J. van Wijk. </w:t>
      </w:r>
      <w:r w:rsidRPr="004B44B5">
        <w:t>BaobabView: Interactive construction</w:t>
      </w:r>
      <w:r>
        <w:t xml:space="preserve"> and analysis of decision trees</w:t>
      </w:r>
      <w:r w:rsidRPr="004B44B5">
        <w:t xml:space="preserve">, </w:t>
      </w:r>
      <w:r w:rsidRPr="004B44B5">
        <w:rPr>
          <w:i/>
        </w:rPr>
        <w:t>Proc. IEEE Conf. Visual Analytics Science and Technology (VAST’11)</w:t>
      </w:r>
      <w:r w:rsidRPr="004B44B5">
        <w:t>, pp. 151-160, 2011.</w:t>
      </w:r>
      <w:bookmarkEnd w:id="3"/>
    </w:p>
    <w:p w14:paraId="787CC328" w14:textId="55CB16CA" w:rsidR="00BF4F16" w:rsidRPr="009458D8" w:rsidRDefault="009D6677" w:rsidP="0023500F">
      <w:pPr>
        <w:pStyle w:val="Reference"/>
        <w:rPr>
          <w:lang w:val="en-GB"/>
        </w:rPr>
      </w:pPr>
      <w:bookmarkStart w:id="4" w:name="_Ref6979519"/>
      <w:bookmarkStart w:id="5" w:name="_Ref329701343"/>
      <w:r>
        <w:t xml:space="preserve">M.Harrower, C.A.Brewer: Colorbrewer.org: An online tool for selecting color schemes for maps. </w:t>
      </w:r>
      <w:r w:rsidRPr="00D01B4C">
        <w:rPr>
          <w:i/>
        </w:rPr>
        <w:t>The Cartographic Journal</w:t>
      </w:r>
      <w:r>
        <w:t xml:space="preserve"> 40(1): 27–37, 2003.</w:t>
      </w:r>
      <w:bookmarkEnd w:id="4"/>
      <w:bookmarkEnd w:id="5"/>
    </w:p>
    <w:p w14:paraId="6B361966" w14:textId="0F21A8BE" w:rsidR="009458D8" w:rsidRPr="00D14D97" w:rsidRDefault="009458D8" w:rsidP="009458D8">
      <w:pPr>
        <w:pStyle w:val="Reference"/>
        <w:rPr>
          <w:lang w:val="en-GB"/>
        </w:rPr>
      </w:pPr>
      <w:r w:rsidRPr="009458D8">
        <w:rPr>
          <w:lang w:val="en-GB"/>
        </w:rPr>
        <w:t>T. Mühlbacher and H. Piringer.</w:t>
      </w:r>
      <w:r>
        <w:rPr>
          <w:lang w:val="en-GB"/>
        </w:rPr>
        <w:t xml:space="preserve"> </w:t>
      </w:r>
      <w:r w:rsidR="00D01B4C">
        <w:rPr>
          <w:lang w:val="en-GB"/>
        </w:rPr>
        <w:t>A Partition-Based Frame</w:t>
      </w:r>
      <w:r w:rsidRPr="009458D8">
        <w:rPr>
          <w:lang w:val="en-GB"/>
        </w:rPr>
        <w:t>work for Building a</w:t>
      </w:r>
      <w:r>
        <w:rPr>
          <w:lang w:val="en-GB"/>
        </w:rPr>
        <w:t>nd Validating Regression Models</w:t>
      </w:r>
      <w:r w:rsidRPr="009458D8">
        <w:rPr>
          <w:lang w:val="en-GB"/>
        </w:rPr>
        <w:t xml:space="preserve">, </w:t>
      </w:r>
      <w:r w:rsidRPr="009458D8">
        <w:rPr>
          <w:i/>
          <w:lang w:val="en-GB"/>
        </w:rPr>
        <w:t>IEEE Trans. Visualization and Computer Graphics</w:t>
      </w:r>
      <w:r w:rsidRPr="009458D8">
        <w:rPr>
          <w:lang w:val="en-GB"/>
        </w:rPr>
        <w:t xml:space="preserve">, </w:t>
      </w:r>
      <w:r>
        <w:rPr>
          <w:lang w:val="en-GB"/>
        </w:rPr>
        <w:t>19(12):</w:t>
      </w:r>
      <w:r w:rsidRPr="009458D8">
        <w:rPr>
          <w:lang w:val="en-GB"/>
        </w:rPr>
        <w:t xml:space="preserve"> 1962-1971, 2013.</w:t>
      </w:r>
    </w:p>
    <w:p w14:paraId="04F46190" w14:textId="5DF80663" w:rsidR="00D14D97" w:rsidRPr="00D14D97" w:rsidRDefault="00D14D97" w:rsidP="0023500F">
      <w:pPr>
        <w:pStyle w:val="Reference"/>
        <w:rPr>
          <w:lang w:val="en-GB"/>
        </w:rPr>
      </w:pPr>
      <w:bookmarkStart w:id="6" w:name="_Ref318897409"/>
      <w:r w:rsidRPr="00A15D90">
        <w:t>D.</w:t>
      </w:r>
      <w:r>
        <w:t xml:space="preserve"> Phan</w:t>
      </w:r>
      <w:r w:rsidRPr="00A15D90">
        <w:t>, L.</w:t>
      </w:r>
      <w:r>
        <w:t xml:space="preserve"> Xiao,</w:t>
      </w:r>
      <w:r w:rsidRPr="00A15D90">
        <w:t xml:space="preserve"> R.</w:t>
      </w:r>
      <w:r>
        <w:t xml:space="preserve"> Yeh,</w:t>
      </w:r>
      <w:r w:rsidRPr="00A15D90">
        <w:t xml:space="preserve"> P.</w:t>
      </w:r>
      <w:r>
        <w:t xml:space="preserve"> Hanrahan,</w:t>
      </w:r>
      <w:r w:rsidRPr="00A15D90">
        <w:t xml:space="preserve"> T.</w:t>
      </w:r>
      <w:r>
        <w:t xml:space="preserve"> </w:t>
      </w:r>
      <w:r w:rsidRPr="00A15D90">
        <w:t xml:space="preserve">Winograd. Flow </w:t>
      </w:r>
      <w:r>
        <w:t>m</w:t>
      </w:r>
      <w:r w:rsidRPr="00A15D90">
        <w:t xml:space="preserve">ap </w:t>
      </w:r>
      <w:r>
        <w:t>l</w:t>
      </w:r>
      <w:r w:rsidRPr="00A15D90">
        <w:t xml:space="preserve">ayout. In </w:t>
      </w:r>
      <w:r w:rsidRPr="00D01B4C">
        <w:rPr>
          <w:i/>
        </w:rPr>
        <w:t>Proceedings of the IEEE Symposium on Information Visualization (InfoVis 2005)</w:t>
      </w:r>
      <w:r w:rsidRPr="00A15D90">
        <w:t xml:space="preserve">, pp.219-224, </w:t>
      </w:r>
      <w:r>
        <w:t xml:space="preserve">Oct. </w:t>
      </w:r>
      <w:r w:rsidRPr="00A15D90">
        <w:t>2005</w:t>
      </w:r>
      <w:bookmarkEnd w:id="6"/>
      <w:r>
        <w:t>.</w:t>
      </w:r>
    </w:p>
    <w:p w14:paraId="0F19DF88" w14:textId="59EDFA68" w:rsidR="00D14D97" w:rsidRPr="00702B24" w:rsidRDefault="00D14D97" w:rsidP="0023500F">
      <w:pPr>
        <w:pStyle w:val="Reference"/>
        <w:rPr>
          <w:lang w:val="en-GB"/>
        </w:rPr>
      </w:pPr>
      <w:bookmarkStart w:id="7" w:name="_Ref318726560"/>
      <w:r>
        <w:t>J.</w:t>
      </w:r>
      <w:r w:rsidRPr="00431ACF">
        <w:t>W. Sammon. A nonlinear mapping for data structure analysis. IEE</w:t>
      </w:r>
      <w:r>
        <w:t>E Transactions on Computers, 18(5):</w:t>
      </w:r>
      <w:r w:rsidRPr="00431ACF">
        <w:t xml:space="preserve"> 401–409, </w:t>
      </w:r>
      <w:r>
        <w:t xml:space="preserve">May </w:t>
      </w:r>
      <w:r w:rsidRPr="00431ACF">
        <w:t>1969</w:t>
      </w:r>
      <w:bookmarkEnd w:id="7"/>
      <w:r>
        <w:t>.</w:t>
      </w:r>
    </w:p>
    <w:p w14:paraId="19AC49A4" w14:textId="72F7CDF6" w:rsidR="00702B24" w:rsidRPr="00D14D97" w:rsidRDefault="00702B24" w:rsidP="00702B24">
      <w:pPr>
        <w:pStyle w:val="Reference"/>
        <w:rPr>
          <w:lang w:val="en-GB"/>
        </w:rPr>
      </w:pPr>
      <w:bookmarkStart w:id="8" w:name="_Ref371684455"/>
      <w:r w:rsidRPr="00A962B5">
        <w:t xml:space="preserve">J. </w:t>
      </w:r>
      <w:r>
        <w:t>Sewall, D. Wilkie, and M.C. Lin.</w:t>
      </w:r>
      <w:r w:rsidRPr="00A962B5">
        <w:t xml:space="preserve"> Interactive Hybrid Simulation of Large-Scale Traffic, </w:t>
      </w:r>
      <w:r w:rsidRPr="00A962B5">
        <w:rPr>
          <w:i/>
        </w:rPr>
        <w:t>ACM Transactions on Graphics</w:t>
      </w:r>
      <w:r w:rsidRPr="00A962B5">
        <w:t xml:space="preserve">, </w:t>
      </w:r>
      <w:r>
        <w:t>30(6)</w:t>
      </w:r>
      <w:r w:rsidRPr="00A962B5">
        <w:t>, Article 135.</w:t>
      </w:r>
      <w:bookmarkEnd w:id="8"/>
    </w:p>
    <w:p w14:paraId="628B5132" w14:textId="157A9E15" w:rsidR="00D14D97" w:rsidRPr="000D72ED" w:rsidRDefault="00D14D97" w:rsidP="0023500F">
      <w:pPr>
        <w:pStyle w:val="Reference"/>
        <w:rPr>
          <w:lang w:val="en-GB"/>
        </w:rPr>
      </w:pPr>
      <w:bookmarkStart w:id="9" w:name="_Ref327953788"/>
      <w:r>
        <w:t>N. Willems</w:t>
      </w:r>
      <w:r w:rsidRPr="00E14ED7">
        <w:t xml:space="preserve">, </w:t>
      </w:r>
      <w:r>
        <w:t>H. van de Wetering</w:t>
      </w:r>
      <w:r w:rsidRPr="00E14ED7">
        <w:t xml:space="preserve">, </w:t>
      </w:r>
      <w:r>
        <w:t>J.J. van Wijk</w:t>
      </w:r>
      <w:r w:rsidRPr="00E14ED7">
        <w:t xml:space="preserve">. Visualization of vessel movements. </w:t>
      </w:r>
      <w:r w:rsidRPr="00D01B4C">
        <w:rPr>
          <w:i/>
        </w:rPr>
        <w:t>Computer Graphics Forum</w:t>
      </w:r>
      <w:r>
        <w:t xml:space="preserve">, 28(3): </w:t>
      </w:r>
      <w:r w:rsidRPr="00E14ED7">
        <w:t>959-966</w:t>
      </w:r>
      <w:r>
        <w:t>, Jun. 2009</w:t>
      </w:r>
      <w:r w:rsidRPr="00E14ED7">
        <w:t>.</w:t>
      </w:r>
      <w:bookmarkEnd w:id="9"/>
    </w:p>
    <w:sectPr w:rsidR="00D14D97" w:rsidRPr="000D72ED" w:rsidSect="00BF4F16">
      <w:type w:val="continuous"/>
      <w:pgSz w:w="12240" w:h="15840" w:code="1"/>
      <w:pgMar w:top="994" w:right="907" w:bottom="994" w:left="1080" w:header="490" w:footer="432" w:gutter="0"/>
      <w:cols w:num="2" w:space="24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07F6" w14:textId="77777777" w:rsidR="00573756" w:rsidRDefault="00573756" w:rsidP="0023500F">
      <w:r>
        <w:separator/>
      </w:r>
    </w:p>
  </w:endnote>
  <w:endnote w:type="continuationSeparator" w:id="0">
    <w:p w14:paraId="622DE43D" w14:textId="77777777" w:rsidR="00573756" w:rsidRDefault="00573756" w:rsidP="0023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1EBA" w14:textId="77777777" w:rsidR="00BF4F16" w:rsidRDefault="00BF4F16" w:rsidP="002350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6D5FE" w14:textId="77777777" w:rsidR="00573756" w:rsidRDefault="00573756" w:rsidP="0023500F">
      <w:r>
        <w:separator/>
      </w:r>
    </w:p>
  </w:footnote>
  <w:footnote w:type="continuationSeparator" w:id="0">
    <w:p w14:paraId="04191F96" w14:textId="77777777" w:rsidR="00573756" w:rsidRDefault="00573756" w:rsidP="00235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FAC75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0D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776B7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AC46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FCE33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8087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0F2B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2DC9C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C9C9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96EF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51C2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2AB5CD3"/>
    <w:multiLevelType w:val="hybridMultilevel"/>
    <w:tmpl w:val="1F903F28"/>
    <w:lvl w:ilvl="0" w:tplc="8552BD74">
      <w:start w:val="1"/>
      <w:numFmt w:val="bullet"/>
      <w:pStyle w:val="AuthorAffiliation"/>
      <w:lvlText w:val=""/>
      <w:lvlJc w:val="left"/>
      <w:pPr>
        <w:tabs>
          <w:tab w:val="num" w:pos="0"/>
        </w:tabs>
        <w:ind w:left="173" w:hanging="173"/>
      </w:pPr>
      <w:rPr>
        <w:rFonts w:ascii="Symbol" w:hAnsi="Symbol" w:hint="default"/>
        <w:position w:val="0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3" w15:restartNumberingAfterBreak="0">
    <w:nsid w:val="240C0CF0"/>
    <w:multiLevelType w:val="multilevel"/>
    <w:tmpl w:val="825C67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52277C3"/>
    <w:multiLevelType w:val="hybridMultilevel"/>
    <w:tmpl w:val="71F07038"/>
    <w:lvl w:ilvl="0" w:tplc="1E1A3A86">
      <w:start w:val="1"/>
      <w:numFmt w:val="bullet"/>
      <w:pStyle w:val="mybullets"/>
      <w:lvlText w:val=""/>
      <w:lvlJc w:val="left"/>
      <w:pPr>
        <w:tabs>
          <w:tab w:val="num" w:pos="0"/>
        </w:tabs>
        <w:ind w:left="160" w:hanging="160"/>
      </w:pPr>
      <w:rPr>
        <w:rFonts w:ascii="Symbol" w:hAnsi="Symbol" w:hint="default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335F8"/>
    <w:multiLevelType w:val="hybridMultilevel"/>
    <w:tmpl w:val="ACD859B4"/>
    <w:lvl w:ilvl="0" w:tplc="534AC48A">
      <w:start w:val="1"/>
      <w:numFmt w:val="decimal"/>
      <w:pStyle w:val="Reference"/>
      <w:lvlText w:val="[%1]"/>
      <w:lvlJc w:val="left"/>
      <w:pPr>
        <w:tabs>
          <w:tab w:val="num" w:pos="144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066C46"/>
    <w:multiLevelType w:val="multilevel"/>
    <w:tmpl w:val="BA4EE4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12"/>
  </w:num>
  <w:num w:numId="5">
    <w:abstractNumId w:val="14"/>
  </w:num>
  <w:num w:numId="6">
    <w:abstractNumId w:val="15"/>
  </w:num>
  <w:num w:numId="7">
    <w:abstractNumId w:val="11"/>
  </w:num>
  <w:num w:numId="8">
    <w:abstractNumId w:val="13"/>
  </w:num>
  <w:num w:numId="9">
    <w:abstractNumId w:val="13"/>
  </w:num>
  <w:num w:numId="10">
    <w:abstractNumId w:val="13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2"/>
  </w:num>
  <w:num w:numId="18">
    <w:abstractNumId w:val="14"/>
  </w:num>
  <w:num w:numId="19">
    <w:abstractNumId w:val="15"/>
  </w:num>
  <w:num w:numId="20">
    <w:abstractNumId w:val="11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2"/>
  </w:num>
  <w:num w:numId="32">
    <w:abstractNumId w:val="14"/>
  </w:num>
  <w:num w:numId="33">
    <w:abstractNumId w:val="15"/>
  </w:num>
  <w:num w:numId="34">
    <w:abstractNumId w:val="10"/>
  </w:num>
  <w:num w:numId="35">
    <w:abstractNumId w:val="8"/>
  </w:num>
  <w:num w:numId="36">
    <w:abstractNumId w:val="7"/>
  </w:num>
  <w:num w:numId="37">
    <w:abstractNumId w:val="6"/>
  </w:num>
  <w:num w:numId="38">
    <w:abstractNumId w:val="5"/>
  </w:num>
  <w:num w:numId="39">
    <w:abstractNumId w:val="9"/>
  </w:num>
  <w:num w:numId="40">
    <w:abstractNumId w:val="4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AC"/>
    <w:rsid w:val="000352B6"/>
    <w:rsid w:val="000A7067"/>
    <w:rsid w:val="000D72ED"/>
    <w:rsid w:val="00101090"/>
    <w:rsid w:val="00101756"/>
    <w:rsid w:val="00122DAD"/>
    <w:rsid w:val="00141153"/>
    <w:rsid w:val="001530A7"/>
    <w:rsid w:val="00157836"/>
    <w:rsid w:val="00194142"/>
    <w:rsid w:val="001C1B1F"/>
    <w:rsid w:val="001D68C4"/>
    <w:rsid w:val="0023500F"/>
    <w:rsid w:val="003250BE"/>
    <w:rsid w:val="003946F2"/>
    <w:rsid w:val="003B391C"/>
    <w:rsid w:val="0040736F"/>
    <w:rsid w:val="004273E9"/>
    <w:rsid w:val="004B44B5"/>
    <w:rsid w:val="004E7CF3"/>
    <w:rsid w:val="005355E2"/>
    <w:rsid w:val="00573756"/>
    <w:rsid w:val="00577DF8"/>
    <w:rsid w:val="005F2D01"/>
    <w:rsid w:val="006616A1"/>
    <w:rsid w:val="006F054A"/>
    <w:rsid w:val="00702B24"/>
    <w:rsid w:val="00723A67"/>
    <w:rsid w:val="007401B6"/>
    <w:rsid w:val="007B6836"/>
    <w:rsid w:val="007D0776"/>
    <w:rsid w:val="00804616"/>
    <w:rsid w:val="00807E59"/>
    <w:rsid w:val="008E229D"/>
    <w:rsid w:val="00922D03"/>
    <w:rsid w:val="009458D8"/>
    <w:rsid w:val="009D6677"/>
    <w:rsid w:val="009D7B61"/>
    <w:rsid w:val="009F45A1"/>
    <w:rsid w:val="00A07B64"/>
    <w:rsid w:val="00A116DD"/>
    <w:rsid w:val="00A15E79"/>
    <w:rsid w:val="00A23FFA"/>
    <w:rsid w:val="00A56A37"/>
    <w:rsid w:val="00B30732"/>
    <w:rsid w:val="00B54A4C"/>
    <w:rsid w:val="00B64FF6"/>
    <w:rsid w:val="00BC7B93"/>
    <w:rsid w:val="00BF40C8"/>
    <w:rsid w:val="00BF4F16"/>
    <w:rsid w:val="00C3647A"/>
    <w:rsid w:val="00C46B6F"/>
    <w:rsid w:val="00C60F4E"/>
    <w:rsid w:val="00CF2F15"/>
    <w:rsid w:val="00D01B4C"/>
    <w:rsid w:val="00D13CA7"/>
    <w:rsid w:val="00D14D97"/>
    <w:rsid w:val="00D435D4"/>
    <w:rsid w:val="00D46DA5"/>
    <w:rsid w:val="00DC211E"/>
    <w:rsid w:val="00DD0E43"/>
    <w:rsid w:val="00DF7EAC"/>
    <w:rsid w:val="00E01066"/>
    <w:rsid w:val="00E520C5"/>
    <w:rsid w:val="00E75FC1"/>
    <w:rsid w:val="00ED294C"/>
    <w:rsid w:val="00F20817"/>
    <w:rsid w:val="00F53FB6"/>
    <w:rsid w:val="00FA3DF7"/>
    <w:rsid w:val="00FB3DD4"/>
    <w:rsid w:val="00FC38D4"/>
    <w:rsid w:val="00FD56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0E2985A"/>
  <w14:defaultImageDpi w14:val="300"/>
  <w15:docId w15:val="{0BEEB3F8-62E6-4051-BBD2-8E2CA0FC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00F"/>
    <w:rPr>
      <w:szCs w:val="24"/>
    </w:rPr>
  </w:style>
  <w:style w:type="paragraph" w:styleId="Heading1">
    <w:name w:val="heading 1"/>
    <w:basedOn w:val="Normal"/>
    <w:next w:val="Normal"/>
    <w:qFormat/>
    <w:rsid w:val="005472E2"/>
    <w:pPr>
      <w:keepNext/>
      <w:numPr>
        <w:numId w:val="24"/>
      </w:numPr>
      <w:tabs>
        <w:tab w:val="left" w:pos="284"/>
      </w:tabs>
      <w:spacing w:before="240" w:after="80" w:line="200" w:lineRule="exact"/>
      <w:outlineLvl w:val="0"/>
    </w:pPr>
    <w:rPr>
      <w:rFonts w:ascii="Helvetica" w:hAnsi="Helvetica"/>
      <w:b/>
      <w:smallCaps/>
      <w:spacing w:val="13"/>
      <w:kern w:val="32"/>
      <w:sz w:val="18"/>
    </w:rPr>
  </w:style>
  <w:style w:type="paragraph" w:styleId="Heading2">
    <w:name w:val="heading 2"/>
    <w:basedOn w:val="Normal"/>
    <w:next w:val="Normal"/>
    <w:qFormat/>
    <w:rsid w:val="005472E2"/>
    <w:pPr>
      <w:keepNext/>
      <w:numPr>
        <w:ilvl w:val="1"/>
        <w:numId w:val="24"/>
      </w:numPr>
      <w:spacing w:before="180" w:after="60" w:line="200" w:lineRule="exact"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qFormat/>
    <w:rsid w:val="005472E2"/>
    <w:pPr>
      <w:keepNext/>
      <w:numPr>
        <w:ilvl w:val="2"/>
        <w:numId w:val="24"/>
      </w:numPr>
      <w:spacing w:before="140" w:after="60" w:line="200" w:lineRule="exact"/>
      <w:outlineLvl w:val="2"/>
    </w:pPr>
    <w:rPr>
      <w:rFonts w:ascii="Helvetica" w:hAnsi="Helvetica"/>
      <w:sz w:val="18"/>
    </w:rPr>
  </w:style>
  <w:style w:type="paragraph" w:styleId="Heading4">
    <w:name w:val="heading 4"/>
    <w:basedOn w:val="Normal"/>
    <w:next w:val="Normal"/>
    <w:autoRedefine/>
    <w:rsid w:val="005472E2"/>
    <w:pPr>
      <w:keepNext/>
      <w:numPr>
        <w:ilvl w:val="3"/>
        <w:numId w:val="30"/>
      </w:numPr>
      <w:spacing w:before="240" w:after="60" w:line="200" w:lineRule="exact"/>
      <w:outlineLvl w:val="3"/>
    </w:pPr>
    <w:rPr>
      <w:rFonts w:ascii="Helvetica" w:hAnsi="Helvetica"/>
      <w:b/>
      <w:sz w:val="18"/>
    </w:rPr>
  </w:style>
  <w:style w:type="paragraph" w:styleId="Heading5">
    <w:name w:val="heading 5"/>
    <w:basedOn w:val="Normal"/>
    <w:next w:val="Normal"/>
    <w:autoRedefine/>
    <w:rsid w:val="005472E2"/>
    <w:pPr>
      <w:numPr>
        <w:ilvl w:val="4"/>
        <w:numId w:val="30"/>
      </w:numPr>
      <w:spacing w:before="240" w:after="60" w:line="200" w:lineRule="exact"/>
      <w:outlineLvl w:val="4"/>
    </w:pPr>
    <w:rPr>
      <w:rFonts w:ascii="Helvetica" w:hAnsi="Helvetica"/>
      <w:b/>
      <w:i/>
      <w:sz w:val="18"/>
    </w:rPr>
  </w:style>
  <w:style w:type="paragraph" w:styleId="Heading6">
    <w:name w:val="heading 6"/>
    <w:basedOn w:val="Normal"/>
    <w:next w:val="Normal"/>
    <w:autoRedefine/>
    <w:rsid w:val="005472E2"/>
    <w:pPr>
      <w:numPr>
        <w:ilvl w:val="5"/>
        <w:numId w:val="30"/>
      </w:numPr>
      <w:spacing w:before="240" w:after="60" w:line="200" w:lineRule="exact"/>
      <w:outlineLvl w:val="5"/>
    </w:pPr>
    <w:rPr>
      <w:rFonts w:ascii="Helvetica" w:hAnsi="Helvetica"/>
      <w:b/>
      <w:sz w:val="18"/>
    </w:rPr>
  </w:style>
  <w:style w:type="paragraph" w:styleId="Heading7">
    <w:name w:val="heading 7"/>
    <w:basedOn w:val="Normal"/>
    <w:next w:val="Normal"/>
    <w:autoRedefine/>
    <w:rsid w:val="005472E2"/>
    <w:pPr>
      <w:numPr>
        <w:ilvl w:val="6"/>
        <w:numId w:val="30"/>
      </w:numPr>
      <w:spacing w:before="240" w:after="60" w:line="200" w:lineRule="exact"/>
      <w:outlineLvl w:val="6"/>
    </w:pPr>
    <w:rPr>
      <w:rFonts w:ascii="Helvetica" w:hAnsi="Helvetica"/>
      <w:sz w:val="18"/>
    </w:rPr>
  </w:style>
  <w:style w:type="paragraph" w:styleId="Heading8">
    <w:name w:val="heading 8"/>
    <w:basedOn w:val="Normal"/>
    <w:next w:val="Normal"/>
    <w:autoRedefine/>
    <w:rsid w:val="005472E2"/>
    <w:pPr>
      <w:numPr>
        <w:ilvl w:val="7"/>
        <w:numId w:val="30"/>
      </w:numPr>
      <w:spacing w:before="240" w:after="60" w:line="200" w:lineRule="exact"/>
      <w:outlineLvl w:val="7"/>
    </w:pPr>
    <w:rPr>
      <w:rFonts w:ascii="Helvetica" w:hAnsi="Helvetica"/>
      <w:i/>
      <w:sz w:val="18"/>
    </w:rPr>
  </w:style>
  <w:style w:type="paragraph" w:styleId="Heading9">
    <w:name w:val="heading 9"/>
    <w:basedOn w:val="Normal"/>
    <w:next w:val="Normal"/>
    <w:autoRedefine/>
    <w:rsid w:val="005472E2"/>
    <w:pPr>
      <w:numPr>
        <w:ilvl w:val="8"/>
        <w:numId w:val="30"/>
      </w:numPr>
      <w:spacing w:before="240" w:after="60" w:line="200" w:lineRule="exact"/>
      <w:outlineLvl w:val="8"/>
    </w:pPr>
    <w:rPr>
      <w:rFonts w:ascii="Helvetica" w:hAnsi="Helvetic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autoRedefine/>
    <w:rsid w:val="00FA3DF7"/>
    <w:pPr>
      <w:widowControl w:val="0"/>
      <w:suppressAutoHyphens/>
      <w:spacing w:after="80" w:line="195" w:lineRule="exact"/>
      <w:ind w:left="476" w:right="284"/>
      <w:jc w:val="both"/>
    </w:pPr>
    <w:rPr>
      <w:rFonts w:ascii="Helvetica" w:hAnsi="Helvetica"/>
      <w:noProof/>
      <w:kern w:val="16"/>
      <w:sz w:val="18"/>
      <w:szCs w:val="24"/>
      <w:lang w:val="en-GB"/>
    </w:rPr>
  </w:style>
  <w:style w:type="paragraph" w:customStyle="1" w:styleId="ReferenceTitle">
    <w:name w:val="Reference Title"/>
    <w:basedOn w:val="Heading1"/>
    <w:autoRedefine/>
    <w:rsid w:val="005472E2"/>
    <w:pPr>
      <w:numPr>
        <w:numId w:val="0"/>
      </w:numPr>
    </w:pPr>
  </w:style>
  <w:style w:type="paragraph" w:customStyle="1" w:styleId="AcknowledgementTitle">
    <w:name w:val="Acknowledgement Title"/>
    <w:basedOn w:val="ReferenceTitle"/>
    <w:autoRedefine/>
    <w:rsid w:val="005472E2"/>
  </w:style>
  <w:style w:type="paragraph" w:customStyle="1" w:styleId="Body">
    <w:name w:val="Body"/>
    <w:basedOn w:val="Normal"/>
    <w:qFormat/>
    <w:rsid w:val="00FA3DF7"/>
    <w:pPr>
      <w:autoSpaceDE w:val="0"/>
      <w:autoSpaceDN w:val="0"/>
      <w:adjustRightInd w:val="0"/>
      <w:ind w:firstLine="244"/>
      <w:jc w:val="both"/>
    </w:pPr>
    <w:rPr>
      <w:rFonts w:ascii="Times" w:hAnsi="Times"/>
      <w:szCs w:val="20"/>
      <w:lang w:val="en-GB"/>
    </w:rPr>
  </w:style>
  <w:style w:type="paragraph" w:customStyle="1" w:styleId="BodyNoIndent">
    <w:name w:val="Body (No Indent)"/>
    <w:basedOn w:val="Body"/>
    <w:next w:val="Body"/>
    <w:qFormat/>
    <w:rsid w:val="005472E2"/>
    <w:pPr>
      <w:ind w:firstLine="0"/>
    </w:pPr>
  </w:style>
  <w:style w:type="paragraph" w:customStyle="1" w:styleId="Acknowledgements">
    <w:name w:val="Acknowledgements"/>
    <w:basedOn w:val="BodyNoIndent"/>
    <w:next w:val="ReferenceTitle"/>
    <w:autoRedefine/>
    <w:rsid w:val="005472E2"/>
  </w:style>
  <w:style w:type="paragraph" w:customStyle="1" w:styleId="Affiliation">
    <w:name w:val="Affiliation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4"/>
    </w:rPr>
  </w:style>
  <w:style w:type="paragraph" w:customStyle="1" w:styleId="AuthorAffiliation">
    <w:name w:val="Author Affiliation"/>
    <w:basedOn w:val="Normal"/>
    <w:autoRedefine/>
    <w:rsid w:val="005472E2"/>
    <w:pPr>
      <w:framePr w:w="5040" w:wrap="around" w:hAnchor="text" w:yAlign="bottom"/>
      <w:widowControl w:val="0"/>
      <w:numPr>
        <w:numId w:val="20"/>
      </w:numPr>
      <w:spacing w:before="20" w:line="195" w:lineRule="exact"/>
    </w:pPr>
    <w:rPr>
      <w:i/>
      <w:kern w:val="16"/>
      <w:sz w:val="16"/>
      <w:szCs w:val="20"/>
    </w:rPr>
  </w:style>
  <w:style w:type="paragraph" w:customStyle="1" w:styleId="AuthorInformation">
    <w:name w:val="Author Information"/>
    <w:basedOn w:val="Normal"/>
    <w:next w:val="Normal"/>
    <w:autoRedefine/>
    <w:rsid w:val="005472E2"/>
    <w:pPr>
      <w:widowControl w:val="0"/>
      <w:suppressAutoHyphens/>
      <w:spacing w:after="140" w:line="280" w:lineRule="exact"/>
      <w:jc w:val="center"/>
    </w:pPr>
    <w:rPr>
      <w:rFonts w:ascii="Helvetica" w:hAnsi="Helvetica"/>
    </w:rPr>
  </w:style>
  <w:style w:type="paragraph" w:styleId="Caption">
    <w:name w:val="caption"/>
    <w:basedOn w:val="Normal"/>
    <w:next w:val="Normal"/>
    <w:qFormat/>
    <w:rsid w:val="005472E2"/>
    <w:pPr>
      <w:spacing w:before="120" w:after="120"/>
    </w:pPr>
    <w:rPr>
      <w:b/>
    </w:rPr>
  </w:style>
  <w:style w:type="paragraph" w:customStyle="1" w:styleId="CCCLINE">
    <w:name w:val="CCC LINE"/>
    <w:basedOn w:val="Normal"/>
    <w:autoRedefine/>
    <w:rsid w:val="005472E2"/>
    <w:pPr>
      <w:framePr w:vSpace="240" w:wrap="notBeside" w:vAnchor="page" w:hAnchor="margin" w:xAlign="center" w:y="15121"/>
      <w:widowControl w:val="0"/>
      <w:spacing w:line="160" w:lineRule="exact"/>
      <w:jc w:val="center"/>
    </w:pPr>
    <w:rPr>
      <w:rFonts w:ascii="Helvetica" w:hAnsi="Helvetica"/>
      <w:spacing w:val="6"/>
      <w:kern w:val="16"/>
      <w:sz w:val="12"/>
    </w:rPr>
  </w:style>
  <w:style w:type="paragraph" w:customStyle="1" w:styleId="DiamondRule">
    <w:name w:val="Diamond Ru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styleId="DocumentMap">
    <w:name w:val="Document Map"/>
    <w:basedOn w:val="Normal"/>
    <w:autoRedefine/>
    <w:rsid w:val="005472E2"/>
    <w:pPr>
      <w:shd w:val="clear" w:color="auto" w:fill="000080"/>
    </w:pPr>
    <w:rPr>
      <w:rFonts w:ascii="Helvetica" w:eastAsia="MS Gothic" w:hAnsi="Helvetica"/>
      <w:sz w:val="18"/>
    </w:rPr>
  </w:style>
  <w:style w:type="paragraph" w:customStyle="1" w:styleId="FigureCaption">
    <w:name w:val="Figure Caption"/>
    <w:basedOn w:val="Normal"/>
    <w:qFormat/>
    <w:rsid w:val="00FA3DF7"/>
    <w:pPr>
      <w:spacing w:before="30" w:after="180" w:line="190" w:lineRule="exact"/>
    </w:pPr>
    <w:rPr>
      <w:rFonts w:ascii="Helvetica" w:hAnsi="Helvetica"/>
      <w:sz w:val="18"/>
    </w:rPr>
  </w:style>
  <w:style w:type="character" w:styleId="FollowedHyperlink">
    <w:name w:val="FollowedHyperlink"/>
    <w:rsid w:val="005472E2"/>
    <w:rPr>
      <w:color w:val="800080"/>
      <w:u w:val="single"/>
    </w:rPr>
  </w:style>
  <w:style w:type="paragraph" w:styleId="Footer">
    <w:name w:val="footer"/>
    <w:basedOn w:val="Normal"/>
    <w:autoRedefine/>
    <w:semiHidden/>
    <w:rsid w:val="005472E2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6"/>
    </w:rPr>
  </w:style>
  <w:style w:type="paragraph" w:styleId="FootnoteText">
    <w:name w:val="footnote text"/>
    <w:basedOn w:val="Normal"/>
    <w:autoRedefine/>
    <w:semiHidden/>
    <w:rsid w:val="005472E2"/>
  </w:style>
  <w:style w:type="paragraph" w:customStyle="1" w:styleId="FOOTNOTE0">
    <w:name w:val="FOOTNOTE"/>
    <w:basedOn w:val="FootnoteText"/>
    <w:autoRedefine/>
    <w:rsid w:val="005472E2"/>
    <w:pPr>
      <w:framePr w:w="5040" w:vSpace="200" w:wrap="notBeside" w:hAnchor="text" w:xAlign="center" w:yAlign="bottom"/>
      <w:widowControl w:val="0"/>
      <w:spacing w:before="5"/>
      <w:jc w:val="both"/>
    </w:pPr>
    <w:rPr>
      <w:kern w:val="16"/>
      <w:sz w:val="16"/>
      <w:szCs w:val="20"/>
    </w:rPr>
  </w:style>
  <w:style w:type="character" w:styleId="FootnoteReference">
    <w:name w:val="footnote reference"/>
    <w:semiHidden/>
    <w:rsid w:val="005472E2"/>
    <w:rPr>
      <w:vertAlign w:val="superscript"/>
    </w:rPr>
  </w:style>
  <w:style w:type="character" w:customStyle="1" w:styleId="Footnotereferenceto">
    <w:name w:val="Footnote (reference to)"/>
    <w:rsid w:val="005472E2"/>
    <w:rPr>
      <w:color w:val="008000"/>
      <w:position w:val="-2"/>
      <w:sz w:val="16"/>
      <w:vertAlign w:val="superscript"/>
    </w:rPr>
  </w:style>
  <w:style w:type="paragraph" w:styleId="Header">
    <w:name w:val="header"/>
    <w:basedOn w:val="Normal"/>
    <w:rsid w:val="005472E2"/>
    <w:pPr>
      <w:widowControl w:val="0"/>
      <w:tabs>
        <w:tab w:val="right" w:pos="10200"/>
      </w:tabs>
      <w:spacing w:line="220" w:lineRule="exact"/>
    </w:pPr>
    <w:rPr>
      <w:rFonts w:ascii="Helvetica" w:hAnsi="Helvetica"/>
      <w:caps/>
      <w:kern w:val="16"/>
      <w:sz w:val="14"/>
    </w:rPr>
  </w:style>
  <w:style w:type="character" w:styleId="Hyperlink">
    <w:name w:val="Hyperlink"/>
    <w:rsid w:val="005472E2"/>
    <w:rPr>
      <w:color w:val="0000FF"/>
      <w:u w:val="single"/>
    </w:rPr>
  </w:style>
  <w:style w:type="paragraph" w:customStyle="1" w:styleId="Keywords">
    <w:name w:val="Keywords"/>
    <w:basedOn w:val="Abstract"/>
    <w:next w:val="Heading1"/>
    <w:autoRedefine/>
    <w:rsid w:val="005472E2"/>
  </w:style>
  <w:style w:type="paragraph" w:customStyle="1" w:styleId="LISTTYPE1Bullet">
    <w:name w:val="LIST TYPE 1 (Bullet)"/>
    <w:basedOn w:val="Normal"/>
    <w:autoRedefine/>
    <w:rsid w:val="005472E2"/>
    <w:pPr>
      <w:widowControl w:val="0"/>
      <w:numPr>
        <w:numId w:val="31"/>
      </w:numPr>
      <w:spacing w:line="230" w:lineRule="exact"/>
      <w:jc w:val="both"/>
    </w:pPr>
    <w:rPr>
      <w:kern w:val="16"/>
      <w:sz w:val="19"/>
      <w:szCs w:val="20"/>
    </w:rPr>
  </w:style>
  <w:style w:type="paragraph" w:customStyle="1" w:styleId="LISTTYPE1aBullet">
    <w:name w:val="LIST TYPE 1a (Bullet)"/>
    <w:basedOn w:val="LISTTYPE1Bullet"/>
    <w:next w:val="LISTTYPE1Bullet"/>
    <w:autoRedefine/>
    <w:rsid w:val="005472E2"/>
    <w:pPr>
      <w:numPr>
        <w:numId w:val="0"/>
      </w:numPr>
      <w:spacing w:before="80"/>
    </w:pPr>
  </w:style>
  <w:style w:type="paragraph" w:customStyle="1" w:styleId="MemeberType">
    <w:name w:val="Memeber Type"/>
    <w:basedOn w:val="AuthorInformation"/>
    <w:autoRedefine/>
    <w:rsid w:val="005472E2"/>
    <w:rPr>
      <w:i/>
    </w:rPr>
  </w:style>
  <w:style w:type="paragraph" w:customStyle="1" w:styleId="mybullets">
    <w:name w:val="my bullets"/>
    <w:basedOn w:val="AuthorAffiliation"/>
    <w:autoRedefine/>
    <w:rsid w:val="005472E2"/>
    <w:pPr>
      <w:framePr w:wrap="around"/>
      <w:numPr>
        <w:numId w:val="32"/>
      </w:numPr>
    </w:pPr>
  </w:style>
  <w:style w:type="paragraph" w:customStyle="1" w:styleId="NormalParagraphStyle">
    <w:name w:val="NormalParagraphSty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customStyle="1" w:styleId="Reference">
    <w:name w:val="Reference"/>
    <w:basedOn w:val="Body"/>
    <w:qFormat/>
    <w:rsid w:val="00157836"/>
    <w:pPr>
      <w:numPr>
        <w:numId w:val="33"/>
      </w:numPr>
    </w:pPr>
    <w:rPr>
      <w:sz w:val="18"/>
      <w:lang w:val="en-US"/>
    </w:rPr>
  </w:style>
  <w:style w:type="paragraph" w:customStyle="1" w:styleId="Table">
    <w:name w:val="Table"/>
    <w:basedOn w:val="Normal"/>
    <w:autoRedefine/>
    <w:rsid w:val="005472E2"/>
    <w:pPr>
      <w:jc w:val="center"/>
    </w:pPr>
    <w:rPr>
      <w:sz w:val="16"/>
    </w:rPr>
  </w:style>
  <w:style w:type="paragraph" w:customStyle="1" w:styleId="TableCaption">
    <w:name w:val="Table Caption"/>
    <w:basedOn w:val="FigureCaption"/>
    <w:autoRedefine/>
    <w:rsid w:val="005472E2"/>
    <w:pPr>
      <w:spacing w:before="0"/>
      <w:jc w:val="center"/>
    </w:pPr>
  </w:style>
  <w:style w:type="table" w:styleId="TableGrid">
    <w:name w:val="Table Grid"/>
    <w:basedOn w:val="TableNormal"/>
    <w:rsid w:val="005472E2"/>
    <w:tblPr/>
    <w:tcPr>
      <w:shd w:val="clear" w:color="auto" w:fill="auto"/>
    </w:tcPr>
  </w:style>
  <w:style w:type="paragraph" w:customStyle="1" w:styleId="Title1">
    <w:name w:val="Title1"/>
    <w:basedOn w:val="Normal"/>
    <w:autoRedefine/>
    <w:rsid w:val="005472E2"/>
    <w:pPr>
      <w:widowControl w:val="0"/>
      <w:suppressAutoHyphens/>
      <w:spacing w:after="200" w:line="560" w:lineRule="exact"/>
      <w:jc w:val="center"/>
    </w:pPr>
    <w:rPr>
      <w:rFonts w:ascii="Helvetica" w:hAnsi="Helvetica"/>
      <w:spacing w:val="-3"/>
      <w:sz w:val="36"/>
    </w:rPr>
  </w:style>
  <w:style w:type="paragraph" w:customStyle="1" w:styleId="Heading1Introduction">
    <w:name w:val="Heading 1 Introduction"/>
    <w:basedOn w:val="Heading1"/>
    <w:qFormat/>
    <w:rsid w:val="005472E2"/>
    <w:pPr>
      <w:numPr>
        <w:numId w:val="0"/>
      </w:numPr>
      <w:spacing w:before="380"/>
    </w:pPr>
  </w:style>
  <w:style w:type="paragraph" w:styleId="BalloonText">
    <w:name w:val="Balloon Text"/>
    <w:basedOn w:val="Normal"/>
    <w:link w:val="BalloonTextChar"/>
    <w:rsid w:val="007401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01B6"/>
    <w:rPr>
      <w:rFonts w:ascii="Lucida Grande" w:hAnsi="Lucida Grande"/>
      <w:sz w:val="18"/>
      <w:szCs w:val="18"/>
    </w:rPr>
  </w:style>
  <w:style w:type="paragraph" w:customStyle="1" w:styleId="Picture">
    <w:name w:val="Picture"/>
    <w:basedOn w:val="Normal"/>
    <w:link w:val="PictureChar"/>
    <w:qFormat/>
    <w:rsid w:val="00CF2F15"/>
    <w:pPr>
      <w:spacing w:before="240" w:after="120"/>
      <w:jc w:val="center"/>
    </w:pPr>
  </w:style>
  <w:style w:type="table" w:customStyle="1" w:styleId="TableGridLight1">
    <w:name w:val="Table Grid Light1"/>
    <w:basedOn w:val="TableNormal"/>
    <w:rsid w:val="001411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ictureChar">
    <w:name w:val="Picture Char"/>
    <w:basedOn w:val="DefaultParagraphFont"/>
    <w:link w:val="Picture"/>
    <w:rsid w:val="00CF2F15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Paper Title</vt:lpstr>
    </vt:vector>
  </TitlesOfParts>
  <Company>RN</Company>
  <LinksUpToDate>false</LinksUpToDate>
  <CharactersWithSpaces>2624</CharactersWithSpaces>
  <SharedDoc>false</SharedDoc>
  <HLinks>
    <vt:vector size="6" baseType="variant">
      <vt:variant>
        <vt:i4>2359321</vt:i4>
      </vt:variant>
      <vt:variant>
        <vt:i4>0</vt:i4>
      </vt:variant>
      <vt:variant>
        <vt:i4>0</vt:i4>
      </vt:variant>
      <vt:variant>
        <vt:i4>5</vt:i4>
      </vt:variant>
      <vt:variant>
        <vt:lpwstr>mailto:tvcg@computer.org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Bike Data</dc:title>
  <dc:subject/>
  <dc:creator>Thomas Fishwick</dc:creator>
  <cp:keywords>Visual Analytics</cp:keywords>
  <cp:lastModifiedBy>Thomas Fishwick</cp:lastModifiedBy>
  <cp:revision>3</cp:revision>
  <cp:lastPrinted>2009-03-17T19:21:00Z</cp:lastPrinted>
  <dcterms:created xsi:type="dcterms:W3CDTF">2021-11-11T17:23:00Z</dcterms:created>
  <dcterms:modified xsi:type="dcterms:W3CDTF">2021-11-11T17:24:00Z</dcterms:modified>
</cp:coreProperties>
</file>