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63BB" w14:textId="1F68541B" w:rsidR="004215BA" w:rsidRDefault="004215BA" w:rsidP="004215BA">
      <w:r>
        <w:t>To Whom It May Concern:</w:t>
      </w:r>
    </w:p>
    <w:p w14:paraId="594AB64C" w14:textId="389F3182" w:rsidR="00B91A7C" w:rsidRDefault="004215BA" w:rsidP="004215BA">
      <w:r>
        <w:t xml:space="preserve">Cornami, Inc., </w:t>
      </w:r>
      <w:r w:rsidR="00790950">
        <w:t xml:space="preserve">a US-based, </w:t>
      </w:r>
      <w:r w:rsidR="00790950" w:rsidRPr="00790950">
        <w:t>Committee on Foreign Investment in the United States</w:t>
      </w:r>
      <w:r w:rsidR="00790950">
        <w:t xml:space="preserve"> (</w:t>
      </w:r>
      <w:r w:rsidR="00790950" w:rsidRPr="00790950">
        <w:t>CFIUS</w:t>
      </w:r>
      <w:r w:rsidR="00790950">
        <w:t xml:space="preserve">)-approved, </w:t>
      </w:r>
      <w:r>
        <w:t xml:space="preserve">Delaware Corporation, is collaborating with Ryan Coffee, PhD, </w:t>
      </w:r>
      <w:r w:rsidRPr="004215BA">
        <w:t>Sr. Staff Scientist</w:t>
      </w:r>
      <w:r>
        <w:t xml:space="preserve"> at </w:t>
      </w:r>
      <w:r w:rsidRPr="004215BA">
        <w:t>SLAC National Accelerator Laboratory</w:t>
      </w:r>
      <w:r>
        <w:t xml:space="preserve"> </w:t>
      </w:r>
      <w:r w:rsidR="00790950">
        <w:t xml:space="preserve">(SLAC) </w:t>
      </w:r>
      <w:r>
        <w:t xml:space="preserve">to define a methodology to perform secure and </w:t>
      </w:r>
      <w:r w:rsidR="00790950">
        <w:t xml:space="preserve">geographically </w:t>
      </w:r>
      <w:r>
        <w:t>distributed large device physics experimentation with</w:t>
      </w:r>
      <w:r w:rsidR="00790950">
        <w:t>in</w:t>
      </w:r>
      <w:r>
        <w:t xml:space="preserve"> the US Department of Energy (DoE)</w:t>
      </w:r>
      <w:r w:rsidR="008602B6">
        <w:t xml:space="preserve"> using untrusted data centers and </w:t>
      </w:r>
      <w:r w:rsidR="009B29F5">
        <w:t xml:space="preserve">untrusted </w:t>
      </w:r>
      <w:r w:rsidR="008602B6">
        <w:t>network links</w:t>
      </w:r>
      <w:r>
        <w:t xml:space="preserve">. This methodology </w:t>
      </w:r>
      <w:r w:rsidR="00790950">
        <w:t>leverages</w:t>
      </w:r>
      <w:r w:rsidR="00B91A7C">
        <w:t>:</w:t>
      </w:r>
    </w:p>
    <w:p w14:paraId="57E3EBCF" w14:textId="77777777" w:rsidR="00B91A7C" w:rsidRDefault="004215BA" w:rsidP="000C7E3C">
      <w:pPr>
        <w:pStyle w:val="ListParagraph"/>
        <w:numPr>
          <w:ilvl w:val="0"/>
          <w:numId w:val="18"/>
        </w:numPr>
        <w:ind w:left="360"/>
      </w:pPr>
      <w:proofErr w:type="spellStart"/>
      <w:r>
        <w:t>Cornami’s</w:t>
      </w:r>
      <w:proofErr w:type="spellEnd"/>
      <w:r>
        <w:t xml:space="preserve"> </w:t>
      </w:r>
      <w:r w:rsidR="00790950">
        <w:t>expertise in</w:t>
      </w:r>
      <w:r>
        <w:t xml:space="preserve"> Fully Homomorphic Encryption (FHE), a </w:t>
      </w:r>
      <w:r w:rsidR="00790950">
        <w:t xml:space="preserve">lattice-based, </w:t>
      </w:r>
      <w:r>
        <w:t xml:space="preserve">Post Quantum </w:t>
      </w:r>
      <w:r w:rsidR="00790950">
        <w:t>Cryptography (PQC) cipher that allows unrestricted computation to performed on encrypted data with results encrypted in the same way</w:t>
      </w:r>
      <w:r w:rsidR="00030717">
        <w:t xml:space="preserve">, </w:t>
      </w:r>
    </w:p>
    <w:p w14:paraId="1C594B77" w14:textId="1705CF75" w:rsidR="00B91A7C" w:rsidRDefault="00790950" w:rsidP="000C7E3C">
      <w:pPr>
        <w:pStyle w:val="ListParagraph"/>
        <w:numPr>
          <w:ilvl w:val="0"/>
          <w:numId w:val="18"/>
        </w:numPr>
        <w:ind w:left="360"/>
      </w:pPr>
      <w:proofErr w:type="spellStart"/>
      <w:r>
        <w:t>Cornami’s</w:t>
      </w:r>
      <w:proofErr w:type="spellEnd"/>
      <w:r>
        <w:t xml:space="preserve"> forthcoming semiconductor products that scale the acceleration of FHE computations</w:t>
      </w:r>
      <w:r w:rsidR="00030717">
        <w:t xml:space="preserve">, </w:t>
      </w:r>
    </w:p>
    <w:p w14:paraId="437D0063" w14:textId="6646BD4C" w:rsidR="00846493" w:rsidRDefault="00846493" w:rsidP="000C7E3C">
      <w:pPr>
        <w:pStyle w:val="ListParagraph"/>
        <w:numPr>
          <w:ilvl w:val="0"/>
          <w:numId w:val="18"/>
        </w:numPr>
        <w:ind w:left="360"/>
      </w:pPr>
      <w:r>
        <w:t xml:space="preserve">Existing quantum secure </w:t>
      </w:r>
      <w:r w:rsidRPr="00846493">
        <w:t>Transport Layer Security (TLS) protocols</w:t>
      </w:r>
      <w:r>
        <w:t xml:space="preserve"> and </w:t>
      </w:r>
      <w:r w:rsidR="00CD39BC">
        <w:t xml:space="preserve">existing </w:t>
      </w:r>
      <w:r>
        <w:t xml:space="preserve">quantum resistant </w:t>
      </w:r>
      <w:r w:rsidRPr="00846493">
        <w:t xml:space="preserve">Advanced </w:t>
      </w:r>
      <w:r>
        <w:t>E</w:t>
      </w:r>
      <w:r w:rsidRPr="00846493">
        <w:t xml:space="preserve">ncryption </w:t>
      </w:r>
      <w:r>
        <w:t>S</w:t>
      </w:r>
      <w:r w:rsidRPr="00846493">
        <w:t>tandard</w:t>
      </w:r>
      <w:r>
        <w:t>-256 (AES-256) ciphers, and</w:t>
      </w:r>
    </w:p>
    <w:p w14:paraId="4A43B8DC" w14:textId="25869319" w:rsidR="004215BA" w:rsidRDefault="00790950" w:rsidP="000C7E3C">
      <w:pPr>
        <w:pStyle w:val="ListParagraph"/>
        <w:numPr>
          <w:ilvl w:val="0"/>
          <w:numId w:val="18"/>
        </w:numPr>
        <w:ind w:left="360"/>
      </w:pPr>
      <w:r>
        <w:t>Ryan Coffee</w:t>
      </w:r>
      <w:r w:rsidR="000C7E3C">
        <w:t>’s</w:t>
      </w:r>
      <w:r>
        <w:t xml:space="preserve"> </w:t>
      </w:r>
      <w:r w:rsidR="00030717">
        <w:t>desire to</w:t>
      </w:r>
      <w:r>
        <w:t xml:space="preserve"> </w:t>
      </w:r>
      <w:r w:rsidR="00030717">
        <w:t>demonstrate the efficacy of this methodology by leveraging</w:t>
      </w:r>
      <w:r>
        <w:t xml:space="preserve"> Cornami products and technology to </w:t>
      </w:r>
      <w:r w:rsidR="00030717">
        <w:t xml:space="preserve">perform secure and distributed </w:t>
      </w:r>
      <w:r w:rsidR="00F03126">
        <w:t xml:space="preserve">physics </w:t>
      </w:r>
      <w:r w:rsidR="00030717">
        <w:t>experimentation using</w:t>
      </w:r>
      <w:r>
        <w:t xml:space="preserve"> </w:t>
      </w:r>
      <w:r w:rsidR="00030717">
        <w:t>sensor results from the</w:t>
      </w:r>
      <w:r>
        <w:t xml:space="preserve"> SLAC </w:t>
      </w:r>
      <w:r w:rsidR="00030717">
        <w:t>linear accelerator</w:t>
      </w:r>
      <w:r w:rsidR="006D188D">
        <w:t>, untrusted Wide Area Network (WAN) links,</w:t>
      </w:r>
      <w:r w:rsidR="00030717">
        <w:t xml:space="preserve"> and </w:t>
      </w:r>
      <w:r w:rsidR="00F72FC7">
        <w:t xml:space="preserve">untrusted </w:t>
      </w:r>
      <w:r w:rsidR="00030717">
        <w:t>data center facilities at</w:t>
      </w:r>
      <w:r w:rsidR="00F03126">
        <w:t xml:space="preserve"> the</w:t>
      </w:r>
      <w:r w:rsidR="00030717">
        <w:t xml:space="preserve"> Oak Ridge National Laboratory. </w:t>
      </w:r>
    </w:p>
    <w:p w14:paraId="7E8254B8" w14:textId="03B81781" w:rsidR="00B91A7C" w:rsidRDefault="00B91A7C" w:rsidP="004215BA">
      <w:r>
        <w:t xml:space="preserve">The success of this collaboration will provide a </w:t>
      </w:r>
      <w:r w:rsidR="00660DE3">
        <w:t>quantum</w:t>
      </w:r>
      <w:r>
        <w:t xml:space="preserve"> resistant</w:t>
      </w:r>
      <w:r w:rsidR="003A0276">
        <w:t xml:space="preserve"> </w:t>
      </w:r>
      <w:r>
        <w:t>/</w:t>
      </w:r>
      <w:r w:rsidR="003A0276">
        <w:t xml:space="preserve"> </w:t>
      </w:r>
      <w:r>
        <w:t xml:space="preserve">secure methodology </w:t>
      </w:r>
      <w:r w:rsidR="009B29F5">
        <w:t>to enable</w:t>
      </w:r>
      <w:r>
        <w:t xml:space="preserve"> increased </w:t>
      </w:r>
      <w:r w:rsidR="000C7E3C">
        <w:t xml:space="preserve">secure access and </w:t>
      </w:r>
      <w:r>
        <w:t xml:space="preserve">utilization of DoE geographically distributed </w:t>
      </w:r>
      <w:r w:rsidR="000C7E3C">
        <w:t>assets</w:t>
      </w:r>
      <w:r>
        <w:t xml:space="preserve"> </w:t>
      </w:r>
      <w:r w:rsidR="000C7E3C">
        <w:t>to address</w:t>
      </w:r>
      <w:r>
        <w:t xml:space="preserve"> DoE </w:t>
      </w:r>
      <w:r w:rsidR="000C7E3C">
        <w:t xml:space="preserve">open and classified </w:t>
      </w:r>
      <w:r>
        <w:t xml:space="preserve">mission goals. </w:t>
      </w:r>
    </w:p>
    <w:sectPr w:rsidR="00B91A7C" w:rsidSect="00D2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Calibri (Body)">
    <w:altName w:val="Calibri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1229"/>
    <w:multiLevelType w:val="multilevel"/>
    <w:tmpl w:val="3466A7B4"/>
    <w:lvl w:ilvl="0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5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5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7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7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50" w:hanging="1440"/>
      </w:pPr>
      <w:rPr>
        <w:rFonts w:hint="default"/>
      </w:rPr>
    </w:lvl>
  </w:abstractNum>
  <w:abstractNum w:abstractNumId="1" w15:restartNumberingAfterBreak="0">
    <w:nsid w:val="0CEE2563"/>
    <w:multiLevelType w:val="multilevel"/>
    <w:tmpl w:val="A6B025F0"/>
    <w:numStyleLink w:val="111111"/>
  </w:abstractNum>
  <w:abstractNum w:abstractNumId="2" w15:restartNumberingAfterBreak="0">
    <w:nsid w:val="16BB4606"/>
    <w:multiLevelType w:val="multilevel"/>
    <w:tmpl w:val="D688A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660447"/>
    <w:multiLevelType w:val="multilevel"/>
    <w:tmpl w:val="8356DBA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i w:val="0"/>
        <w:strike w:val="0"/>
        <w:dstrike w:val="0"/>
        <w:vanish w:val="0"/>
        <w:color w:val="000000" w:themeColor="text1"/>
        <w:spacing w:val="0"/>
        <w:w w:val="100"/>
        <w:position w:val="0"/>
        <w:sz w:val="28"/>
        <w:u w:val="none"/>
        <w:vertAlign w:val="baseli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2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C3F3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552AEE"/>
    <w:multiLevelType w:val="multilevel"/>
    <w:tmpl w:val="F238D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B01034"/>
    <w:multiLevelType w:val="multilevel"/>
    <w:tmpl w:val="95823F0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BA405FB"/>
    <w:multiLevelType w:val="multilevel"/>
    <w:tmpl w:val="65BA1E3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i w:val="0"/>
        <w:strike w:val="0"/>
        <w:dstrike w:val="0"/>
        <w:vanish w:val="0"/>
        <w:color w:val="000000" w:themeColor="text1"/>
        <w:spacing w:val="0"/>
        <w:w w:val="100"/>
        <w:position w:val="0"/>
        <w:sz w:val="28"/>
        <w:u w:val="none"/>
        <w:vertAlign w:val="baseli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2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E3C62E2"/>
    <w:multiLevelType w:val="hybridMultilevel"/>
    <w:tmpl w:val="6804E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C1C25"/>
    <w:multiLevelType w:val="multilevel"/>
    <w:tmpl w:val="A6B025F0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i w:val="0"/>
        <w:strike w:val="0"/>
        <w:dstrike w:val="0"/>
        <w:vanish w:val="0"/>
        <w:color w:val="000000" w:themeColor="text1"/>
        <w:spacing w:val="0"/>
        <w:w w:val="100"/>
        <w:position w:val="0"/>
        <w:sz w:val="28"/>
        <w:u w:val="none"/>
        <w:vertAlign w:val="baseli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2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AFC2605"/>
    <w:multiLevelType w:val="multilevel"/>
    <w:tmpl w:val="B7141EB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i w:val="0"/>
        <w:strike w:val="0"/>
        <w:dstrike w:val="0"/>
        <w:vanish w:val="0"/>
        <w:color w:val="000000" w:themeColor="text1"/>
        <w:spacing w:val="0"/>
        <w:w w:val="100"/>
        <w:position w:val="0"/>
        <w:sz w:val="28"/>
        <w:u w:val="none"/>
        <w:vertAlign w:val="baseli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2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63445981">
    <w:abstractNumId w:val="4"/>
  </w:num>
  <w:num w:numId="2" w16cid:durableId="1650941019">
    <w:abstractNumId w:val="9"/>
  </w:num>
  <w:num w:numId="3" w16cid:durableId="1472864003">
    <w:abstractNumId w:val="1"/>
  </w:num>
  <w:num w:numId="4" w16cid:durableId="1595089929">
    <w:abstractNumId w:val="1"/>
  </w:num>
  <w:num w:numId="5" w16cid:durableId="266621054">
    <w:abstractNumId w:val="2"/>
  </w:num>
  <w:num w:numId="6" w16cid:durableId="1816600662">
    <w:abstractNumId w:val="5"/>
  </w:num>
  <w:num w:numId="7" w16cid:durableId="263005257">
    <w:abstractNumId w:val="7"/>
  </w:num>
  <w:num w:numId="8" w16cid:durableId="711224750">
    <w:abstractNumId w:val="3"/>
  </w:num>
  <w:num w:numId="9" w16cid:durableId="2049983834">
    <w:abstractNumId w:val="3"/>
  </w:num>
  <w:num w:numId="10" w16cid:durableId="1795126545">
    <w:abstractNumId w:val="7"/>
  </w:num>
  <w:num w:numId="11" w16cid:durableId="1728723153">
    <w:abstractNumId w:val="10"/>
  </w:num>
  <w:num w:numId="12" w16cid:durableId="1865557055">
    <w:abstractNumId w:val="0"/>
  </w:num>
  <w:num w:numId="13" w16cid:durableId="1432704617">
    <w:abstractNumId w:val="3"/>
  </w:num>
  <w:num w:numId="14" w16cid:durableId="1166552644">
    <w:abstractNumId w:val="0"/>
  </w:num>
  <w:num w:numId="15" w16cid:durableId="352265302">
    <w:abstractNumId w:val="0"/>
  </w:num>
  <w:num w:numId="16" w16cid:durableId="655451705">
    <w:abstractNumId w:val="6"/>
  </w:num>
  <w:num w:numId="17" w16cid:durableId="10216627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160643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A"/>
    <w:rsid w:val="00030717"/>
    <w:rsid w:val="000C7E3C"/>
    <w:rsid w:val="00253F1A"/>
    <w:rsid w:val="00351126"/>
    <w:rsid w:val="003A0276"/>
    <w:rsid w:val="003A5F31"/>
    <w:rsid w:val="003F408B"/>
    <w:rsid w:val="004215BA"/>
    <w:rsid w:val="004D5DAF"/>
    <w:rsid w:val="00660DE3"/>
    <w:rsid w:val="006D188D"/>
    <w:rsid w:val="00790950"/>
    <w:rsid w:val="00846493"/>
    <w:rsid w:val="008602B6"/>
    <w:rsid w:val="009B29F5"/>
    <w:rsid w:val="00B91A7C"/>
    <w:rsid w:val="00CD39BC"/>
    <w:rsid w:val="00D05DF4"/>
    <w:rsid w:val="00D20A2B"/>
    <w:rsid w:val="00E8572C"/>
    <w:rsid w:val="00EE5BB0"/>
    <w:rsid w:val="00F03126"/>
    <w:rsid w:val="00F14E7B"/>
    <w:rsid w:val="00F7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A2737"/>
  <w15:chartTrackingRefBased/>
  <w15:docId w15:val="{316EF3A7-3A60-0944-8BDD-1531CBD4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BB0"/>
    <w:pPr>
      <w:spacing w:after="120"/>
    </w:pPr>
    <w:rPr>
      <w:rFonts w:cs="Times New Roman (Body CS)"/>
      <w:kern w:val="2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5BB0"/>
    <w:pPr>
      <w:keepNext/>
      <w:keepLines/>
      <w:numPr>
        <w:numId w:val="16"/>
      </w:numPr>
      <w:ind w:left="90" w:hanging="360"/>
      <w:outlineLvl w:val="0"/>
    </w:pPr>
    <w:rPr>
      <w:rFonts w:eastAsia="Times New Roman" w:cs="Calibri (Body)"/>
      <w:b/>
      <w:color w:val="000000" w:themeColor="text1"/>
      <w:kern w:val="2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5BB0"/>
    <w:pPr>
      <w:numPr>
        <w:ilvl w:val="1"/>
        <w:numId w:val="17"/>
      </w:numPr>
      <w:ind w:left="720"/>
      <w:outlineLvl w:val="1"/>
    </w:pPr>
    <w:rPr>
      <w:rFonts w:eastAsia="Times New Roman" w:cs="Calibri (Body)"/>
      <w:b/>
      <w:color w:val="000000" w:themeColor="text1"/>
      <w:kern w:val="2"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E5BB0"/>
    <w:pPr>
      <w:keepNext/>
      <w:keepLines/>
      <w:spacing w:line="259" w:lineRule="auto"/>
      <w:ind w:left="900" w:hanging="900"/>
      <w:outlineLvl w:val="2"/>
    </w:pPr>
    <w:rPr>
      <w:rFonts w:eastAsiaTheme="majorEastAsia" w:cstheme="minorHAnsi"/>
      <w:b/>
      <w:color w:val="0A2F40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EE5BB0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E5BB0"/>
    <w:rPr>
      <w:rFonts w:eastAsia="Times New Roman" w:cs="Calibri (Body)"/>
      <w:b/>
      <w:color w:val="000000" w:themeColor="text1"/>
      <w:kern w:val="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5BB0"/>
    <w:rPr>
      <w:rFonts w:eastAsia="Times New Roman" w:cs="Calibri (Body)"/>
      <w:b/>
      <w:color w:val="000000" w:themeColor="text1"/>
      <w:kern w:val="2"/>
      <w:sz w:val="28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EE5BB0"/>
    <w:pPr>
      <w:pBdr>
        <w:bottom w:val="single" w:sz="24" w:space="1" w:color="0070C0"/>
      </w:pBdr>
      <w:tabs>
        <w:tab w:val="center" w:pos="4680"/>
        <w:tab w:val="right" w:pos="9540"/>
      </w:tabs>
      <w:jc w:val="right"/>
    </w:pPr>
    <w:rPr>
      <w:b/>
      <w:kern w:val="2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EE5BB0"/>
    <w:rPr>
      <w:rFonts w:cs="Times New Roman (Body CS)"/>
      <w:b/>
      <w:kern w:val="2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5BB0"/>
    <w:rPr>
      <w:rFonts w:eastAsiaTheme="majorEastAsia" w:cstheme="minorHAnsi"/>
      <w:b/>
      <w:color w:val="0A2F40" w:themeColor="accent1" w:themeShade="7F"/>
      <w:sz w:val="28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qFormat/>
    <w:rsid w:val="00EE5BB0"/>
    <w:rPr>
      <w:kern w:val="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E5BB0"/>
    <w:rPr>
      <w:rFonts w:cs="Times New Roman (Body CS)"/>
      <w:kern w:val="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5BA"/>
    <w:rPr>
      <w:rFonts w:eastAsiaTheme="majorEastAsia" w:cstheme="majorBidi"/>
      <w:i/>
      <w:iCs/>
      <w:color w:val="0F4761" w:themeColor="accent1" w:themeShade="BF"/>
      <w:kern w:val="2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5BA"/>
    <w:rPr>
      <w:rFonts w:eastAsiaTheme="majorEastAsia" w:cstheme="majorBidi"/>
      <w:color w:val="0F4761" w:themeColor="accent1" w:themeShade="BF"/>
      <w:kern w:val="2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5BA"/>
    <w:rPr>
      <w:rFonts w:eastAsiaTheme="majorEastAsia" w:cstheme="majorBidi"/>
      <w:i/>
      <w:iCs/>
      <w:color w:val="595959" w:themeColor="text1" w:themeTint="A6"/>
      <w:kern w:val="2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5BA"/>
    <w:rPr>
      <w:rFonts w:eastAsiaTheme="majorEastAsia" w:cstheme="majorBidi"/>
      <w:color w:val="595959" w:themeColor="text1" w:themeTint="A6"/>
      <w:kern w:val="2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5BA"/>
    <w:rPr>
      <w:rFonts w:eastAsiaTheme="majorEastAsia" w:cstheme="majorBidi"/>
      <w:i/>
      <w:iCs/>
      <w:color w:val="272727" w:themeColor="text1" w:themeTint="D8"/>
      <w:kern w:val="2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5BA"/>
    <w:rPr>
      <w:rFonts w:eastAsiaTheme="majorEastAsia" w:cstheme="majorBidi"/>
      <w:color w:val="272727" w:themeColor="text1" w:themeTint="D8"/>
      <w:kern w:val="2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215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5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5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5BA"/>
    <w:rPr>
      <w:rFonts w:eastAsiaTheme="majorEastAsia" w:cstheme="majorBidi"/>
      <w:color w:val="595959" w:themeColor="text1" w:themeTint="A6"/>
      <w:spacing w:val="15"/>
      <w:kern w:val="2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215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5BA"/>
    <w:rPr>
      <w:rFonts w:cs="Times New Roman (Body CS)"/>
      <w:i/>
      <w:iCs/>
      <w:color w:val="404040" w:themeColor="text1" w:themeTint="BF"/>
      <w:kern w:val="2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21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5BA"/>
    <w:rPr>
      <w:rFonts w:cs="Times New Roman (Body CS)"/>
      <w:i/>
      <w:iCs/>
      <w:color w:val="0F4761" w:themeColor="accent1" w:themeShade="BF"/>
      <w:kern w:val="2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21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Cornami, Inc.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 Creeger</dc:creator>
  <cp:keywords/>
  <dc:description/>
  <cp:lastModifiedBy>Mache Creeger</cp:lastModifiedBy>
  <cp:revision>15</cp:revision>
  <dcterms:created xsi:type="dcterms:W3CDTF">2024-03-25T16:35:00Z</dcterms:created>
  <dcterms:modified xsi:type="dcterms:W3CDTF">2024-03-25T17:32:00Z</dcterms:modified>
</cp:coreProperties>
</file>