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444576831"/>
        <w:docPartObj>
          <w:docPartGallery w:val="Cover Pages"/>
          <w:docPartUnique/>
        </w:docPartObj>
      </w:sdtPr>
      <w:sdtEndPr>
        <w:rPr>
          <w:sz w:val="21"/>
          <w:szCs w:val="20"/>
        </w:rPr>
      </w:sdtEndPr>
      <w:sdtContent>
        <w:p w:rsidR="00917FBC" w:rsidRPr="003B0D2B" w:rsidRDefault="00917FBC" w:rsidP="0088110C">
          <w:pPr>
            <w:spacing w:line="380" w:lineRule="atLeast"/>
            <w:jc w:val="center"/>
            <w:rPr>
              <w:sz w:val="28"/>
              <w:szCs w:val="28"/>
            </w:rPr>
          </w:pPr>
        </w:p>
        <w:p w:rsidR="00917FBC" w:rsidRDefault="00917FBC" w:rsidP="0088110C">
          <w:pPr>
            <w:spacing w:line="380" w:lineRule="atLeast"/>
            <w:jc w:val="center"/>
            <w:rPr>
              <w:sz w:val="52"/>
            </w:rPr>
          </w:pPr>
          <w:r>
            <w:rPr>
              <w:rFonts w:hint="eastAsia"/>
              <w:sz w:val="72"/>
            </w:rPr>
            <w:t>技</w:t>
          </w:r>
          <w:r>
            <w:rPr>
              <w:sz w:val="72"/>
            </w:rPr>
            <w:t xml:space="preserve">  </w:t>
          </w:r>
          <w:r>
            <w:rPr>
              <w:rFonts w:hint="eastAsia"/>
              <w:sz w:val="72"/>
            </w:rPr>
            <w:t>术</w:t>
          </w:r>
          <w:r>
            <w:rPr>
              <w:sz w:val="72"/>
            </w:rPr>
            <w:t xml:space="preserve">  </w:t>
          </w:r>
          <w:r>
            <w:rPr>
              <w:rFonts w:hint="eastAsia"/>
              <w:sz w:val="72"/>
            </w:rPr>
            <w:t>文</w:t>
          </w:r>
          <w:r>
            <w:rPr>
              <w:sz w:val="72"/>
            </w:rPr>
            <w:t xml:space="preserve">  </w:t>
          </w:r>
          <w:r>
            <w:rPr>
              <w:rFonts w:hint="eastAsia"/>
              <w:sz w:val="72"/>
            </w:rPr>
            <w:t>件</w:t>
          </w:r>
        </w:p>
        <w:p w:rsidR="00917FBC" w:rsidRDefault="00917FBC" w:rsidP="0088110C"/>
        <w:p w:rsidR="00917FBC" w:rsidRDefault="00917FBC" w:rsidP="0088110C"/>
        <w:p w:rsidR="00917FBC" w:rsidRDefault="00917FBC" w:rsidP="0088110C"/>
        <w:p w:rsidR="00917FBC" w:rsidRPr="00067D10" w:rsidRDefault="00917FBC" w:rsidP="0088110C">
          <w:pPr>
            <w:spacing w:line="380" w:lineRule="atLeast"/>
            <w:rPr>
              <w:sz w:val="24"/>
              <w:szCs w:val="24"/>
            </w:rPr>
          </w:pPr>
          <w:r>
            <w:rPr>
              <w:sz w:val="32"/>
            </w:rPr>
            <w:t xml:space="preserve">            </w:t>
          </w:r>
          <w:r>
            <w:rPr>
              <w:rFonts w:hint="eastAsia"/>
              <w:sz w:val="32"/>
            </w:rPr>
            <w:t>技术文件名称：</w:t>
          </w:r>
          <w:r>
            <w:rPr>
              <w:rFonts w:ascii="Arial" w:hAnsi="Arial" w:cs="Arial" w:hint="eastAsia"/>
              <w:sz w:val="24"/>
              <w:szCs w:val="24"/>
            </w:rPr>
            <w:t>可编程逻辑自测用例及报告</w:t>
          </w:r>
          <w:r w:rsidRPr="00067D10">
            <w:rPr>
              <w:sz w:val="24"/>
              <w:szCs w:val="24"/>
            </w:rPr>
            <w:t xml:space="preserve"> </w:t>
          </w:r>
        </w:p>
        <w:p w:rsidR="00917FBC" w:rsidRDefault="00917FBC" w:rsidP="0088110C">
          <w:pPr>
            <w:spacing w:line="380" w:lineRule="atLeast"/>
            <w:rPr>
              <w:sz w:val="32"/>
            </w:rPr>
          </w:pPr>
          <w:r>
            <w:rPr>
              <w:sz w:val="32"/>
            </w:rPr>
            <w:t xml:space="preserve">            </w:t>
          </w:r>
          <w:r>
            <w:rPr>
              <w:rFonts w:hint="eastAsia"/>
              <w:sz w:val="32"/>
            </w:rPr>
            <w:t>技术文件编号：</w:t>
          </w:r>
        </w:p>
        <w:p w:rsidR="00917FBC" w:rsidRDefault="00917FBC" w:rsidP="0088110C">
          <w:pPr>
            <w:spacing w:line="380" w:lineRule="atLeast"/>
            <w:rPr>
              <w:sz w:val="32"/>
            </w:rPr>
          </w:pPr>
          <w:r>
            <w:rPr>
              <w:sz w:val="32"/>
            </w:rPr>
            <w:t xml:space="preserve">            </w:t>
          </w:r>
          <w:r>
            <w:rPr>
              <w:rFonts w:hint="eastAsia"/>
              <w:sz w:val="32"/>
            </w:rPr>
            <w:t>版</w:t>
          </w:r>
          <w:r>
            <w:rPr>
              <w:sz w:val="32"/>
            </w:rPr>
            <w:t xml:space="preserve">        </w:t>
          </w:r>
          <w:r>
            <w:rPr>
              <w:rFonts w:hint="eastAsia"/>
              <w:sz w:val="32"/>
            </w:rPr>
            <w:t>本：</w:t>
          </w:r>
          <w:r w:rsidRPr="00067D10">
            <w:rPr>
              <w:rFonts w:ascii="Arial" w:hAnsi="Arial" w:cs="Arial"/>
              <w:sz w:val="24"/>
              <w:szCs w:val="24"/>
            </w:rPr>
            <w:t>V</w:t>
          </w:r>
          <w:r w:rsidRPr="00067D10">
            <w:rPr>
              <w:rFonts w:ascii="宋体" w:hAnsi="宋体" w:hint="eastAsia"/>
              <w:sz w:val="24"/>
              <w:szCs w:val="24"/>
            </w:rPr>
            <w:t>1.</w:t>
          </w:r>
          <w:r>
            <w:rPr>
              <w:rFonts w:ascii="宋体" w:hAnsi="宋体" w:hint="eastAsia"/>
              <w:sz w:val="24"/>
              <w:szCs w:val="24"/>
            </w:rPr>
            <w:t>0</w:t>
          </w:r>
        </w:p>
        <w:p w:rsidR="00917FBC" w:rsidRDefault="00917FBC" w:rsidP="0088110C">
          <w:pPr>
            <w:spacing w:line="380" w:lineRule="atLeast"/>
            <w:rPr>
              <w:sz w:val="24"/>
            </w:rPr>
          </w:pPr>
          <w:r>
            <w:rPr>
              <w:sz w:val="32"/>
            </w:rPr>
            <w:t xml:space="preserve">            </w:t>
          </w:r>
          <w:r>
            <w:rPr>
              <w:rFonts w:hint="eastAsia"/>
              <w:sz w:val="32"/>
            </w:rPr>
            <w:t>文件质量等级：</w:t>
          </w:r>
        </w:p>
        <w:p w:rsidR="00917FBC" w:rsidRDefault="00917FBC" w:rsidP="0088110C"/>
        <w:p w:rsidR="00917FBC" w:rsidRDefault="00917FBC" w:rsidP="0088110C"/>
        <w:p w:rsidR="00917FBC" w:rsidRDefault="00917FBC" w:rsidP="0088110C"/>
        <w:p w:rsidR="00917FBC" w:rsidRDefault="00917FBC" w:rsidP="0088110C">
          <w:pPr>
            <w:spacing w:line="380" w:lineRule="atLeast"/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共</w:t>
          </w:r>
          <w:r>
            <w:rPr>
              <w:rFonts w:hint="eastAsia"/>
              <w:sz w:val="28"/>
            </w:rPr>
            <w:t xml:space="preserve"> </w:t>
          </w:r>
          <w:r>
            <w:rPr>
              <w:rFonts w:hint="eastAsia"/>
              <w:color w:val="000000"/>
              <w:sz w:val="24"/>
            </w:rPr>
            <w:t xml:space="preserve"> &lt;</w:t>
          </w:r>
          <w:r>
            <w:rPr>
              <w:rFonts w:ascii="Arial" w:cs="Arial"/>
              <w:color w:val="0000FF"/>
              <w:sz w:val="24"/>
            </w:rPr>
            <w:t>小四</w:t>
          </w:r>
          <w:r>
            <w:rPr>
              <w:rFonts w:ascii="Arial" w:hAnsi="Arial" w:cs="Arial"/>
              <w:color w:val="0000FF"/>
              <w:sz w:val="24"/>
            </w:rPr>
            <w:t>Arial</w:t>
          </w:r>
          <w:r>
            <w:rPr>
              <w:rFonts w:ascii="Arial" w:cs="Arial"/>
              <w:color w:val="0000FF"/>
              <w:sz w:val="24"/>
            </w:rPr>
            <w:t>及宋体</w:t>
          </w:r>
          <w:r>
            <w:rPr>
              <w:rFonts w:hint="eastAsia"/>
              <w:color w:val="000000"/>
              <w:sz w:val="24"/>
            </w:rPr>
            <w:t>&gt;</w:t>
          </w:r>
          <w:r>
            <w:rPr>
              <w:rFonts w:hint="eastAsia"/>
              <w:sz w:val="28"/>
            </w:rPr>
            <w:t>页</w:t>
          </w:r>
        </w:p>
        <w:p w:rsidR="00917FBC" w:rsidRDefault="00917FBC" w:rsidP="0088110C">
          <w:pPr>
            <w:spacing w:line="380" w:lineRule="atLeast"/>
            <w:jc w:val="center"/>
          </w:pPr>
          <w:r>
            <w:rPr>
              <w:sz w:val="28"/>
            </w:rPr>
            <w:t>(</w:t>
          </w:r>
          <w:r>
            <w:rPr>
              <w:rFonts w:hint="eastAsia"/>
              <w:sz w:val="28"/>
            </w:rPr>
            <w:t>包括封面</w:t>
          </w:r>
          <w:r>
            <w:rPr>
              <w:sz w:val="28"/>
            </w:rPr>
            <w:t>)</w:t>
          </w:r>
        </w:p>
        <w:p w:rsidR="00917FBC" w:rsidRDefault="00917FBC" w:rsidP="0088110C"/>
        <w:p w:rsidR="00917FBC" w:rsidRDefault="00917FBC" w:rsidP="0088110C"/>
        <w:p w:rsidR="00917FBC" w:rsidRDefault="00917FBC" w:rsidP="0088110C"/>
        <w:p w:rsidR="00917FBC" w:rsidRDefault="00917FBC" w:rsidP="0088110C">
          <w:pPr>
            <w:spacing w:line="380" w:lineRule="atLeast"/>
            <w:rPr>
              <w:u w:val="single"/>
            </w:rPr>
          </w:pPr>
          <w:r>
            <w:t xml:space="preserve">                             </w:t>
          </w:r>
          <w:r>
            <w:rPr>
              <w:rFonts w:hint="eastAsia"/>
            </w:rPr>
            <w:t>拟</w:t>
          </w:r>
          <w:r>
            <w:t xml:space="preserve">  </w:t>
          </w:r>
          <w:r>
            <w:rPr>
              <w:rFonts w:hint="eastAsia"/>
            </w:rPr>
            <w:t>制</w:t>
          </w:r>
          <w:r>
            <w:t xml:space="preserve">  </w:t>
          </w:r>
          <w:r>
            <w:rPr>
              <w:u w:val="single"/>
            </w:rPr>
            <w:t xml:space="preserve">                 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</w:t>
          </w:r>
          <w:r>
            <w:rPr>
              <w:rFonts w:hint="eastAsia"/>
            </w:rPr>
            <w:t>审</w:t>
          </w:r>
          <w:r>
            <w:t xml:space="preserve">  </w:t>
          </w:r>
          <w:r>
            <w:rPr>
              <w:rFonts w:hint="eastAsia"/>
            </w:rPr>
            <w:t>核</w:t>
          </w:r>
          <w:r>
            <w:t xml:space="preserve">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</w:t>
          </w:r>
          <w:r>
            <w:rPr>
              <w:rFonts w:hint="eastAsia"/>
            </w:rPr>
            <w:t>会</w:t>
          </w:r>
          <w:r>
            <w:t xml:space="preserve">  </w:t>
          </w:r>
          <w:r>
            <w:rPr>
              <w:rFonts w:hint="eastAsia"/>
            </w:rPr>
            <w:t>签</w:t>
          </w:r>
          <w:r>
            <w:t xml:space="preserve">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  <w:rPr>
              <w:u w:val="single"/>
            </w:rPr>
          </w:pPr>
          <w:r>
            <w:t xml:space="preserve">                                   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      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      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</w:t>
          </w:r>
          <w:r>
            <w:rPr>
              <w:rFonts w:hint="eastAsia"/>
            </w:rPr>
            <w:t>标准化</w:t>
          </w:r>
          <w:r>
            <w:t xml:space="preserve">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>
          <w:pPr>
            <w:spacing w:line="380" w:lineRule="atLeast"/>
          </w:pPr>
          <w:r>
            <w:t xml:space="preserve">                             </w:t>
          </w:r>
          <w:r>
            <w:rPr>
              <w:rFonts w:hint="eastAsia"/>
            </w:rPr>
            <w:t>批</w:t>
          </w:r>
          <w:r>
            <w:t xml:space="preserve">  </w:t>
          </w:r>
          <w:r>
            <w:rPr>
              <w:rFonts w:hint="eastAsia"/>
            </w:rPr>
            <w:t>准</w:t>
          </w:r>
          <w:r>
            <w:t xml:space="preserve">  </w:t>
          </w:r>
          <w:r>
            <w:rPr>
              <w:u w:val="single"/>
            </w:rPr>
            <w:t xml:space="preserve">                  </w:t>
          </w:r>
          <w:r>
            <w:t xml:space="preserve"> </w:t>
          </w:r>
        </w:p>
        <w:p w:rsidR="00917FBC" w:rsidRDefault="00917FBC" w:rsidP="0088110C"/>
        <w:p w:rsidR="00917FBC" w:rsidRDefault="00917FBC" w:rsidP="0088110C"/>
        <w:p w:rsidR="00917FBC" w:rsidRDefault="00917FBC" w:rsidP="0088110C"/>
        <w:p w:rsidR="00917FBC" w:rsidRDefault="00917FBC" w:rsidP="0088110C"/>
        <w:p w:rsidR="00917FBC" w:rsidRDefault="00917FBC" w:rsidP="0088110C"/>
        <w:p w:rsidR="00917FBC" w:rsidRDefault="00917FBC" w:rsidP="0088110C"/>
        <w:p w:rsidR="00917FBC" w:rsidRPr="003B0D2B" w:rsidRDefault="007334B1" w:rsidP="003B0D2B">
          <w:pPr>
            <w:spacing w:line="380" w:lineRule="atLeast"/>
            <w:jc w:val="center"/>
          </w:pPr>
          <w:r>
            <w:rPr>
              <w:rFonts w:hint="eastAsia"/>
              <w:sz w:val="32"/>
            </w:rPr>
            <w:t>XJTU-IAIR-CAG</w:t>
          </w:r>
        </w:p>
        <w:p w:rsidR="00917FBC" w:rsidRDefault="00917FBC">
          <w:pPr>
            <w:widowControl/>
            <w:jc w:val="left"/>
          </w:pPr>
          <w:r>
            <w:br w:type="page"/>
          </w:r>
        </w:p>
      </w:sdtContent>
    </w:sdt>
    <w:p w:rsidR="0093101E" w:rsidRDefault="0093101E" w:rsidP="0093101E"/>
    <w:p w:rsidR="00E46207" w:rsidRPr="00FC39C8" w:rsidRDefault="00E46207" w:rsidP="00E46207">
      <w:pPr>
        <w:pStyle w:val="22"/>
        <w:rPr>
          <w:sz w:val="28"/>
          <w:szCs w:val="28"/>
        </w:rPr>
      </w:pPr>
      <w:r w:rsidRPr="00FC39C8">
        <w:t>修</w:t>
      </w:r>
      <w:r w:rsidRPr="00FC39C8">
        <w:t xml:space="preserve"> </w:t>
      </w:r>
      <w:r w:rsidRPr="00FC39C8">
        <w:t>改</w:t>
      </w:r>
      <w:r w:rsidRPr="00FC39C8">
        <w:t xml:space="preserve"> </w:t>
      </w:r>
      <w:r w:rsidRPr="00FC39C8">
        <w:t>记</w:t>
      </w:r>
      <w:r w:rsidRPr="00FC39C8">
        <w:t xml:space="preserve"> </w:t>
      </w:r>
      <w:r w:rsidRPr="00FC39C8">
        <w:t>录</w:t>
      </w:r>
    </w:p>
    <w:tbl>
      <w:tblPr>
        <w:tblW w:w="8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8"/>
        <w:gridCol w:w="868"/>
        <w:gridCol w:w="966"/>
        <w:gridCol w:w="1410"/>
        <w:gridCol w:w="1693"/>
        <w:gridCol w:w="2193"/>
      </w:tblGrid>
      <w:tr w:rsidR="00E46207" w:rsidRPr="00FC39C8" w:rsidTr="00AE6A0D">
        <w:trPr>
          <w:jc w:val="center"/>
        </w:trPr>
        <w:tc>
          <w:tcPr>
            <w:tcW w:w="1083" w:type="dxa"/>
            <w:shd w:val="clear" w:color="auto" w:fill="CCCCCC"/>
            <w:vAlign w:val="center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文件编号</w:t>
            </w:r>
          </w:p>
        </w:tc>
        <w:tc>
          <w:tcPr>
            <w:tcW w:w="777" w:type="dxa"/>
            <w:shd w:val="clear" w:color="auto" w:fill="CCCCCC"/>
            <w:vAlign w:val="center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版本号</w:t>
            </w:r>
          </w:p>
        </w:tc>
        <w:tc>
          <w:tcPr>
            <w:tcW w:w="968" w:type="dxa"/>
            <w:shd w:val="clear" w:color="auto" w:fill="CCCCCC"/>
            <w:vAlign w:val="center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拟制人</w:t>
            </w:r>
            <w:r w:rsidRPr="00FC39C8">
              <w:rPr>
                <w:sz w:val="18"/>
                <w:szCs w:val="18"/>
              </w:rPr>
              <w:t>/</w:t>
            </w:r>
          </w:p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修改人</w:t>
            </w:r>
          </w:p>
        </w:tc>
        <w:tc>
          <w:tcPr>
            <w:tcW w:w="1410" w:type="dxa"/>
            <w:shd w:val="clear" w:color="auto" w:fill="CCCCCC"/>
            <w:vAlign w:val="center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拟制</w:t>
            </w:r>
            <w:r w:rsidRPr="00FC39C8">
              <w:rPr>
                <w:sz w:val="18"/>
                <w:szCs w:val="18"/>
              </w:rPr>
              <w:t>/</w:t>
            </w:r>
            <w:r w:rsidRPr="00FC39C8">
              <w:rPr>
                <w:sz w:val="18"/>
                <w:szCs w:val="18"/>
              </w:rPr>
              <w:t>修改日期</w:t>
            </w:r>
          </w:p>
        </w:tc>
        <w:tc>
          <w:tcPr>
            <w:tcW w:w="1728" w:type="dxa"/>
            <w:shd w:val="clear" w:color="auto" w:fill="CCCCCC"/>
            <w:vAlign w:val="center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更改理由</w:t>
            </w:r>
          </w:p>
        </w:tc>
        <w:tc>
          <w:tcPr>
            <w:tcW w:w="2242" w:type="dxa"/>
            <w:shd w:val="clear" w:color="auto" w:fill="CCCCCC"/>
            <w:vAlign w:val="center"/>
          </w:tcPr>
          <w:p w:rsidR="00E46207" w:rsidRPr="00FC39C8" w:rsidRDefault="00E46207" w:rsidP="00AE6A0D">
            <w:pPr>
              <w:pStyle w:val="a0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主要更改内容</w:t>
            </w:r>
          </w:p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（写要点即可）</w:t>
            </w:r>
          </w:p>
        </w:tc>
      </w:tr>
      <w:tr w:rsidR="00D50F2D" w:rsidRPr="00FC39C8" w:rsidTr="00AE6A0D">
        <w:trPr>
          <w:jc w:val="center"/>
        </w:trPr>
        <w:tc>
          <w:tcPr>
            <w:tcW w:w="1083" w:type="dxa"/>
          </w:tcPr>
          <w:p w:rsidR="00D50F2D" w:rsidRDefault="00D50F2D" w:rsidP="00FC23D9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XXX</w:t>
            </w:r>
            <w:r>
              <w:rPr>
                <w:rFonts w:cs="Arial"/>
              </w:rPr>
              <w:t>&gt;</w:t>
            </w:r>
          </w:p>
        </w:tc>
        <w:tc>
          <w:tcPr>
            <w:tcW w:w="777" w:type="dxa"/>
          </w:tcPr>
          <w:p w:rsidR="00D50F2D" w:rsidRPr="00792AF5" w:rsidRDefault="00D50F2D" w:rsidP="00FC23D9">
            <w:pPr>
              <w:pStyle w:val="a0"/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V</w:t>
            </w:r>
            <w:r>
              <w:rPr>
                <w:rFonts w:cs="Arial" w:hint="eastAsia"/>
                <w:color w:val="0000FF"/>
              </w:rPr>
              <w:t>1.0</w:t>
            </w:r>
            <w:r>
              <w:rPr>
                <w:rFonts w:cs="Arial"/>
              </w:rPr>
              <w:t>&gt;</w:t>
            </w:r>
          </w:p>
        </w:tc>
        <w:tc>
          <w:tcPr>
            <w:tcW w:w="968" w:type="dxa"/>
          </w:tcPr>
          <w:p w:rsidR="00D50F2D" w:rsidRPr="00792AF5" w:rsidRDefault="00D50F2D" w:rsidP="00FC23D9">
            <w:pPr>
              <w:pStyle w:val="a0"/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XXX</w:t>
            </w:r>
            <w:r>
              <w:rPr>
                <w:rFonts w:cs="Arial"/>
              </w:rPr>
              <w:t>&gt;</w:t>
            </w:r>
          </w:p>
        </w:tc>
        <w:tc>
          <w:tcPr>
            <w:tcW w:w="1410" w:type="dxa"/>
          </w:tcPr>
          <w:p w:rsidR="00D50F2D" w:rsidRDefault="00D50F2D" w:rsidP="00FA2F30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20</w:t>
            </w:r>
            <w:r>
              <w:rPr>
                <w:rFonts w:cs="Arial" w:hint="eastAsia"/>
                <w:color w:val="0000FF"/>
              </w:rPr>
              <w:t>1</w:t>
            </w:r>
            <w:r w:rsidR="00FA2F30">
              <w:rPr>
                <w:rFonts w:cs="Arial"/>
                <w:color w:val="0000FF"/>
              </w:rPr>
              <w:t>8</w:t>
            </w:r>
            <w:r>
              <w:rPr>
                <w:rFonts w:cs="Arial"/>
                <w:color w:val="0000FF"/>
              </w:rPr>
              <w:t>/</w:t>
            </w:r>
            <w:r w:rsidR="00FA2F30">
              <w:rPr>
                <w:rFonts w:cs="Arial"/>
                <w:color w:val="0000FF"/>
              </w:rPr>
              <w:t>07</w:t>
            </w:r>
            <w:r>
              <w:rPr>
                <w:rFonts w:cs="Arial"/>
                <w:color w:val="0000FF"/>
              </w:rPr>
              <w:t>/</w:t>
            </w:r>
            <w:r w:rsidR="00FA2F30">
              <w:rPr>
                <w:rFonts w:cs="Arial"/>
                <w:color w:val="0000FF"/>
              </w:rPr>
              <w:t>11</w:t>
            </w:r>
            <w:bookmarkStart w:id="0" w:name="_GoBack"/>
            <w:bookmarkEnd w:id="0"/>
            <w:r>
              <w:rPr>
                <w:rFonts w:cs="Arial"/>
              </w:rPr>
              <w:t>&gt;</w:t>
            </w:r>
          </w:p>
        </w:tc>
        <w:tc>
          <w:tcPr>
            <w:tcW w:w="1728" w:type="dxa"/>
          </w:tcPr>
          <w:p w:rsidR="00D50F2D" w:rsidRDefault="00D50F2D" w:rsidP="00FC23D9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无</w:t>
            </w:r>
            <w:r>
              <w:rPr>
                <w:rFonts w:cs="Arial"/>
              </w:rPr>
              <w:t>&gt;</w:t>
            </w:r>
          </w:p>
        </w:tc>
        <w:tc>
          <w:tcPr>
            <w:tcW w:w="2242" w:type="dxa"/>
          </w:tcPr>
          <w:p w:rsidR="00D50F2D" w:rsidRDefault="00D50F2D" w:rsidP="00FC23D9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无</w:t>
            </w:r>
            <w:r>
              <w:rPr>
                <w:rFonts w:cs="Arial"/>
              </w:rPr>
              <w:t>&gt;</w:t>
            </w:r>
          </w:p>
        </w:tc>
      </w:tr>
      <w:tr w:rsidR="00E46207" w:rsidRPr="00FC39C8" w:rsidTr="00AE6A0D">
        <w:trPr>
          <w:jc w:val="center"/>
        </w:trPr>
        <w:tc>
          <w:tcPr>
            <w:tcW w:w="1083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E46207" w:rsidRPr="00FC39C8" w:rsidRDefault="00E46207" w:rsidP="0093101E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242" w:type="dxa"/>
          </w:tcPr>
          <w:p w:rsidR="00E46207" w:rsidRPr="00FC39C8" w:rsidRDefault="00E46207" w:rsidP="006E5C1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E46207" w:rsidRPr="00FC39C8" w:rsidTr="00AE6A0D">
        <w:trPr>
          <w:jc w:val="center"/>
        </w:trPr>
        <w:tc>
          <w:tcPr>
            <w:tcW w:w="1083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:rsidR="00E46207" w:rsidRPr="00FC39C8" w:rsidRDefault="00E46207" w:rsidP="006E5C1B">
            <w:pPr>
              <w:pStyle w:val="a0"/>
              <w:ind w:firstLine="0"/>
              <w:rPr>
                <w:sz w:val="18"/>
                <w:szCs w:val="18"/>
              </w:rPr>
            </w:pPr>
          </w:p>
        </w:tc>
        <w:tc>
          <w:tcPr>
            <w:tcW w:w="2242" w:type="dxa"/>
          </w:tcPr>
          <w:p w:rsidR="00E46207" w:rsidRPr="00FC39C8" w:rsidRDefault="00E46207" w:rsidP="006E5C1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E46207" w:rsidRPr="00FC39C8" w:rsidTr="006E5C1B">
        <w:trPr>
          <w:cantSplit/>
          <w:jc w:val="center"/>
        </w:trPr>
        <w:tc>
          <w:tcPr>
            <w:tcW w:w="8208" w:type="dxa"/>
            <w:gridSpan w:val="6"/>
          </w:tcPr>
          <w:p w:rsidR="00E46207" w:rsidRPr="00FC39C8" w:rsidRDefault="00E46207" w:rsidP="00D6048C">
            <w:pPr>
              <w:pStyle w:val="a0"/>
              <w:spacing w:line="360" w:lineRule="auto"/>
              <w:ind w:firstLine="0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注</w:t>
            </w:r>
            <w:r w:rsidRPr="00FC39C8">
              <w:rPr>
                <w:sz w:val="18"/>
                <w:szCs w:val="18"/>
              </w:rPr>
              <w:t>1</w:t>
            </w:r>
            <w:r w:rsidRPr="00FC39C8">
              <w:rPr>
                <w:sz w:val="18"/>
                <w:szCs w:val="18"/>
              </w:rPr>
              <w:t>：每次更改归档文件（指归档到事业部或公司档案室的文件）时，需填写此表。</w:t>
            </w:r>
          </w:p>
          <w:p w:rsidR="00E46207" w:rsidRPr="00FC39C8" w:rsidRDefault="00E46207" w:rsidP="00D6048C">
            <w:pPr>
              <w:pStyle w:val="a0"/>
              <w:spacing w:line="360" w:lineRule="auto"/>
              <w:ind w:firstLine="0"/>
              <w:rPr>
                <w:sz w:val="18"/>
                <w:szCs w:val="18"/>
              </w:rPr>
            </w:pPr>
            <w:r w:rsidRPr="00FC39C8">
              <w:rPr>
                <w:sz w:val="18"/>
                <w:szCs w:val="18"/>
              </w:rPr>
              <w:t>注</w:t>
            </w:r>
            <w:r w:rsidRPr="00FC39C8">
              <w:rPr>
                <w:sz w:val="18"/>
                <w:szCs w:val="18"/>
              </w:rPr>
              <w:t>2</w:t>
            </w:r>
            <w:r w:rsidRPr="00FC39C8">
              <w:rPr>
                <w:sz w:val="18"/>
                <w:szCs w:val="18"/>
              </w:rPr>
              <w:t>：文件第一次归档时，</w:t>
            </w:r>
            <w:r w:rsidRPr="00FC39C8">
              <w:rPr>
                <w:sz w:val="18"/>
                <w:szCs w:val="18"/>
              </w:rPr>
              <w:t>“</w:t>
            </w:r>
            <w:r w:rsidRPr="00FC39C8">
              <w:rPr>
                <w:bCs/>
                <w:sz w:val="18"/>
                <w:szCs w:val="18"/>
              </w:rPr>
              <w:t>更改理由</w:t>
            </w:r>
            <w:r w:rsidRPr="00FC39C8">
              <w:rPr>
                <w:sz w:val="18"/>
                <w:szCs w:val="18"/>
              </w:rPr>
              <w:t>”</w:t>
            </w:r>
            <w:r w:rsidRPr="00FC39C8">
              <w:rPr>
                <w:sz w:val="18"/>
                <w:szCs w:val="18"/>
              </w:rPr>
              <w:t>、</w:t>
            </w:r>
            <w:r w:rsidRPr="00FC39C8">
              <w:rPr>
                <w:sz w:val="18"/>
                <w:szCs w:val="18"/>
              </w:rPr>
              <w:t>“</w:t>
            </w:r>
            <w:r w:rsidRPr="00FC39C8">
              <w:rPr>
                <w:sz w:val="18"/>
                <w:szCs w:val="18"/>
              </w:rPr>
              <w:t>主要更改内容</w:t>
            </w:r>
            <w:r w:rsidRPr="00FC39C8">
              <w:rPr>
                <w:sz w:val="18"/>
                <w:szCs w:val="18"/>
              </w:rPr>
              <w:t>”</w:t>
            </w:r>
            <w:r w:rsidRPr="00FC39C8">
              <w:rPr>
                <w:sz w:val="18"/>
                <w:szCs w:val="18"/>
              </w:rPr>
              <w:t>栏写</w:t>
            </w:r>
            <w:r w:rsidRPr="00FC39C8">
              <w:rPr>
                <w:sz w:val="18"/>
                <w:szCs w:val="18"/>
              </w:rPr>
              <w:t>“</w:t>
            </w:r>
            <w:r w:rsidRPr="00FC39C8">
              <w:rPr>
                <w:sz w:val="18"/>
                <w:szCs w:val="18"/>
              </w:rPr>
              <w:t>无</w:t>
            </w:r>
            <w:r w:rsidRPr="00FC39C8">
              <w:rPr>
                <w:sz w:val="18"/>
                <w:szCs w:val="18"/>
              </w:rPr>
              <w:t>”</w:t>
            </w:r>
            <w:r w:rsidRPr="00FC39C8">
              <w:rPr>
                <w:sz w:val="18"/>
                <w:szCs w:val="18"/>
              </w:rPr>
              <w:t>。</w:t>
            </w:r>
          </w:p>
        </w:tc>
      </w:tr>
    </w:tbl>
    <w:p w:rsidR="00917FBC" w:rsidRPr="00643E5D" w:rsidRDefault="00917FBC" w:rsidP="00917FBC">
      <w:pPr>
        <w:pStyle w:val="a0"/>
        <w:spacing w:line="360" w:lineRule="atLeast"/>
        <w:rPr>
          <w:rFonts w:cs="Arial"/>
          <w:i/>
          <w:color w:val="4F81BD"/>
          <w:sz w:val="15"/>
          <w:szCs w:val="15"/>
        </w:rPr>
      </w:pPr>
      <w:r w:rsidRPr="00643E5D">
        <w:rPr>
          <w:rFonts w:cs="Arial" w:hint="eastAsia"/>
          <w:i/>
          <w:color w:val="4F81BD"/>
          <w:sz w:val="15"/>
          <w:szCs w:val="15"/>
        </w:rPr>
        <w:t>&lt;</w:t>
      </w:r>
      <w:r w:rsidRPr="00643E5D">
        <w:rPr>
          <w:rFonts w:cs="Arial"/>
          <w:i/>
          <w:color w:val="4F81BD"/>
          <w:sz w:val="15"/>
          <w:szCs w:val="15"/>
        </w:rPr>
        <w:t>特别</w:t>
      </w:r>
      <w:r w:rsidRPr="00643E5D">
        <w:rPr>
          <w:rFonts w:cs="Arial" w:hint="eastAsia"/>
          <w:i/>
          <w:color w:val="4F81BD"/>
          <w:sz w:val="15"/>
          <w:szCs w:val="15"/>
        </w:rPr>
        <w:t>提醒</w:t>
      </w:r>
      <w:r w:rsidRPr="00643E5D">
        <w:rPr>
          <w:rFonts w:cs="Arial"/>
          <w:i/>
          <w:color w:val="4F81BD"/>
          <w:sz w:val="15"/>
          <w:szCs w:val="15"/>
        </w:rPr>
        <w:t>：</w:t>
      </w:r>
    </w:p>
    <w:p w:rsidR="00917FBC" w:rsidRPr="00643E5D" w:rsidRDefault="00917FBC" w:rsidP="00917FBC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643E5D">
        <w:rPr>
          <w:rFonts w:ascii="Arial" w:hAnsi="Arial" w:cs="Arial" w:hint="eastAsia"/>
          <w:i/>
          <w:color w:val="4F81BD"/>
          <w:sz w:val="15"/>
          <w:szCs w:val="15"/>
        </w:rPr>
        <w:t>本模板中尖括号中的蓝色字体内容（包括本段），是编写指导，在最终的文档中应予以删除。其它内容应予以保留。</w:t>
      </w:r>
    </w:p>
    <w:p w:rsidR="00917FBC" w:rsidRPr="00643E5D" w:rsidRDefault="00917FBC" w:rsidP="00917FBC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643E5D">
        <w:rPr>
          <w:rFonts w:ascii="Arial" w:hAnsi="Arial" w:cs="Arial" w:hint="eastAsia"/>
          <w:i/>
          <w:color w:val="4F81BD"/>
          <w:sz w:val="15"/>
          <w:szCs w:val="15"/>
        </w:rPr>
        <w:t>如果某节内容无需填写，则在该节下写“无”，而不要将该节删除或不填写任何内容。</w:t>
      </w:r>
    </w:p>
    <w:p w:rsidR="00917FBC" w:rsidRPr="00643E5D" w:rsidRDefault="00917FBC" w:rsidP="00917FBC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643E5D">
        <w:rPr>
          <w:rFonts w:ascii="Arial" w:hAnsi="Arial" w:cs="Arial" w:hint="eastAsia"/>
          <w:i/>
          <w:color w:val="4F81BD"/>
          <w:sz w:val="15"/>
          <w:szCs w:val="15"/>
        </w:rPr>
        <w:t>本文使用到的图片一律“嵌入”于需求描述正文中，而非“浮于文字上方”。</w:t>
      </w:r>
      <w:r w:rsidRPr="00643E5D">
        <w:rPr>
          <w:rFonts w:ascii="Arial" w:hAnsi="Arial" w:cs="Arial" w:hint="eastAsia"/>
          <w:i/>
          <w:color w:val="4F81BD"/>
          <w:sz w:val="15"/>
          <w:szCs w:val="15"/>
        </w:rPr>
        <w:t>&gt;</w:t>
      </w:r>
    </w:p>
    <w:p w:rsidR="00E46207" w:rsidRPr="00FC39C8" w:rsidRDefault="00E46207" w:rsidP="00E46207">
      <w:pPr>
        <w:rPr>
          <w:color w:val="000000"/>
        </w:rPr>
      </w:pPr>
    </w:p>
    <w:p w:rsidR="00E61E63" w:rsidRPr="00FC39C8" w:rsidRDefault="00E46207" w:rsidP="00E61E63">
      <w:pPr>
        <w:pStyle w:val="11"/>
      </w:pPr>
      <w:r w:rsidRPr="00FC39C8"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1372839457"/>
        <w:docPartObj>
          <w:docPartGallery w:val="Table of Contents"/>
          <w:docPartUnique/>
        </w:docPartObj>
      </w:sdtPr>
      <w:sdtEndPr/>
      <w:sdtContent>
        <w:p w:rsidR="00E61E63" w:rsidRPr="00E215A6" w:rsidRDefault="00E61E63" w:rsidP="00E215A6">
          <w:pPr>
            <w:pStyle w:val="TOC"/>
            <w:jc w:val="center"/>
            <w:rPr>
              <w:color w:val="000000" w:themeColor="text1"/>
            </w:rPr>
          </w:pPr>
          <w:r w:rsidRPr="00E215A6">
            <w:rPr>
              <w:color w:val="000000" w:themeColor="text1"/>
              <w:lang w:val="zh-CN"/>
            </w:rPr>
            <w:t>目</w:t>
          </w:r>
          <w:r w:rsidR="00E215A6" w:rsidRPr="00E215A6">
            <w:rPr>
              <w:rFonts w:hint="eastAsia"/>
              <w:color w:val="000000" w:themeColor="text1"/>
              <w:lang w:val="zh-CN"/>
            </w:rPr>
            <w:t xml:space="preserve">  </w:t>
          </w:r>
          <w:r w:rsidRPr="00E215A6">
            <w:rPr>
              <w:color w:val="000000" w:themeColor="text1"/>
              <w:lang w:val="zh-CN"/>
            </w:rPr>
            <w:t>录</w:t>
          </w:r>
        </w:p>
        <w:p w:rsidR="00C243B9" w:rsidRDefault="00C243B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hAnsi="宋体"/>
              <w:bCs w:val="0"/>
              <w:szCs w:val="28"/>
            </w:rPr>
            <w:fldChar w:fldCharType="begin"/>
          </w:r>
          <w:r>
            <w:rPr>
              <w:rFonts w:hAnsi="宋体"/>
              <w:bCs w:val="0"/>
              <w:szCs w:val="28"/>
            </w:rPr>
            <w:instrText xml:space="preserve"> TOC \o "1-3" \h \z \u </w:instrText>
          </w:r>
          <w:r>
            <w:rPr>
              <w:rFonts w:hAnsi="宋体"/>
              <w:bCs w:val="0"/>
              <w:szCs w:val="28"/>
            </w:rPr>
            <w:fldChar w:fldCharType="separate"/>
          </w:r>
          <w:hyperlink w:anchor="_Toc452967225" w:history="1">
            <w:r w:rsidRPr="006420DF">
              <w:rPr>
                <w:rStyle w:val="a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420DF">
              <w:rPr>
                <w:rStyle w:val="ae"/>
                <w:rFonts w:hint="eastAsia"/>
                <w:noProof/>
              </w:rPr>
              <w:t>术语、定义和缩略语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52967226" w:history="1">
            <w:r w:rsidR="00C243B9" w:rsidRPr="006420DF">
              <w:rPr>
                <w:rStyle w:val="ae"/>
                <w:noProof/>
              </w:rPr>
              <w:t>1.1</w:t>
            </w:r>
            <w:r w:rsidR="00C243B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术语、定义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_Toc452967226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52967227" w:history="1">
            <w:r w:rsidR="00C243B9" w:rsidRPr="006420DF">
              <w:rPr>
                <w:rStyle w:val="ae"/>
                <w:noProof/>
              </w:rPr>
              <w:t>1.2</w:t>
            </w:r>
            <w:r w:rsidR="00C243B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缩略语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_Toc452967227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52967228" w:history="1">
            <w:r w:rsidR="00C243B9" w:rsidRPr="006420DF">
              <w:rPr>
                <w:rStyle w:val="ae"/>
                <w:noProof/>
              </w:rPr>
              <w:t>2</w:t>
            </w:r>
            <w:r w:rsidR="00C243B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测试内容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_Toc452967228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52967229" w:history="1">
            <w:r w:rsidR="00C243B9" w:rsidRPr="006420DF">
              <w:rPr>
                <w:rStyle w:val="ae"/>
                <w:noProof/>
              </w:rPr>
              <w:t>2.1</w:t>
            </w:r>
            <w:r w:rsidR="00C243B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硬件环境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_Toc452967229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52967230" w:history="1">
            <w:r w:rsidR="00C243B9" w:rsidRPr="006420DF">
              <w:rPr>
                <w:rStyle w:val="ae"/>
                <w:noProof/>
              </w:rPr>
              <w:t>2.2</w:t>
            </w:r>
            <w:r w:rsidR="00C243B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软件环境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_Toc452967230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52967231" w:history="1">
            <w:r w:rsidR="00C243B9" w:rsidRPr="006420DF">
              <w:rPr>
                <w:rStyle w:val="ae"/>
                <w:noProof/>
              </w:rPr>
              <w:t>2.3</w:t>
            </w:r>
            <w:r w:rsidR="00C243B9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功能性测试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_Toc452967231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4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52967232" w:history="1">
            <w:r w:rsidR="00C243B9" w:rsidRPr="006420DF">
              <w:rPr>
                <w:rStyle w:val="ae"/>
                <w:noProof/>
              </w:rPr>
              <w:t>3</w:t>
            </w:r>
            <w:r w:rsidR="00C243B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测试故障汇总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_Toc452967232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5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52967233" w:history="1">
            <w:r w:rsidR="00C243B9" w:rsidRPr="006420DF">
              <w:rPr>
                <w:rStyle w:val="ae"/>
                <w:noProof/>
              </w:rPr>
              <w:t>4</w:t>
            </w:r>
            <w:r w:rsidR="00C243B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总结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_Toc452967233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5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C243B9" w:rsidRDefault="00955A58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52967234" w:history="1">
            <w:r w:rsidR="00C243B9" w:rsidRPr="006420DF">
              <w:rPr>
                <w:rStyle w:val="ae"/>
                <w:noProof/>
              </w:rPr>
              <w:t>5</w:t>
            </w:r>
            <w:r w:rsidR="00C243B9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243B9" w:rsidRPr="006420DF">
              <w:rPr>
                <w:rStyle w:val="ae"/>
                <w:rFonts w:hint="eastAsia"/>
                <w:noProof/>
              </w:rPr>
              <w:t>附录</w:t>
            </w:r>
            <w:r w:rsidR="00C243B9">
              <w:rPr>
                <w:noProof/>
                <w:webHidden/>
              </w:rPr>
              <w:tab/>
            </w:r>
            <w:r w:rsidR="00C243B9">
              <w:rPr>
                <w:noProof/>
                <w:webHidden/>
              </w:rPr>
              <w:fldChar w:fldCharType="begin"/>
            </w:r>
            <w:r w:rsidR="00C243B9">
              <w:rPr>
                <w:noProof/>
                <w:webHidden/>
              </w:rPr>
              <w:instrText xml:space="preserve"> PAGEREF _Toc452967234 \h </w:instrText>
            </w:r>
            <w:r w:rsidR="00C243B9">
              <w:rPr>
                <w:noProof/>
                <w:webHidden/>
              </w:rPr>
            </w:r>
            <w:r w:rsidR="00C243B9">
              <w:rPr>
                <w:noProof/>
                <w:webHidden/>
              </w:rPr>
              <w:fldChar w:fldCharType="separate"/>
            </w:r>
            <w:r w:rsidR="00C243B9">
              <w:rPr>
                <w:noProof/>
                <w:webHidden/>
              </w:rPr>
              <w:t>5</w:t>
            </w:r>
            <w:r w:rsidR="00C243B9">
              <w:rPr>
                <w:noProof/>
                <w:webHidden/>
              </w:rPr>
              <w:fldChar w:fldCharType="end"/>
            </w:r>
          </w:hyperlink>
        </w:p>
        <w:p w:rsidR="00E61E63" w:rsidRDefault="00C243B9">
          <w:r>
            <w:rPr>
              <w:rFonts w:asciiTheme="minorHAnsi" w:hAnsi="宋体"/>
              <w:bCs/>
              <w:sz w:val="20"/>
              <w:szCs w:val="28"/>
            </w:rPr>
            <w:fldChar w:fldCharType="end"/>
          </w:r>
        </w:p>
      </w:sdtContent>
    </w:sdt>
    <w:p w:rsidR="00E61E63" w:rsidRPr="00FC39C8" w:rsidRDefault="00E61E63" w:rsidP="00E61E63">
      <w:pPr>
        <w:pStyle w:val="11"/>
      </w:pPr>
      <w:r w:rsidRPr="00FC39C8">
        <w:t xml:space="preserve"> </w:t>
      </w:r>
    </w:p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Pr="00FC39C8" w:rsidRDefault="00E46207" w:rsidP="00E46207"/>
    <w:p w:rsidR="00E46207" w:rsidRDefault="00E46207" w:rsidP="00E46207"/>
    <w:p w:rsidR="00306122" w:rsidRDefault="00306122">
      <w:pPr>
        <w:widowControl/>
        <w:jc w:val="left"/>
      </w:pPr>
      <w:r>
        <w:br w:type="page"/>
      </w:r>
    </w:p>
    <w:p w:rsidR="00E46207" w:rsidRPr="00FC39C8" w:rsidRDefault="00E46207" w:rsidP="00E46207">
      <w:pPr>
        <w:pStyle w:val="1"/>
      </w:pPr>
      <w:bookmarkStart w:id="1" w:name="_Toc532010693"/>
      <w:bookmarkStart w:id="2" w:name="_Toc532807406"/>
      <w:bookmarkStart w:id="3" w:name="_Toc532808041"/>
      <w:bookmarkStart w:id="4" w:name="_Toc532876021"/>
      <w:bookmarkStart w:id="5" w:name="_Toc532896652"/>
      <w:bookmarkStart w:id="6" w:name="_Toc533217079"/>
      <w:bookmarkStart w:id="7" w:name="_Toc452554337"/>
      <w:bookmarkStart w:id="8" w:name="_Toc452967225"/>
      <w:r w:rsidRPr="00FC39C8">
        <w:lastRenderedPageBreak/>
        <w:t>术语、定义和缩略语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46207" w:rsidRPr="00FC39C8" w:rsidRDefault="00E46207" w:rsidP="00E46207">
      <w:pPr>
        <w:pStyle w:val="2"/>
        <w:ind w:left="525" w:hanging="525"/>
        <w:rPr>
          <w:szCs w:val="24"/>
        </w:rPr>
      </w:pPr>
      <w:bookmarkStart w:id="9" w:name="_Toc113097547"/>
      <w:bookmarkStart w:id="10" w:name="_Toc123391903"/>
      <w:bookmarkStart w:id="11" w:name="_Toc452554338"/>
      <w:bookmarkStart w:id="12" w:name="_Toc452967226"/>
      <w:r w:rsidRPr="00FC39C8">
        <w:rPr>
          <w:szCs w:val="24"/>
        </w:rPr>
        <w:t>术语、定义</w:t>
      </w:r>
      <w:bookmarkEnd w:id="9"/>
      <w:bookmarkEnd w:id="10"/>
      <w:bookmarkEnd w:id="11"/>
      <w:bookmarkEnd w:id="12"/>
    </w:p>
    <w:p w:rsidR="00E46207" w:rsidRPr="00FC39C8" w:rsidRDefault="00E46207" w:rsidP="009B02FE">
      <w:pPr>
        <w:pStyle w:val="a0"/>
        <w:spacing w:line="360" w:lineRule="auto"/>
        <w:rPr>
          <w:rFonts w:eastAsia="黑体"/>
          <w:color w:val="000000"/>
        </w:rPr>
      </w:pPr>
      <w:r w:rsidRPr="00FC39C8">
        <w:t>本文使用的专用术语、定义说明如下：</w:t>
      </w:r>
    </w:p>
    <w:tbl>
      <w:tblPr>
        <w:tblW w:w="7755" w:type="dxa"/>
        <w:tblInd w:w="6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2058"/>
        <w:gridCol w:w="4710"/>
      </w:tblGrid>
      <w:tr w:rsidR="00E46207" w:rsidRPr="00FC39C8" w:rsidTr="006E5C1B">
        <w:trPr>
          <w:trHeight w:val="368"/>
          <w:tblHeader/>
        </w:trPr>
        <w:tc>
          <w:tcPr>
            <w:tcW w:w="9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术语</w:t>
            </w:r>
            <w:r w:rsidRPr="00FC39C8">
              <w:rPr>
                <w:b/>
                <w:color w:val="000000"/>
                <w:sz w:val="18"/>
                <w:szCs w:val="18"/>
              </w:rPr>
              <w:t>/</w:t>
            </w:r>
            <w:r w:rsidRPr="00FC39C8">
              <w:rPr>
                <w:b/>
                <w:color w:val="000000"/>
                <w:sz w:val="18"/>
                <w:szCs w:val="18"/>
              </w:rPr>
              <w:t>定义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英文对应词</w:t>
            </w:r>
          </w:p>
        </w:tc>
        <w:tc>
          <w:tcPr>
            <w:tcW w:w="47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含</w:t>
            </w:r>
            <w:r w:rsidRPr="00FC39C8">
              <w:rPr>
                <w:b/>
                <w:color w:val="000000"/>
                <w:sz w:val="18"/>
                <w:szCs w:val="18"/>
              </w:rPr>
              <w:t xml:space="preserve">    </w:t>
            </w:r>
            <w:r w:rsidRPr="00FC39C8">
              <w:rPr>
                <w:b/>
                <w:color w:val="000000"/>
                <w:sz w:val="18"/>
                <w:szCs w:val="18"/>
              </w:rPr>
              <w:t>义</w:t>
            </w:r>
          </w:p>
        </w:tc>
      </w:tr>
      <w:tr w:rsidR="00DF0E97" w:rsidRPr="00FC39C8" w:rsidTr="00D9686A">
        <w:trPr>
          <w:trHeight w:val="319"/>
        </w:trPr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:rsidR="00DF0E97" w:rsidRPr="00C82E69" w:rsidRDefault="00DF0E97" w:rsidP="00D9686A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:rsidR="00DF0E97" w:rsidRPr="00C82E69" w:rsidRDefault="00DF0E97" w:rsidP="00D9686A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auto"/>
            </w:tcBorders>
            <w:vAlign w:val="center"/>
          </w:tcPr>
          <w:p w:rsidR="00DF0E97" w:rsidRPr="00C82E69" w:rsidRDefault="00DF0E97" w:rsidP="00D9686A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6207" w:rsidRPr="00FC39C8" w:rsidRDefault="00E46207" w:rsidP="00E46207">
      <w:pPr>
        <w:pStyle w:val="a0"/>
        <w:ind w:leftChars="85" w:left="178" w:firstLineChars="214" w:firstLine="449"/>
        <w:rPr>
          <w:color w:val="FF6600"/>
        </w:rPr>
      </w:pPr>
      <w:bookmarkStart w:id="13" w:name="_Toc113097548"/>
      <w:bookmarkStart w:id="14" w:name="_Toc123391904"/>
      <w:bookmarkStart w:id="15" w:name="_Toc55876180"/>
      <w:bookmarkStart w:id="16" w:name="_Toc55874046"/>
      <w:bookmarkStart w:id="17" w:name="_Toc67402059"/>
    </w:p>
    <w:p w:rsidR="00E46207" w:rsidRPr="00FC39C8" w:rsidRDefault="00E46207" w:rsidP="00E46207">
      <w:pPr>
        <w:pStyle w:val="2"/>
        <w:ind w:left="525" w:hanging="525"/>
        <w:rPr>
          <w:szCs w:val="24"/>
        </w:rPr>
      </w:pPr>
      <w:bookmarkStart w:id="18" w:name="_Toc452554339"/>
      <w:bookmarkStart w:id="19" w:name="_Toc452967227"/>
      <w:r w:rsidRPr="00FC39C8">
        <w:rPr>
          <w:szCs w:val="24"/>
        </w:rPr>
        <w:t>缩略语</w:t>
      </w:r>
      <w:bookmarkEnd w:id="13"/>
      <w:bookmarkEnd w:id="14"/>
      <w:bookmarkEnd w:id="18"/>
      <w:bookmarkEnd w:id="19"/>
    </w:p>
    <w:bookmarkEnd w:id="15"/>
    <w:p w:rsidR="00E46207" w:rsidRPr="00FC39C8" w:rsidRDefault="00E46207" w:rsidP="009B02FE">
      <w:pPr>
        <w:pStyle w:val="a0"/>
        <w:spacing w:line="360" w:lineRule="auto"/>
      </w:pPr>
      <w:r w:rsidRPr="00FC39C8">
        <w:t>本文使用的专用缩略语如下：</w:t>
      </w:r>
    </w:p>
    <w:tbl>
      <w:tblPr>
        <w:tblW w:w="0" w:type="auto"/>
        <w:tblInd w:w="6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058"/>
        <w:gridCol w:w="4703"/>
      </w:tblGrid>
      <w:tr w:rsidR="00E46207" w:rsidRPr="00FC39C8" w:rsidTr="006E5C1B">
        <w:trPr>
          <w:trHeight w:val="368"/>
          <w:tblHeader/>
        </w:trPr>
        <w:tc>
          <w:tcPr>
            <w:tcW w:w="9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缩略语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英文原文</w:t>
            </w:r>
          </w:p>
        </w:tc>
        <w:tc>
          <w:tcPr>
            <w:tcW w:w="4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C39C8">
              <w:rPr>
                <w:b/>
                <w:color w:val="000000"/>
                <w:sz w:val="18"/>
                <w:szCs w:val="18"/>
              </w:rPr>
              <w:t>中文含义</w:t>
            </w:r>
          </w:p>
        </w:tc>
      </w:tr>
      <w:tr w:rsidR="00E46207" w:rsidRPr="00FC39C8" w:rsidTr="006E5C1B">
        <w:trPr>
          <w:trHeight w:val="363"/>
        </w:trPr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single" w:sz="4" w:space="0" w:color="auto"/>
            </w:tcBorders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E3745" w:rsidRPr="00FC39C8" w:rsidTr="006E5C1B">
        <w:trPr>
          <w:trHeight w:val="313"/>
        </w:trPr>
        <w:tc>
          <w:tcPr>
            <w:tcW w:w="987" w:type="dxa"/>
            <w:vAlign w:val="center"/>
          </w:tcPr>
          <w:p w:rsidR="00EE3745" w:rsidRDefault="00EE3745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E3745" w:rsidRDefault="00EE3745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E3745" w:rsidRDefault="00EE3745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B913F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B913FF" w:rsidRPr="00FC39C8" w:rsidTr="006E5C1B">
        <w:trPr>
          <w:trHeight w:val="313"/>
        </w:trPr>
        <w:tc>
          <w:tcPr>
            <w:tcW w:w="987" w:type="dxa"/>
            <w:vAlign w:val="center"/>
          </w:tcPr>
          <w:p w:rsidR="00B913FF" w:rsidRPr="00FC39C8" w:rsidRDefault="00B913FF" w:rsidP="00D968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B913FF" w:rsidRPr="00FC39C8" w:rsidRDefault="00B913FF" w:rsidP="00D968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B913FF" w:rsidRPr="00FC39C8" w:rsidRDefault="00B913FF" w:rsidP="00D9686A">
            <w:pPr>
              <w:rPr>
                <w:color w:val="000000"/>
                <w:sz w:val="18"/>
                <w:szCs w:val="18"/>
              </w:rPr>
            </w:pPr>
          </w:p>
        </w:tc>
      </w:tr>
      <w:tr w:rsidR="00E46207" w:rsidRPr="00FC39C8" w:rsidTr="006E5C1B">
        <w:trPr>
          <w:trHeight w:val="313"/>
        </w:trPr>
        <w:tc>
          <w:tcPr>
            <w:tcW w:w="987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E46207" w:rsidRPr="00FC39C8" w:rsidRDefault="00E46207" w:rsidP="006E5C1B">
            <w:pPr>
              <w:rPr>
                <w:color w:val="000000"/>
                <w:sz w:val="18"/>
                <w:szCs w:val="18"/>
              </w:rPr>
            </w:pPr>
          </w:p>
        </w:tc>
      </w:tr>
      <w:tr w:rsidR="00DF0E97" w:rsidRPr="00FC39C8" w:rsidTr="006E5C1B">
        <w:trPr>
          <w:trHeight w:val="313"/>
        </w:trPr>
        <w:tc>
          <w:tcPr>
            <w:tcW w:w="987" w:type="dxa"/>
            <w:vAlign w:val="center"/>
          </w:tcPr>
          <w:p w:rsidR="00DF0E97" w:rsidRPr="00FC39C8" w:rsidRDefault="00DF0E97" w:rsidP="00D968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58" w:type="dxa"/>
            <w:vAlign w:val="center"/>
          </w:tcPr>
          <w:p w:rsidR="00DF0E97" w:rsidRPr="00FC39C8" w:rsidRDefault="00DF0E97" w:rsidP="00D968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703" w:type="dxa"/>
          </w:tcPr>
          <w:p w:rsidR="00DF0E97" w:rsidRPr="00FC39C8" w:rsidRDefault="00DF0E97" w:rsidP="00D9686A">
            <w:pPr>
              <w:rPr>
                <w:color w:val="000000"/>
                <w:sz w:val="18"/>
                <w:szCs w:val="18"/>
              </w:rPr>
            </w:pPr>
          </w:p>
        </w:tc>
      </w:tr>
      <w:bookmarkEnd w:id="16"/>
      <w:bookmarkEnd w:id="17"/>
    </w:tbl>
    <w:p w:rsidR="00E46207" w:rsidRPr="00FC39C8" w:rsidRDefault="00E46207" w:rsidP="004D3621">
      <w:pPr>
        <w:pStyle w:val="a0"/>
        <w:ind w:firstLine="0"/>
      </w:pPr>
    </w:p>
    <w:p w:rsidR="00E46207" w:rsidRPr="00FC39C8" w:rsidRDefault="00E46207" w:rsidP="00E46207">
      <w:pPr>
        <w:pStyle w:val="1"/>
      </w:pPr>
      <w:bookmarkStart w:id="20" w:name="_Toc452554340"/>
      <w:bookmarkStart w:id="21" w:name="_Toc452967228"/>
      <w:r w:rsidRPr="00FC39C8">
        <w:t>测试内容</w:t>
      </w:r>
      <w:bookmarkEnd w:id="20"/>
      <w:bookmarkEnd w:id="21"/>
    </w:p>
    <w:p w:rsidR="0093101E" w:rsidRPr="00E61E63" w:rsidRDefault="0093101E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/>
          <w:i/>
          <w:color w:val="4F81BD" w:themeColor="accent1"/>
        </w:rPr>
        <w:t>&lt;</w:t>
      </w: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罗列所需要测试的功能、目的以及注意事项</w:t>
      </w:r>
      <w:r w:rsidRPr="00E61E63">
        <w:rPr>
          <w:rFonts w:asciiTheme="majorEastAsia" w:eastAsiaTheme="majorEastAsia" w:hAnsiTheme="majorEastAsia"/>
          <w:i/>
          <w:color w:val="4F81BD" w:themeColor="accent1"/>
        </w:rPr>
        <w:t>。&gt;</w:t>
      </w:r>
    </w:p>
    <w:p w:rsidR="00E46207" w:rsidRPr="00FC39C8" w:rsidRDefault="00E46207" w:rsidP="00261DBA">
      <w:pPr>
        <w:pStyle w:val="a0"/>
      </w:pPr>
      <w:r w:rsidRPr="00FC39C8">
        <w:t>测试环境</w:t>
      </w:r>
    </w:p>
    <w:p w:rsidR="00E46207" w:rsidRPr="00FC39C8" w:rsidRDefault="00E46207" w:rsidP="00E61E63">
      <w:pPr>
        <w:pStyle w:val="2"/>
      </w:pPr>
      <w:bookmarkStart w:id="22" w:name="_Toc452554341"/>
      <w:bookmarkStart w:id="23" w:name="_Toc452967229"/>
      <w:r w:rsidRPr="00FC39C8">
        <w:t>硬件环境</w:t>
      </w:r>
      <w:bookmarkEnd w:id="22"/>
      <w:bookmarkEnd w:id="23"/>
    </w:p>
    <w:p w:rsidR="0093101E" w:rsidRPr="00E61E63" w:rsidRDefault="0093101E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/>
          <w:i/>
          <w:color w:val="4F81BD" w:themeColor="accent1"/>
        </w:rPr>
        <w:t>&lt;</w:t>
      </w: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测试所需的仪器，包括调试电脑、单板、线缆、仪表等</w:t>
      </w:r>
      <w:r w:rsidRPr="00E61E63">
        <w:rPr>
          <w:rFonts w:asciiTheme="majorEastAsia" w:eastAsiaTheme="majorEastAsia" w:hAnsiTheme="majorEastAsia"/>
          <w:i/>
          <w:color w:val="4F81BD" w:themeColor="accent1"/>
        </w:rPr>
        <w:t>&gt;</w:t>
      </w:r>
    </w:p>
    <w:p w:rsidR="00E46207" w:rsidRPr="00FC39C8" w:rsidRDefault="00E46207" w:rsidP="00E46207">
      <w:pPr>
        <w:pStyle w:val="2"/>
      </w:pPr>
      <w:bookmarkStart w:id="24" w:name="_Toc452554342"/>
      <w:bookmarkStart w:id="25" w:name="_Toc452967230"/>
      <w:r w:rsidRPr="00FC39C8">
        <w:t>软件环境</w:t>
      </w:r>
      <w:bookmarkEnd w:id="24"/>
      <w:bookmarkEnd w:id="25"/>
    </w:p>
    <w:p w:rsidR="00A87566" w:rsidRPr="00E61E63" w:rsidRDefault="0093101E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/>
          <w:i/>
          <w:color w:val="4F81BD" w:themeColor="accent1"/>
        </w:rPr>
        <w:t>&lt;</w:t>
      </w: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测试中用到的各种软件及驱动，需标注版本号</w:t>
      </w:r>
      <w:r w:rsidRPr="00E61E63">
        <w:rPr>
          <w:rFonts w:asciiTheme="majorEastAsia" w:eastAsiaTheme="majorEastAsia" w:hAnsiTheme="majorEastAsia"/>
          <w:i/>
          <w:color w:val="4F81BD" w:themeColor="accent1"/>
        </w:rPr>
        <w:t>&gt;</w:t>
      </w:r>
    </w:p>
    <w:p w:rsidR="00E46207" w:rsidRDefault="00E46207" w:rsidP="0093101E">
      <w:pPr>
        <w:pStyle w:val="2"/>
      </w:pPr>
      <w:bookmarkStart w:id="26" w:name="_Toc452554343"/>
      <w:bookmarkStart w:id="27" w:name="_Toc452967231"/>
      <w:r w:rsidRPr="00FC39C8">
        <w:t>功能性测试</w:t>
      </w:r>
      <w:bookmarkEnd w:id="26"/>
      <w:bookmarkEnd w:id="27"/>
    </w:p>
    <w:p w:rsidR="0093101E" w:rsidRPr="00E61E63" w:rsidRDefault="0093101E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/>
          <w:i/>
          <w:color w:val="4F81BD" w:themeColor="accent1"/>
        </w:rPr>
        <w:t>&lt;</w:t>
      </w: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对单向功能测试过程进行说明，需具有可操作性及可复现性</w:t>
      </w:r>
      <w:r w:rsidRPr="00E61E63">
        <w:rPr>
          <w:rFonts w:asciiTheme="majorEastAsia" w:eastAsiaTheme="majorEastAsia" w:hAnsiTheme="majorEastAsia"/>
          <w:i/>
          <w:color w:val="4F81BD" w:themeColor="accent1"/>
        </w:rPr>
        <w:t>。&gt;</w:t>
      </w:r>
    </w:p>
    <w:p w:rsidR="0093101E" w:rsidRPr="00E61E63" w:rsidRDefault="0093101E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例</w:t>
      </w:r>
      <w:r w:rsidRPr="00E61E63">
        <w:rPr>
          <w:rFonts w:asciiTheme="majorEastAsia" w:eastAsiaTheme="majorEastAsia" w:hAnsiTheme="majorEastAsia"/>
          <w:i/>
          <w:color w:val="4F81BD" w:themeColor="accent1"/>
        </w:rPr>
        <w:t>:</w:t>
      </w:r>
    </w:p>
    <w:p w:rsidR="00014116" w:rsidRPr="00E61E63" w:rsidRDefault="00B66D3D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r w:rsidRPr="00E61E63">
        <w:rPr>
          <w:rFonts w:asciiTheme="majorEastAsia" w:eastAsiaTheme="majorEastAsia" w:hAnsiTheme="majorEastAsia" w:hint="eastAsia"/>
          <w:i/>
          <w:color w:val="4F81BD" w:themeColor="accent1"/>
        </w:rPr>
        <w:t>寄存器</w:t>
      </w:r>
      <w:r w:rsidR="005B4962" w:rsidRPr="00E61E63">
        <w:rPr>
          <w:rFonts w:asciiTheme="majorEastAsia" w:eastAsiaTheme="majorEastAsia" w:hAnsiTheme="majorEastAsia" w:hint="eastAsia"/>
          <w:i/>
          <w:color w:val="4F81BD" w:themeColor="accent1"/>
        </w:rPr>
        <w:t>读写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</w:tblGrid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测试编号：</w:t>
            </w:r>
            <w:r w:rsidR="003B39E6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1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lastRenderedPageBreak/>
              <w:t>测试项目：</w:t>
            </w:r>
            <w:r w:rsidR="00B66D3D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上位机读写寄存器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测试目的：</w:t>
            </w:r>
            <w:r w:rsidR="00B66D3D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上位机能够正常读写</w:t>
            </w:r>
            <w:r w:rsidR="00B66D3D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PB</w:t>
            </w:r>
            <w:r w:rsidR="00B66D3D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板寄存器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测试仪表和设置说明：</w:t>
            </w:r>
            <w:r w:rsidR="008000A3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 xml:space="preserve"> </w:t>
            </w:r>
            <w:r w:rsidR="008B5522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无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环境条件：常温，常压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测试配置：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电脑安装</w:t>
            </w:r>
            <w:r w:rsidR="005546B7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VIVADO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后，通过</w:t>
            </w:r>
            <w:r w:rsidR="005546B7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USB jtag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连接被测试的</w:t>
            </w:r>
            <w:r w:rsidR="005546B7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PB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板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版本：</w:t>
            </w:r>
            <w:r w:rsidR="008B5522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topcom_20151216_b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预期结果：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写入内容与读出内容一致</w:t>
            </w:r>
            <w:r w:rsidR="005546B7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(</w:t>
            </w:r>
            <w:r w:rsidR="005546B7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写之后自动清零的寄存器除外</w:t>
            </w:r>
            <w:r w:rsidR="005546B7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)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判定原则：</w:t>
            </w:r>
            <w:r w:rsidR="008000A3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读出的数值与写入的数值一致</w:t>
            </w:r>
          </w:p>
        </w:tc>
      </w:tr>
      <w:tr w:rsidR="00014116" w:rsidRPr="00CA5C3E" w:rsidTr="00261DBA">
        <w:tc>
          <w:tcPr>
            <w:tcW w:w="8388" w:type="dxa"/>
          </w:tcPr>
          <w:p w:rsidR="0065272F" w:rsidRPr="00E61E63" w:rsidRDefault="0065272F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测试过程：</w:t>
            </w:r>
          </w:p>
          <w:p w:rsidR="00014116" w:rsidRPr="00E61E63" w:rsidRDefault="005B4962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通过</w:t>
            </w:r>
            <w:r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 xml:space="preserve">VIVADO </w:t>
            </w: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的</w:t>
            </w:r>
            <w:r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VIO</w:t>
            </w: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功能读写寄存器</w:t>
            </w:r>
            <w:r w:rsidR="0065272F"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；</w:t>
            </w:r>
          </w:p>
        </w:tc>
      </w:tr>
      <w:tr w:rsidR="00014116" w:rsidRPr="00CA5C3E" w:rsidTr="00261DBA">
        <w:tc>
          <w:tcPr>
            <w:tcW w:w="8388" w:type="dxa"/>
          </w:tcPr>
          <w:p w:rsidR="00014116" w:rsidRPr="00E61E63" w:rsidRDefault="00014116" w:rsidP="00CA5C3E">
            <w:pPr>
              <w:pStyle w:val="074"/>
              <w:rPr>
                <w:rFonts w:asciiTheme="minorEastAsia" w:eastAsiaTheme="minorEastAsia" w:hAnsiTheme="minorEastAsia"/>
                <w:i/>
                <w:color w:val="4F81BD" w:themeColor="accent1"/>
              </w:rPr>
            </w:pPr>
            <w:r w:rsidRPr="00E61E63">
              <w:rPr>
                <w:rFonts w:asciiTheme="minorEastAsia" w:eastAsiaTheme="minorEastAsia" w:hAnsiTheme="minorEastAsia" w:hint="eastAsia"/>
                <w:i/>
                <w:color w:val="4F81BD" w:themeColor="accent1"/>
              </w:rPr>
              <w:t>测试结果：</w:t>
            </w:r>
            <w:r w:rsidR="004721EB" w:rsidRPr="00E61E63">
              <w:rPr>
                <w:rFonts w:asciiTheme="minorEastAsia" w:eastAsiaTheme="minorEastAsia" w:hAnsiTheme="minorEastAsia"/>
                <w:i/>
                <w:color w:val="4F81BD" w:themeColor="accent1"/>
              </w:rPr>
              <w:t>PASS</w:t>
            </w:r>
          </w:p>
        </w:tc>
      </w:tr>
    </w:tbl>
    <w:p w:rsidR="00B76684" w:rsidRPr="00261DBA" w:rsidRDefault="00B76684" w:rsidP="00261DBA">
      <w:pPr>
        <w:pStyle w:val="a0"/>
        <w:ind w:firstLineChars="199" w:firstLine="418"/>
        <w:jc w:val="left"/>
        <w:rPr>
          <w:color w:val="0000FF"/>
        </w:rPr>
      </w:pPr>
    </w:p>
    <w:p w:rsidR="00E46207" w:rsidRPr="00FC39C8" w:rsidRDefault="00E46207" w:rsidP="00E46207">
      <w:pPr>
        <w:pStyle w:val="1"/>
      </w:pPr>
      <w:bookmarkStart w:id="28" w:name="_Toc452554344"/>
      <w:bookmarkStart w:id="29" w:name="_Toc452967232"/>
      <w:r w:rsidRPr="00FC39C8">
        <w:t>测试故障汇总</w:t>
      </w:r>
      <w:bookmarkEnd w:id="28"/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080"/>
        <w:gridCol w:w="2160"/>
        <w:gridCol w:w="3780"/>
      </w:tblGrid>
      <w:tr w:rsidR="00E46207" w:rsidRPr="00FC39C8" w:rsidTr="006E5C1B">
        <w:tc>
          <w:tcPr>
            <w:tcW w:w="1260" w:type="dxa"/>
            <w:shd w:val="clear" w:color="auto" w:fill="CCCCCC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测试编号</w:t>
            </w:r>
          </w:p>
        </w:tc>
        <w:tc>
          <w:tcPr>
            <w:tcW w:w="1080" w:type="dxa"/>
            <w:shd w:val="clear" w:color="auto" w:fill="CCCCCC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测试项目</w:t>
            </w:r>
          </w:p>
        </w:tc>
        <w:tc>
          <w:tcPr>
            <w:tcW w:w="2160" w:type="dxa"/>
            <w:shd w:val="clear" w:color="auto" w:fill="CCCCCC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故障描述</w:t>
            </w:r>
          </w:p>
        </w:tc>
        <w:tc>
          <w:tcPr>
            <w:tcW w:w="3780" w:type="dxa"/>
            <w:shd w:val="clear" w:color="auto" w:fill="CCCCCC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故障解决方法或思路</w:t>
            </w:r>
          </w:p>
        </w:tc>
      </w:tr>
      <w:tr w:rsidR="00E46207" w:rsidRPr="00FC39C8" w:rsidTr="006E5C1B">
        <w:tc>
          <w:tcPr>
            <w:tcW w:w="1260" w:type="dxa"/>
          </w:tcPr>
          <w:p w:rsidR="00E46207" w:rsidRPr="00FC39C8" w:rsidRDefault="00E46207" w:rsidP="006E5C1B">
            <w:pPr>
              <w:rPr>
                <w:b/>
              </w:rPr>
            </w:pPr>
          </w:p>
        </w:tc>
        <w:tc>
          <w:tcPr>
            <w:tcW w:w="1080" w:type="dxa"/>
          </w:tcPr>
          <w:p w:rsidR="00E46207" w:rsidRPr="00FC39C8" w:rsidRDefault="00E46207" w:rsidP="006E5C1B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E46207" w:rsidRPr="00FC39C8" w:rsidRDefault="00E46207" w:rsidP="006E5C1B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E46207" w:rsidRPr="00FC39C8" w:rsidRDefault="00E46207" w:rsidP="006E5C1B">
            <w:pPr>
              <w:jc w:val="center"/>
              <w:rPr>
                <w:b/>
              </w:rPr>
            </w:pPr>
          </w:p>
        </w:tc>
      </w:tr>
      <w:tr w:rsidR="00E46207" w:rsidRPr="00FC39C8" w:rsidTr="006E5C1B">
        <w:tc>
          <w:tcPr>
            <w:tcW w:w="1260" w:type="dxa"/>
          </w:tcPr>
          <w:p w:rsidR="00E46207" w:rsidRPr="00FC39C8" w:rsidRDefault="00E46207" w:rsidP="006E5C1B"/>
        </w:tc>
        <w:tc>
          <w:tcPr>
            <w:tcW w:w="1080" w:type="dxa"/>
          </w:tcPr>
          <w:p w:rsidR="00E46207" w:rsidRPr="00FC39C8" w:rsidRDefault="00E46207" w:rsidP="006E5C1B"/>
        </w:tc>
        <w:tc>
          <w:tcPr>
            <w:tcW w:w="2160" w:type="dxa"/>
          </w:tcPr>
          <w:p w:rsidR="00E46207" w:rsidRPr="00FC39C8" w:rsidRDefault="00E46207" w:rsidP="006E5C1B"/>
        </w:tc>
        <w:tc>
          <w:tcPr>
            <w:tcW w:w="3780" w:type="dxa"/>
          </w:tcPr>
          <w:p w:rsidR="00E46207" w:rsidRPr="00FC39C8" w:rsidRDefault="00E46207" w:rsidP="006E5C1B"/>
        </w:tc>
      </w:tr>
      <w:tr w:rsidR="00E46207" w:rsidRPr="00FC39C8" w:rsidTr="006E5C1B">
        <w:tc>
          <w:tcPr>
            <w:tcW w:w="1260" w:type="dxa"/>
          </w:tcPr>
          <w:p w:rsidR="00E46207" w:rsidRPr="00FC39C8" w:rsidRDefault="00E46207" w:rsidP="006E5C1B"/>
        </w:tc>
        <w:tc>
          <w:tcPr>
            <w:tcW w:w="1080" w:type="dxa"/>
          </w:tcPr>
          <w:p w:rsidR="00E46207" w:rsidRPr="00FC39C8" w:rsidRDefault="00E46207" w:rsidP="006E5C1B"/>
        </w:tc>
        <w:tc>
          <w:tcPr>
            <w:tcW w:w="2160" w:type="dxa"/>
          </w:tcPr>
          <w:p w:rsidR="00E46207" w:rsidRPr="00FC39C8" w:rsidRDefault="00E46207" w:rsidP="006E5C1B"/>
        </w:tc>
        <w:tc>
          <w:tcPr>
            <w:tcW w:w="3780" w:type="dxa"/>
          </w:tcPr>
          <w:p w:rsidR="00E46207" w:rsidRPr="00FC39C8" w:rsidRDefault="00E46207" w:rsidP="006E5C1B"/>
        </w:tc>
      </w:tr>
    </w:tbl>
    <w:p w:rsidR="00E46207" w:rsidRPr="00FC39C8" w:rsidRDefault="00E46207" w:rsidP="00E46207"/>
    <w:p w:rsidR="00E46207" w:rsidRPr="00FC39C8" w:rsidRDefault="00E46207" w:rsidP="00E46207">
      <w:pPr>
        <w:pStyle w:val="1"/>
      </w:pPr>
      <w:bookmarkStart w:id="30" w:name="_Toc452554345"/>
      <w:bookmarkStart w:id="31" w:name="_Toc452967233"/>
      <w:r w:rsidRPr="00FC39C8">
        <w:t>总结</w:t>
      </w:r>
      <w:bookmarkEnd w:id="30"/>
      <w:bookmarkEnd w:id="31"/>
    </w:p>
    <w:p w:rsidR="00E46207" w:rsidRPr="00E61E63" w:rsidRDefault="00E46207" w:rsidP="00E61E63">
      <w:pPr>
        <w:pStyle w:val="074"/>
        <w:spacing w:line="360" w:lineRule="auto"/>
        <w:ind w:firstLineChars="200"/>
        <w:rPr>
          <w:rFonts w:asciiTheme="majorEastAsia" w:eastAsiaTheme="majorEastAsia" w:hAnsiTheme="majorEastAsia"/>
          <w:i/>
          <w:color w:val="4F81BD" w:themeColor="accent1"/>
        </w:rPr>
      </w:pPr>
      <w:bookmarkStart w:id="32" w:name="OLE_LINK3"/>
      <w:bookmarkStart w:id="33" w:name="OLE_LINK4"/>
      <w:r w:rsidRPr="00E61E63">
        <w:rPr>
          <w:rFonts w:asciiTheme="majorEastAsia" w:eastAsiaTheme="majorEastAsia" w:hAnsiTheme="majorEastAsia"/>
          <w:i/>
          <w:color w:val="4F81BD" w:themeColor="accent1"/>
        </w:rPr>
        <w:t>&lt;总结测试过程中的经验和体会，遇到的测试困难，好的测试方法，在评审测试报告中需要重点讨论的内容等等。&gt;</w:t>
      </w:r>
    </w:p>
    <w:p w:rsidR="00E46207" w:rsidRPr="00FC39C8" w:rsidRDefault="00E46207" w:rsidP="00E46207">
      <w:pPr>
        <w:pStyle w:val="1"/>
      </w:pPr>
      <w:bookmarkStart w:id="34" w:name="_Toc452554346"/>
      <w:bookmarkStart w:id="35" w:name="_Toc452967234"/>
      <w:bookmarkEnd w:id="32"/>
      <w:bookmarkEnd w:id="33"/>
      <w:r w:rsidRPr="00FC39C8">
        <w:t>附录</w:t>
      </w:r>
      <w:bookmarkEnd w:id="34"/>
      <w:bookmarkEnd w:id="35"/>
    </w:p>
    <w:p w:rsidR="00E46207" w:rsidRPr="000F5B52" w:rsidRDefault="00E46207" w:rsidP="00E61E63">
      <w:pPr>
        <w:pStyle w:val="074"/>
        <w:spacing w:line="360" w:lineRule="auto"/>
        <w:rPr>
          <w:i/>
          <w:color w:val="4F81BD" w:themeColor="accent1"/>
          <w:sz w:val="15"/>
          <w:szCs w:val="15"/>
        </w:rPr>
      </w:pPr>
      <w:r w:rsidRPr="00E61E63">
        <w:rPr>
          <w:rFonts w:asciiTheme="majorEastAsia" w:eastAsiaTheme="majorEastAsia" w:hAnsiTheme="majorEastAsia"/>
          <w:i/>
          <w:color w:val="4F81BD" w:themeColor="accent1"/>
        </w:rPr>
        <w:t>&lt;给出测试中涉及测试引脚信号名称（逻辑信号名称，即编程代码名称）和引脚物理名称的对应关系。以表格方式给出，方便实际测试时查找引脚物理位置。&gt;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6"/>
        <w:gridCol w:w="3224"/>
      </w:tblGrid>
      <w:tr w:rsidR="00E46207" w:rsidRPr="00FC39C8" w:rsidTr="006E5C1B">
        <w:tc>
          <w:tcPr>
            <w:tcW w:w="3796" w:type="dxa"/>
            <w:shd w:val="clear" w:color="auto" w:fill="B3B3B3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逻辑代码名称</w:t>
            </w:r>
          </w:p>
        </w:tc>
        <w:tc>
          <w:tcPr>
            <w:tcW w:w="3224" w:type="dxa"/>
            <w:shd w:val="clear" w:color="auto" w:fill="B3B3B3"/>
          </w:tcPr>
          <w:p w:rsidR="00E46207" w:rsidRPr="00FC39C8" w:rsidRDefault="00E46207" w:rsidP="006E5C1B">
            <w:pPr>
              <w:jc w:val="center"/>
              <w:rPr>
                <w:b/>
                <w:color w:val="000000"/>
                <w:szCs w:val="21"/>
              </w:rPr>
            </w:pPr>
            <w:r w:rsidRPr="00FC39C8">
              <w:rPr>
                <w:b/>
                <w:color w:val="000000"/>
                <w:szCs w:val="21"/>
              </w:rPr>
              <w:t>物理编号</w:t>
            </w:r>
          </w:p>
        </w:tc>
      </w:tr>
      <w:tr w:rsidR="00E46207" w:rsidRPr="00FC39C8" w:rsidTr="006E5C1B">
        <w:tc>
          <w:tcPr>
            <w:tcW w:w="3796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color w:val="3366FF"/>
              </w:rPr>
            </w:pPr>
            <w:r w:rsidRPr="00FC39C8">
              <w:rPr>
                <w:color w:val="3366FF"/>
              </w:rPr>
              <w:t>ready</w:t>
            </w:r>
          </w:p>
        </w:tc>
        <w:tc>
          <w:tcPr>
            <w:tcW w:w="3224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  <w:rPr>
                <w:color w:val="3366FF"/>
              </w:rPr>
            </w:pPr>
            <w:r w:rsidRPr="00FC39C8">
              <w:rPr>
                <w:color w:val="3366FF"/>
              </w:rPr>
              <w:t>A11</w:t>
            </w:r>
          </w:p>
        </w:tc>
      </w:tr>
      <w:tr w:rsidR="00E46207" w:rsidRPr="00FC39C8" w:rsidTr="006E5C1B">
        <w:tc>
          <w:tcPr>
            <w:tcW w:w="3796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</w:pPr>
          </w:p>
        </w:tc>
        <w:tc>
          <w:tcPr>
            <w:tcW w:w="3224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</w:pPr>
          </w:p>
        </w:tc>
      </w:tr>
      <w:tr w:rsidR="00E46207" w:rsidRPr="00FC39C8" w:rsidTr="006E5C1B">
        <w:tc>
          <w:tcPr>
            <w:tcW w:w="3796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</w:pPr>
          </w:p>
        </w:tc>
        <w:tc>
          <w:tcPr>
            <w:tcW w:w="3224" w:type="dxa"/>
          </w:tcPr>
          <w:p w:rsidR="00E46207" w:rsidRPr="00FC39C8" w:rsidRDefault="00E46207" w:rsidP="006E5C1B">
            <w:pPr>
              <w:pStyle w:val="a0"/>
              <w:ind w:firstLine="0"/>
              <w:jc w:val="center"/>
            </w:pPr>
          </w:p>
        </w:tc>
      </w:tr>
    </w:tbl>
    <w:p w:rsidR="00E46207" w:rsidRPr="00FC39C8" w:rsidRDefault="00E46207" w:rsidP="00E46207">
      <w:pPr>
        <w:pStyle w:val="a0"/>
      </w:pPr>
    </w:p>
    <w:p w:rsidR="00E46207" w:rsidRPr="00FC39C8" w:rsidRDefault="00E46207" w:rsidP="00E46207">
      <w:pPr>
        <w:pStyle w:val="a0"/>
      </w:pPr>
    </w:p>
    <w:p w:rsidR="00623694" w:rsidRDefault="00623694" w:rsidP="00E46207">
      <w:pPr>
        <w:pStyle w:val="a0"/>
      </w:pPr>
    </w:p>
    <w:p w:rsidR="006E729A" w:rsidRDefault="006E729A" w:rsidP="00623694">
      <w:pPr>
        <w:widowControl/>
        <w:jc w:val="left"/>
      </w:pPr>
    </w:p>
    <w:sectPr w:rsidR="006E729A" w:rsidSect="00B358C5">
      <w:headerReference w:type="default" r:id="rId8"/>
      <w:footerReference w:type="even" r:id="rId9"/>
      <w:footerReference w:type="default" r:id="rId10"/>
      <w:pgSz w:w="11906" w:h="16838"/>
      <w:pgMar w:top="1440" w:right="1588" w:bottom="1440" w:left="1440" w:header="510" w:footer="62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58" w:rsidRDefault="00955A58">
      <w:r>
        <w:separator/>
      </w:r>
    </w:p>
  </w:endnote>
  <w:endnote w:type="continuationSeparator" w:id="0">
    <w:p w:rsidR="00955A58" w:rsidRDefault="0095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264" w:rsidRDefault="0028326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83264" w:rsidRDefault="0028326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02938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1E63" w:rsidRDefault="00E61E63" w:rsidP="00E61E63">
            <w:pPr>
              <w:pStyle w:val="a6"/>
              <w:pBdr>
                <w:top w:val="single" w:sz="4" w:space="1" w:color="auto"/>
              </w:pBdr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F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F3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1E63" w:rsidRPr="00E61E63" w:rsidRDefault="00E61E63" w:rsidP="00E61E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58" w:rsidRDefault="00955A58">
      <w:r>
        <w:separator/>
      </w:r>
    </w:p>
  </w:footnote>
  <w:footnote w:type="continuationSeparator" w:id="0">
    <w:p w:rsidR="00955A58" w:rsidRDefault="00955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264" w:rsidRDefault="00165745" w:rsidP="00D86CFC">
    <w:pPr>
      <w:pStyle w:val="a4"/>
      <w:jc w:val="left"/>
      <w:rPr>
        <w:rFonts w:eastAsia="华文仿宋"/>
        <w:sz w:val="24"/>
      </w:rPr>
    </w:pPr>
    <w:r>
      <w:rPr>
        <w:noProof/>
      </w:rPr>
      <w:drawing>
        <wp:inline distT="0" distB="0" distL="0" distR="0">
          <wp:extent cx="1477645" cy="402590"/>
          <wp:effectExtent l="0" t="0" r="825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645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3264">
      <w:rPr>
        <w:rFonts w:ascii="宋体" w:hAnsi="宋体"/>
      </w:rPr>
      <w:tab/>
    </w:r>
    <w:r w:rsidR="00283264">
      <w:rPr>
        <w:rFonts w:ascii="宋体" w:hAnsi="宋体" w:hint="eastAsia"/>
      </w:rPr>
      <w:t xml:space="preserve">            </w:t>
    </w:r>
    <w:r w:rsidR="00283264">
      <w:rPr>
        <w:rFonts w:ascii="宋体" w:hAnsi="宋体"/>
      </w:rPr>
      <w:t xml:space="preserve">          </w:t>
    </w:r>
    <w:r w:rsidR="00283264">
      <w:rPr>
        <w:rFonts w:ascii="宋体" w:hAnsi="宋体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264"/>
    <w:multiLevelType w:val="hybridMultilevel"/>
    <w:tmpl w:val="B816C178"/>
    <w:lvl w:ilvl="0" w:tplc="D21ABB86">
      <w:start w:val="1"/>
      <w:numFmt w:val="decimal"/>
      <w:lvlText w:val="%1)"/>
      <w:lvlJc w:val="left"/>
      <w:pPr>
        <w:tabs>
          <w:tab w:val="num" w:pos="1257"/>
        </w:tabs>
        <w:ind w:left="1257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1" w15:restartNumberingAfterBreak="0">
    <w:nsid w:val="025C2B58"/>
    <w:multiLevelType w:val="hybridMultilevel"/>
    <w:tmpl w:val="35D823CA"/>
    <w:lvl w:ilvl="0" w:tplc="A3AC91C2">
      <w:start w:val="1"/>
      <w:numFmt w:val="decimal"/>
      <w:lvlText w:val="（%1）"/>
      <w:lvlJc w:val="left"/>
      <w:pPr>
        <w:tabs>
          <w:tab w:val="num" w:pos="945"/>
        </w:tabs>
        <w:ind w:left="94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5617D08"/>
    <w:multiLevelType w:val="hybridMultilevel"/>
    <w:tmpl w:val="C89A5D72"/>
    <w:lvl w:ilvl="0" w:tplc="C1D471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DC1D5D"/>
    <w:multiLevelType w:val="hybridMultilevel"/>
    <w:tmpl w:val="53D6D03E"/>
    <w:lvl w:ilvl="0" w:tplc="DE82B4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8534E"/>
    <w:multiLevelType w:val="hybridMultilevel"/>
    <w:tmpl w:val="49F0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E0A37"/>
    <w:multiLevelType w:val="multilevel"/>
    <w:tmpl w:val="EBF6E4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79735F8"/>
    <w:multiLevelType w:val="hybridMultilevel"/>
    <w:tmpl w:val="306896D4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F646F"/>
    <w:multiLevelType w:val="hybridMultilevel"/>
    <w:tmpl w:val="6C0A5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811BD"/>
    <w:multiLevelType w:val="hybridMultilevel"/>
    <w:tmpl w:val="4E488A56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05585A"/>
    <w:multiLevelType w:val="hybridMultilevel"/>
    <w:tmpl w:val="D0D05D12"/>
    <w:lvl w:ilvl="0" w:tplc="C632EE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E64BE9"/>
    <w:multiLevelType w:val="hybridMultilevel"/>
    <w:tmpl w:val="E5CC4ADA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D90DB3"/>
    <w:multiLevelType w:val="hybridMultilevel"/>
    <w:tmpl w:val="7F3EF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E230B"/>
    <w:multiLevelType w:val="hybridMultilevel"/>
    <w:tmpl w:val="390E2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B4607"/>
    <w:multiLevelType w:val="hybridMultilevel"/>
    <w:tmpl w:val="A1722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84098B"/>
    <w:multiLevelType w:val="hybridMultilevel"/>
    <w:tmpl w:val="848E9EB2"/>
    <w:lvl w:ilvl="0" w:tplc="143E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F77521"/>
    <w:multiLevelType w:val="hybridMultilevel"/>
    <w:tmpl w:val="9FEE1454"/>
    <w:lvl w:ilvl="0" w:tplc="BA6C3A3C">
      <w:start w:val="1"/>
      <w:numFmt w:val="bullet"/>
      <w:lvlText w:val=""/>
      <w:lvlJc w:val="left"/>
      <w:pPr>
        <w:tabs>
          <w:tab w:val="num" w:pos="1695"/>
        </w:tabs>
        <w:ind w:left="152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8"/>
        </w:tabs>
        <w:ind w:left="4738" w:hanging="420"/>
      </w:pPr>
      <w:rPr>
        <w:rFonts w:ascii="Wingdings" w:hAnsi="Wingdings" w:hint="default"/>
      </w:rPr>
    </w:lvl>
  </w:abstractNum>
  <w:abstractNum w:abstractNumId="16" w15:restartNumberingAfterBreak="0">
    <w:nsid w:val="485C40C9"/>
    <w:multiLevelType w:val="hybridMultilevel"/>
    <w:tmpl w:val="710AE6B8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 w15:restartNumberingAfterBreak="0">
    <w:nsid w:val="4ACE03B3"/>
    <w:multiLevelType w:val="hybridMultilevel"/>
    <w:tmpl w:val="0D060B4C"/>
    <w:lvl w:ilvl="0" w:tplc="143E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916532"/>
    <w:multiLevelType w:val="hybridMultilevel"/>
    <w:tmpl w:val="FBD238FA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F97F65"/>
    <w:multiLevelType w:val="hybridMultilevel"/>
    <w:tmpl w:val="4AE80360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D118C"/>
    <w:multiLevelType w:val="hybridMultilevel"/>
    <w:tmpl w:val="989400A6"/>
    <w:lvl w:ilvl="0" w:tplc="8152BC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3B20F2"/>
    <w:multiLevelType w:val="hybridMultilevel"/>
    <w:tmpl w:val="1F846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0945FF"/>
    <w:multiLevelType w:val="hybridMultilevel"/>
    <w:tmpl w:val="2054C1A4"/>
    <w:lvl w:ilvl="0" w:tplc="1E668C4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99F4495"/>
    <w:multiLevelType w:val="hybridMultilevel"/>
    <w:tmpl w:val="940E5FE2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4B5425"/>
    <w:multiLevelType w:val="hybridMultilevel"/>
    <w:tmpl w:val="CAC8E584"/>
    <w:lvl w:ilvl="0" w:tplc="4B42B1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6622EB"/>
    <w:multiLevelType w:val="hybridMultilevel"/>
    <w:tmpl w:val="E9588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0"/>
  </w:num>
  <w:num w:numId="5">
    <w:abstractNumId w:val="17"/>
  </w:num>
  <w:num w:numId="6">
    <w:abstractNumId w:val="14"/>
  </w:num>
  <w:num w:numId="7">
    <w:abstractNumId w:val="2"/>
  </w:num>
  <w:num w:numId="8">
    <w:abstractNumId w:val="15"/>
  </w:num>
  <w:num w:numId="9">
    <w:abstractNumId w:val="9"/>
  </w:num>
  <w:num w:numId="10">
    <w:abstractNumId w:val="0"/>
  </w:num>
  <w:num w:numId="11">
    <w:abstractNumId w:val="25"/>
  </w:num>
  <w:num w:numId="12">
    <w:abstractNumId w:val="22"/>
  </w:num>
  <w:num w:numId="13">
    <w:abstractNumId w:val="16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4"/>
  </w:num>
  <w:num w:numId="19">
    <w:abstractNumId w:val="7"/>
  </w:num>
  <w:num w:numId="20">
    <w:abstractNumId w:val="10"/>
  </w:num>
  <w:num w:numId="21">
    <w:abstractNumId w:val="23"/>
  </w:num>
  <w:num w:numId="22">
    <w:abstractNumId w:val="8"/>
  </w:num>
  <w:num w:numId="23">
    <w:abstractNumId w:val="6"/>
  </w:num>
  <w:num w:numId="24">
    <w:abstractNumId w:val="19"/>
  </w:num>
  <w:num w:numId="25">
    <w:abstractNumId w:val="24"/>
  </w:num>
  <w:num w:numId="26">
    <w:abstractNumId w:val="18"/>
  </w:num>
  <w:num w:numId="27">
    <w:abstractNumId w:val="13"/>
  </w:num>
  <w:num w:numId="28">
    <w:abstractNumId w:val="12"/>
  </w:num>
  <w:num w:numId="29">
    <w:abstractNumId w:val="11"/>
  </w:num>
  <w:num w:numId="30">
    <w:abstractNumId w:val="21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07"/>
    <w:rsid w:val="0001275A"/>
    <w:rsid w:val="00012847"/>
    <w:rsid w:val="0001396A"/>
    <w:rsid w:val="00014116"/>
    <w:rsid w:val="00016EEC"/>
    <w:rsid w:val="00017514"/>
    <w:rsid w:val="00017D46"/>
    <w:rsid w:val="00020DD2"/>
    <w:rsid w:val="000249B7"/>
    <w:rsid w:val="00024A15"/>
    <w:rsid w:val="000300C1"/>
    <w:rsid w:val="00043F07"/>
    <w:rsid w:val="00044063"/>
    <w:rsid w:val="00044DA8"/>
    <w:rsid w:val="00057003"/>
    <w:rsid w:val="00060424"/>
    <w:rsid w:val="00067318"/>
    <w:rsid w:val="00085851"/>
    <w:rsid w:val="00086A17"/>
    <w:rsid w:val="0008791D"/>
    <w:rsid w:val="000A18A6"/>
    <w:rsid w:val="000A3AF1"/>
    <w:rsid w:val="000A4E07"/>
    <w:rsid w:val="000A52D0"/>
    <w:rsid w:val="000B2956"/>
    <w:rsid w:val="000D35E6"/>
    <w:rsid w:val="000D7260"/>
    <w:rsid w:val="000E0F48"/>
    <w:rsid w:val="000E264C"/>
    <w:rsid w:val="000F1948"/>
    <w:rsid w:val="000F5B52"/>
    <w:rsid w:val="001005EE"/>
    <w:rsid w:val="001018E8"/>
    <w:rsid w:val="001051E4"/>
    <w:rsid w:val="00116048"/>
    <w:rsid w:val="001273E5"/>
    <w:rsid w:val="0013358B"/>
    <w:rsid w:val="00137CB0"/>
    <w:rsid w:val="00142E0E"/>
    <w:rsid w:val="001522F4"/>
    <w:rsid w:val="00156645"/>
    <w:rsid w:val="001625EA"/>
    <w:rsid w:val="00165745"/>
    <w:rsid w:val="00166855"/>
    <w:rsid w:val="00170923"/>
    <w:rsid w:val="001723B0"/>
    <w:rsid w:val="00177F61"/>
    <w:rsid w:val="001A2DA7"/>
    <w:rsid w:val="001B437E"/>
    <w:rsid w:val="001B7BD2"/>
    <w:rsid w:val="001C1D9C"/>
    <w:rsid w:val="001C2AEF"/>
    <w:rsid w:val="001C565E"/>
    <w:rsid w:val="001F13DF"/>
    <w:rsid w:val="00203C63"/>
    <w:rsid w:val="00210D46"/>
    <w:rsid w:val="002123CD"/>
    <w:rsid w:val="002124E8"/>
    <w:rsid w:val="00232647"/>
    <w:rsid w:val="00235EAE"/>
    <w:rsid w:val="00240C60"/>
    <w:rsid w:val="00247557"/>
    <w:rsid w:val="00251637"/>
    <w:rsid w:val="00255743"/>
    <w:rsid w:val="00256D4D"/>
    <w:rsid w:val="00261DBA"/>
    <w:rsid w:val="00275986"/>
    <w:rsid w:val="002778EC"/>
    <w:rsid w:val="00282514"/>
    <w:rsid w:val="00283264"/>
    <w:rsid w:val="00284454"/>
    <w:rsid w:val="00284852"/>
    <w:rsid w:val="00286338"/>
    <w:rsid w:val="00286D89"/>
    <w:rsid w:val="0029025F"/>
    <w:rsid w:val="002A0482"/>
    <w:rsid w:val="002A1E39"/>
    <w:rsid w:val="002D5B65"/>
    <w:rsid w:val="002D6355"/>
    <w:rsid w:val="002E04E5"/>
    <w:rsid w:val="002E2A65"/>
    <w:rsid w:val="002F63D4"/>
    <w:rsid w:val="0030011C"/>
    <w:rsid w:val="00300CA5"/>
    <w:rsid w:val="00302660"/>
    <w:rsid w:val="00303E93"/>
    <w:rsid w:val="00306122"/>
    <w:rsid w:val="003142F9"/>
    <w:rsid w:val="00314A95"/>
    <w:rsid w:val="00324CCE"/>
    <w:rsid w:val="00326359"/>
    <w:rsid w:val="0033129F"/>
    <w:rsid w:val="003315D6"/>
    <w:rsid w:val="00340924"/>
    <w:rsid w:val="00342F62"/>
    <w:rsid w:val="00343578"/>
    <w:rsid w:val="0035347C"/>
    <w:rsid w:val="0035569B"/>
    <w:rsid w:val="00357B02"/>
    <w:rsid w:val="003710DB"/>
    <w:rsid w:val="00375327"/>
    <w:rsid w:val="00376680"/>
    <w:rsid w:val="00390671"/>
    <w:rsid w:val="003925EE"/>
    <w:rsid w:val="0039473C"/>
    <w:rsid w:val="00394D23"/>
    <w:rsid w:val="00394D5E"/>
    <w:rsid w:val="003A1A33"/>
    <w:rsid w:val="003B0F43"/>
    <w:rsid w:val="003B39E6"/>
    <w:rsid w:val="003B45F6"/>
    <w:rsid w:val="003C32B8"/>
    <w:rsid w:val="003C3AB4"/>
    <w:rsid w:val="003D14B9"/>
    <w:rsid w:val="003D770C"/>
    <w:rsid w:val="003E0C4D"/>
    <w:rsid w:val="003E71BD"/>
    <w:rsid w:val="003F0214"/>
    <w:rsid w:val="003F77BE"/>
    <w:rsid w:val="00411111"/>
    <w:rsid w:val="00425C0B"/>
    <w:rsid w:val="00430DB8"/>
    <w:rsid w:val="004317C1"/>
    <w:rsid w:val="0043572A"/>
    <w:rsid w:val="004551E6"/>
    <w:rsid w:val="004721EB"/>
    <w:rsid w:val="00482F78"/>
    <w:rsid w:val="00484A37"/>
    <w:rsid w:val="004852B2"/>
    <w:rsid w:val="004920F2"/>
    <w:rsid w:val="00492BA4"/>
    <w:rsid w:val="00493D5C"/>
    <w:rsid w:val="004A31B0"/>
    <w:rsid w:val="004A31F3"/>
    <w:rsid w:val="004A5593"/>
    <w:rsid w:val="004B2FB2"/>
    <w:rsid w:val="004B66F4"/>
    <w:rsid w:val="004B6DF4"/>
    <w:rsid w:val="004B7738"/>
    <w:rsid w:val="004D0DEF"/>
    <w:rsid w:val="004D3035"/>
    <w:rsid w:val="004D3621"/>
    <w:rsid w:val="004D711D"/>
    <w:rsid w:val="004F08FF"/>
    <w:rsid w:val="004F5F61"/>
    <w:rsid w:val="00507057"/>
    <w:rsid w:val="00517ACE"/>
    <w:rsid w:val="00520F61"/>
    <w:rsid w:val="005246B1"/>
    <w:rsid w:val="00525733"/>
    <w:rsid w:val="00544E9E"/>
    <w:rsid w:val="00547191"/>
    <w:rsid w:val="00554537"/>
    <w:rsid w:val="005546B7"/>
    <w:rsid w:val="005645A9"/>
    <w:rsid w:val="00564645"/>
    <w:rsid w:val="0057466B"/>
    <w:rsid w:val="00582627"/>
    <w:rsid w:val="005851DD"/>
    <w:rsid w:val="00596358"/>
    <w:rsid w:val="005B08D7"/>
    <w:rsid w:val="005B4962"/>
    <w:rsid w:val="005C7760"/>
    <w:rsid w:val="005E0639"/>
    <w:rsid w:val="005E7BDC"/>
    <w:rsid w:val="005F47A7"/>
    <w:rsid w:val="00606C08"/>
    <w:rsid w:val="00606FF5"/>
    <w:rsid w:val="00607AEC"/>
    <w:rsid w:val="00613CA8"/>
    <w:rsid w:val="0062070F"/>
    <w:rsid w:val="00623694"/>
    <w:rsid w:val="0063115C"/>
    <w:rsid w:val="00633105"/>
    <w:rsid w:val="00633432"/>
    <w:rsid w:val="006455BD"/>
    <w:rsid w:val="0065272F"/>
    <w:rsid w:val="00654AA8"/>
    <w:rsid w:val="006703DF"/>
    <w:rsid w:val="006732F2"/>
    <w:rsid w:val="00691338"/>
    <w:rsid w:val="006A510C"/>
    <w:rsid w:val="006A5E79"/>
    <w:rsid w:val="006A6676"/>
    <w:rsid w:val="006B7A7E"/>
    <w:rsid w:val="006C411A"/>
    <w:rsid w:val="006D007F"/>
    <w:rsid w:val="006D1457"/>
    <w:rsid w:val="006E5C1B"/>
    <w:rsid w:val="006E67F5"/>
    <w:rsid w:val="006E729A"/>
    <w:rsid w:val="006F4A2C"/>
    <w:rsid w:val="007125C5"/>
    <w:rsid w:val="007334B1"/>
    <w:rsid w:val="00734B54"/>
    <w:rsid w:val="00743F7B"/>
    <w:rsid w:val="00752191"/>
    <w:rsid w:val="007522E9"/>
    <w:rsid w:val="00762E7B"/>
    <w:rsid w:val="00762F51"/>
    <w:rsid w:val="00766D14"/>
    <w:rsid w:val="00783FCC"/>
    <w:rsid w:val="0078414C"/>
    <w:rsid w:val="007A5987"/>
    <w:rsid w:val="007B3E85"/>
    <w:rsid w:val="007B71FE"/>
    <w:rsid w:val="007C065D"/>
    <w:rsid w:val="007C2061"/>
    <w:rsid w:val="007C404B"/>
    <w:rsid w:val="007C5661"/>
    <w:rsid w:val="007C58A9"/>
    <w:rsid w:val="007C58CA"/>
    <w:rsid w:val="007D0DDB"/>
    <w:rsid w:val="007D28F1"/>
    <w:rsid w:val="007F05C6"/>
    <w:rsid w:val="007F24B5"/>
    <w:rsid w:val="008000A3"/>
    <w:rsid w:val="00804A01"/>
    <w:rsid w:val="00805908"/>
    <w:rsid w:val="0081433C"/>
    <w:rsid w:val="00816F1F"/>
    <w:rsid w:val="008171C5"/>
    <w:rsid w:val="00817770"/>
    <w:rsid w:val="00822193"/>
    <w:rsid w:val="00824508"/>
    <w:rsid w:val="00826B41"/>
    <w:rsid w:val="00830C09"/>
    <w:rsid w:val="00837DCE"/>
    <w:rsid w:val="00840387"/>
    <w:rsid w:val="00846448"/>
    <w:rsid w:val="008536EB"/>
    <w:rsid w:val="00853877"/>
    <w:rsid w:val="00853AD3"/>
    <w:rsid w:val="0085590F"/>
    <w:rsid w:val="00860DB8"/>
    <w:rsid w:val="008652A8"/>
    <w:rsid w:val="0089008D"/>
    <w:rsid w:val="00890975"/>
    <w:rsid w:val="0089329A"/>
    <w:rsid w:val="008A1BFC"/>
    <w:rsid w:val="008A6DE1"/>
    <w:rsid w:val="008B5522"/>
    <w:rsid w:val="008B69A7"/>
    <w:rsid w:val="008B762A"/>
    <w:rsid w:val="008C4ACA"/>
    <w:rsid w:val="008C5149"/>
    <w:rsid w:val="008E18E0"/>
    <w:rsid w:val="008F022F"/>
    <w:rsid w:val="008F0A53"/>
    <w:rsid w:val="008F5552"/>
    <w:rsid w:val="0091601B"/>
    <w:rsid w:val="00917FBC"/>
    <w:rsid w:val="00920C8D"/>
    <w:rsid w:val="00920F91"/>
    <w:rsid w:val="0092176B"/>
    <w:rsid w:val="00922FC2"/>
    <w:rsid w:val="009278D6"/>
    <w:rsid w:val="0093101E"/>
    <w:rsid w:val="00932A78"/>
    <w:rsid w:val="00933F84"/>
    <w:rsid w:val="009341B0"/>
    <w:rsid w:val="00936A37"/>
    <w:rsid w:val="00940B60"/>
    <w:rsid w:val="009413D9"/>
    <w:rsid w:val="009503D9"/>
    <w:rsid w:val="00955A58"/>
    <w:rsid w:val="00963120"/>
    <w:rsid w:val="009709BF"/>
    <w:rsid w:val="00981695"/>
    <w:rsid w:val="00982471"/>
    <w:rsid w:val="0098372E"/>
    <w:rsid w:val="00983AB4"/>
    <w:rsid w:val="009867D1"/>
    <w:rsid w:val="009939A1"/>
    <w:rsid w:val="00995783"/>
    <w:rsid w:val="0099754D"/>
    <w:rsid w:val="009A27F5"/>
    <w:rsid w:val="009A47DE"/>
    <w:rsid w:val="009A789B"/>
    <w:rsid w:val="009B008C"/>
    <w:rsid w:val="009B02FE"/>
    <w:rsid w:val="009B1AF7"/>
    <w:rsid w:val="009B47DB"/>
    <w:rsid w:val="009D39A3"/>
    <w:rsid w:val="009D7754"/>
    <w:rsid w:val="00A1308B"/>
    <w:rsid w:val="00A138EE"/>
    <w:rsid w:val="00A149B4"/>
    <w:rsid w:val="00A2651D"/>
    <w:rsid w:val="00A35BB6"/>
    <w:rsid w:val="00A400E0"/>
    <w:rsid w:val="00A44995"/>
    <w:rsid w:val="00A46051"/>
    <w:rsid w:val="00A47C1E"/>
    <w:rsid w:val="00A47F5F"/>
    <w:rsid w:val="00A66909"/>
    <w:rsid w:val="00A811C9"/>
    <w:rsid w:val="00A83885"/>
    <w:rsid w:val="00A84D15"/>
    <w:rsid w:val="00A87566"/>
    <w:rsid w:val="00A90594"/>
    <w:rsid w:val="00A9507B"/>
    <w:rsid w:val="00AA6CDB"/>
    <w:rsid w:val="00AA7D67"/>
    <w:rsid w:val="00AB2845"/>
    <w:rsid w:val="00AB2947"/>
    <w:rsid w:val="00AC2964"/>
    <w:rsid w:val="00AC485A"/>
    <w:rsid w:val="00AC65B2"/>
    <w:rsid w:val="00AD7358"/>
    <w:rsid w:val="00AE6A0D"/>
    <w:rsid w:val="00AF00BA"/>
    <w:rsid w:val="00AF7610"/>
    <w:rsid w:val="00B015BC"/>
    <w:rsid w:val="00B05A94"/>
    <w:rsid w:val="00B068B9"/>
    <w:rsid w:val="00B12D7C"/>
    <w:rsid w:val="00B13FCC"/>
    <w:rsid w:val="00B168B2"/>
    <w:rsid w:val="00B234ED"/>
    <w:rsid w:val="00B23ACB"/>
    <w:rsid w:val="00B24D49"/>
    <w:rsid w:val="00B25960"/>
    <w:rsid w:val="00B25F2A"/>
    <w:rsid w:val="00B263BE"/>
    <w:rsid w:val="00B27550"/>
    <w:rsid w:val="00B30C58"/>
    <w:rsid w:val="00B358C5"/>
    <w:rsid w:val="00B41261"/>
    <w:rsid w:val="00B43FE0"/>
    <w:rsid w:val="00B54ACE"/>
    <w:rsid w:val="00B559A7"/>
    <w:rsid w:val="00B628EB"/>
    <w:rsid w:val="00B64DFA"/>
    <w:rsid w:val="00B66D3D"/>
    <w:rsid w:val="00B67FF3"/>
    <w:rsid w:val="00B741CB"/>
    <w:rsid w:val="00B76684"/>
    <w:rsid w:val="00B81272"/>
    <w:rsid w:val="00B87CD7"/>
    <w:rsid w:val="00B913FF"/>
    <w:rsid w:val="00B928D6"/>
    <w:rsid w:val="00BA13F6"/>
    <w:rsid w:val="00BB7573"/>
    <w:rsid w:val="00BC0E7D"/>
    <w:rsid w:val="00BC3210"/>
    <w:rsid w:val="00BD49AE"/>
    <w:rsid w:val="00BF4C74"/>
    <w:rsid w:val="00BF5875"/>
    <w:rsid w:val="00C012B7"/>
    <w:rsid w:val="00C01ADE"/>
    <w:rsid w:val="00C04435"/>
    <w:rsid w:val="00C050E1"/>
    <w:rsid w:val="00C12369"/>
    <w:rsid w:val="00C129CC"/>
    <w:rsid w:val="00C14713"/>
    <w:rsid w:val="00C17A6F"/>
    <w:rsid w:val="00C17FB4"/>
    <w:rsid w:val="00C243B9"/>
    <w:rsid w:val="00C27805"/>
    <w:rsid w:val="00C401A4"/>
    <w:rsid w:val="00C53196"/>
    <w:rsid w:val="00C56517"/>
    <w:rsid w:val="00C57201"/>
    <w:rsid w:val="00C60E99"/>
    <w:rsid w:val="00C643CE"/>
    <w:rsid w:val="00C70DC2"/>
    <w:rsid w:val="00C76FAD"/>
    <w:rsid w:val="00C85535"/>
    <w:rsid w:val="00C867D5"/>
    <w:rsid w:val="00CA080B"/>
    <w:rsid w:val="00CA3946"/>
    <w:rsid w:val="00CA4599"/>
    <w:rsid w:val="00CA5C3E"/>
    <w:rsid w:val="00CB346B"/>
    <w:rsid w:val="00CB393A"/>
    <w:rsid w:val="00CC0DBE"/>
    <w:rsid w:val="00CC3A5B"/>
    <w:rsid w:val="00CC4902"/>
    <w:rsid w:val="00CC73E5"/>
    <w:rsid w:val="00CD29FE"/>
    <w:rsid w:val="00CD2B1B"/>
    <w:rsid w:val="00CD67CE"/>
    <w:rsid w:val="00CD720B"/>
    <w:rsid w:val="00CE34DF"/>
    <w:rsid w:val="00CE61D1"/>
    <w:rsid w:val="00CE79CF"/>
    <w:rsid w:val="00D03D62"/>
    <w:rsid w:val="00D044A2"/>
    <w:rsid w:val="00D25571"/>
    <w:rsid w:val="00D2674C"/>
    <w:rsid w:val="00D268AD"/>
    <w:rsid w:val="00D36DDC"/>
    <w:rsid w:val="00D41272"/>
    <w:rsid w:val="00D4575D"/>
    <w:rsid w:val="00D46876"/>
    <w:rsid w:val="00D50BDF"/>
    <w:rsid w:val="00D50F2D"/>
    <w:rsid w:val="00D51260"/>
    <w:rsid w:val="00D6048C"/>
    <w:rsid w:val="00D665EB"/>
    <w:rsid w:val="00D86CFC"/>
    <w:rsid w:val="00D9686A"/>
    <w:rsid w:val="00DB66BD"/>
    <w:rsid w:val="00DC156A"/>
    <w:rsid w:val="00DC55D9"/>
    <w:rsid w:val="00DF0E97"/>
    <w:rsid w:val="00DF1F0A"/>
    <w:rsid w:val="00DF6C4C"/>
    <w:rsid w:val="00E00206"/>
    <w:rsid w:val="00E016E7"/>
    <w:rsid w:val="00E0448B"/>
    <w:rsid w:val="00E129C8"/>
    <w:rsid w:val="00E215A6"/>
    <w:rsid w:val="00E31FE7"/>
    <w:rsid w:val="00E339E9"/>
    <w:rsid w:val="00E401F8"/>
    <w:rsid w:val="00E43DFF"/>
    <w:rsid w:val="00E46207"/>
    <w:rsid w:val="00E46E68"/>
    <w:rsid w:val="00E46E6D"/>
    <w:rsid w:val="00E5091F"/>
    <w:rsid w:val="00E5338B"/>
    <w:rsid w:val="00E53FB4"/>
    <w:rsid w:val="00E61E63"/>
    <w:rsid w:val="00E64879"/>
    <w:rsid w:val="00E93307"/>
    <w:rsid w:val="00E94687"/>
    <w:rsid w:val="00E96A91"/>
    <w:rsid w:val="00EA2EAF"/>
    <w:rsid w:val="00EA6C69"/>
    <w:rsid w:val="00EB28C6"/>
    <w:rsid w:val="00EB384D"/>
    <w:rsid w:val="00EB63B9"/>
    <w:rsid w:val="00EB64C5"/>
    <w:rsid w:val="00EC0ABF"/>
    <w:rsid w:val="00EC0B10"/>
    <w:rsid w:val="00EC1A96"/>
    <w:rsid w:val="00EC2ABD"/>
    <w:rsid w:val="00EE3745"/>
    <w:rsid w:val="00EE3E79"/>
    <w:rsid w:val="00EF6732"/>
    <w:rsid w:val="00F00C33"/>
    <w:rsid w:val="00F11F3A"/>
    <w:rsid w:val="00F25726"/>
    <w:rsid w:val="00F2686B"/>
    <w:rsid w:val="00F37084"/>
    <w:rsid w:val="00F40115"/>
    <w:rsid w:val="00F54DC8"/>
    <w:rsid w:val="00F57686"/>
    <w:rsid w:val="00F66180"/>
    <w:rsid w:val="00F677CB"/>
    <w:rsid w:val="00F842E3"/>
    <w:rsid w:val="00F84C27"/>
    <w:rsid w:val="00F96D98"/>
    <w:rsid w:val="00FA1C43"/>
    <w:rsid w:val="00FA2F30"/>
    <w:rsid w:val="00FA547D"/>
    <w:rsid w:val="00FA61FA"/>
    <w:rsid w:val="00FC3285"/>
    <w:rsid w:val="00FC520C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10EAD9"/>
  <w15:docId w15:val="{594B5A99-9DFB-471E-82E4-11D6F42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207"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Normal + Font: Helvetica,Bold,Space Before 12 pt,Not Bold,NMP Heading 1,app heading 1,l1,h1,H11,1,AboutDocument,1标题 1,章标题,章,h11,h12,h13,h14,h15,h16,heading 1,THeading 1,标题 1A,nms Chapter,1.,Huvudrubrik,R1,1. heading 1,标准章,Otsikko 1,Sec1,1st leve"/>
    <w:basedOn w:val="a"/>
    <w:next w:val="a0"/>
    <w:link w:val="10"/>
    <w:qFormat/>
    <w:rsid w:val="00E46207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aliases w:val="heading 2+ Indent: Left 0.25 in,Head2A,2,H2,H21,Chapter X.X. Statement,h2,Header 2,l2,Level 2 Head,heading 2,1.1标题 2,节,节 Char,UNDERRUBRIK 1-2 Char,h2 Char,2nd level Char"/>
    <w:basedOn w:val="a"/>
    <w:next w:val="a0"/>
    <w:link w:val="20"/>
    <w:qFormat/>
    <w:rsid w:val="00E46207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aliases w:val="heading 3 + Indent: Left 0.25 in,heading 3 + Indent: Left 0.25 in Char,3,h3,1.1.1标题 3,1.1.1 Heading 3,heading 3,h31,h32,THeading 3,nms SubSect1,H3,Underrubrik2,1.1.1,heading 3 + Indent: 1.1.1Left 0.25 in,b3,Titolo Sotto/Sottosezione,E3,l3"/>
    <w:basedOn w:val="a"/>
    <w:next w:val="a0"/>
    <w:link w:val="30"/>
    <w:qFormat/>
    <w:rsid w:val="00E46207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aliases w:val="heading 4 + Indent: Left 0.5 in,h4,h41,heading 41,h42,heading 42,h43,heading 4,H4,注释,1.1.1.1标题4,1.1.1.1 Heading 4,H41,H42,H43,H411,h411,H421,h421,H44,h44,H412,h412,H422,h422,H431,h431,H45,h45,H413,h413,H423,h423,H432,h432,H46,h46,H47,h47,b4"/>
    <w:basedOn w:val="a"/>
    <w:next w:val="a0"/>
    <w:link w:val="40"/>
    <w:qFormat/>
    <w:rsid w:val="00E46207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aliases w:val="h5,heading 5 + Indent: Left 0.5 in,heading 5,IS41 Heading 5,H5"/>
    <w:basedOn w:val="a"/>
    <w:next w:val="a0"/>
    <w:link w:val="50"/>
    <w:qFormat/>
    <w:rsid w:val="00E46207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E46207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E46207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E46207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E4620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rsid w:val="000E0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0E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  <w:rsid w:val="000E0F48"/>
  </w:style>
  <w:style w:type="paragraph" w:styleId="a9">
    <w:name w:val="Balloon Text"/>
    <w:basedOn w:val="a"/>
    <w:link w:val="aa"/>
    <w:rsid w:val="00E46207"/>
    <w:rPr>
      <w:sz w:val="18"/>
      <w:szCs w:val="18"/>
    </w:rPr>
  </w:style>
  <w:style w:type="character" w:customStyle="1" w:styleId="aa">
    <w:name w:val="批注框文本 字符"/>
    <w:basedOn w:val="a1"/>
    <w:link w:val="a9"/>
    <w:rsid w:val="00E46207"/>
    <w:rPr>
      <w:kern w:val="2"/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H11 字符,1 字符,AboutDocument 字符,1标题 1 字符,章标题 字符,章 字符,h11 字符,h12 字符,h13 字符,h14 字符,h15 字符,h16 字符,heading 1 字符,THeading 1 字符"/>
    <w:basedOn w:val="a1"/>
    <w:link w:val="1"/>
    <w:rsid w:val="00E46207"/>
    <w:rPr>
      <w:b/>
      <w:kern w:val="44"/>
      <w:sz w:val="28"/>
    </w:rPr>
  </w:style>
  <w:style w:type="character" w:customStyle="1" w:styleId="20">
    <w:name w:val="标题 2 字符"/>
    <w:aliases w:val="heading 2+ Indent: Left 0.25 in 字符,Head2A 字符,2 字符,H2 字符,H21 字符,Chapter X.X. Statement 字符,h2 字符,Header 2 字符,l2 字符,Level 2 Head 字符,heading 2 字符,1.1标题 2 字符,节 字符,节 Char 字符,UNDERRUBRIK 1-2 Char 字符,h2 Char 字符,2nd level Char 字符"/>
    <w:basedOn w:val="a1"/>
    <w:link w:val="2"/>
    <w:rsid w:val="00E46207"/>
    <w:rPr>
      <w:b/>
      <w:kern w:val="2"/>
      <w:sz w:val="24"/>
    </w:rPr>
  </w:style>
  <w:style w:type="character" w:customStyle="1" w:styleId="30">
    <w:name w:val="标题 3 字符"/>
    <w:aliases w:val="heading 3 + Indent: Left 0.25 in 字符,heading 3 + Indent: Left 0.25 in Char 字符,3 字符,h3 字符,1.1.1标题 3 字符,1.1.1 Heading 3 字符,heading 3 字符,h31 字符,h32 字符,THeading 3 字符,nms SubSect1 字符,H3 字符,Underrubrik2 字符,1.1.1 字符,b3 字符,Titolo Sotto/Sottosezione 字符"/>
    <w:basedOn w:val="a1"/>
    <w:link w:val="3"/>
    <w:rsid w:val="00E46207"/>
    <w:rPr>
      <w:b/>
      <w:kern w:val="2"/>
      <w:sz w:val="21"/>
    </w:rPr>
  </w:style>
  <w:style w:type="character" w:customStyle="1" w:styleId="40">
    <w:name w:val="标题 4 字符"/>
    <w:aliases w:val="heading 4 + Indent: Left 0.5 in 字符,h4 字符,h41 字符,heading 41 字符,h42 字符,heading 42 字符,h43 字符,heading 4 字符,H4 字符,注释 字符,1.1.1.1标题4 字符,1.1.1.1 Heading 4 字符,H41 字符,H42 字符,H43 字符,H411 字符,h411 字符,H421 字符,h421 字符,H44 字符,h44 字符,H412 字符,h412 字符,H422 字符"/>
    <w:basedOn w:val="a1"/>
    <w:link w:val="4"/>
    <w:rsid w:val="00E46207"/>
    <w:rPr>
      <w:b/>
      <w:kern w:val="2"/>
      <w:sz w:val="21"/>
    </w:rPr>
  </w:style>
  <w:style w:type="character" w:customStyle="1" w:styleId="50">
    <w:name w:val="标题 5 字符"/>
    <w:aliases w:val="h5 字符,heading 5 + Indent: Left 0.5 in 字符,heading 5 字符,IS41 Heading 5 字符,H5 字符"/>
    <w:basedOn w:val="a1"/>
    <w:link w:val="5"/>
    <w:rsid w:val="00E46207"/>
    <w:rPr>
      <w:b/>
      <w:kern w:val="2"/>
      <w:sz w:val="21"/>
    </w:rPr>
  </w:style>
  <w:style w:type="character" w:customStyle="1" w:styleId="60">
    <w:name w:val="标题 6 字符"/>
    <w:basedOn w:val="a1"/>
    <w:link w:val="6"/>
    <w:rsid w:val="00E46207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E46207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E46207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E46207"/>
    <w:rPr>
      <w:rFonts w:ascii="Arial" w:eastAsia="黑体" w:hAnsi="Arial"/>
      <w:kern w:val="2"/>
      <w:sz w:val="21"/>
      <w:szCs w:val="21"/>
    </w:rPr>
  </w:style>
  <w:style w:type="paragraph" w:styleId="a0">
    <w:name w:val="Normal Indent"/>
    <w:aliases w:val="首行缩进,表正文,正文非缩进,正文（首行缩进两字）,正文（首行缩进两字） Char,正文不缩进,正文（首行缩进两字）＋行距：1.5倍行距,正文缩进 Char,正文-段前3磅,正文缩进 Char Char Char Char Char,正文缩进 Char Char Char,特点,段1,正文缩进（首行缩进两字）,四号,ALT+Z,Alt+X,mr正文缩进,正文非缩进 Char Char Char Char Char Char,水上软件,Indent 1,Normal Indent（正文缩进）"/>
    <w:basedOn w:val="a"/>
    <w:link w:val="ab"/>
    <w:rsid w:val="00E46207"/>
    <w:pPr>
      <w:ind w:firstLine="420"/>
    </w:pPr>
  </w:style>
  <w:style w:type="paragraph" w:customStyle="1" w:styleId="ac">
    <w:name w:val="目录"/>
    <w:basedOn w:val="a"/>
    <w:next w:val="a"/>
    <w:rsid w:val="00E46207"/>
    <w:pPr>
      <w:jc w:val="center"/>
    </w:pPr>
    <w:rPr>
      <w:b/>
      <w:sz w:val="24"/>
    </w:rPr>
  </w:style>
  <w:style w:type="paragraph" w:customStyle="1" w:styleId="ad">
    <w:name w:val="主标题"/>
    <w:basedOn w:val="a"/>
    <w:next w:val="a"/>
    <w:rsid w:val="00E46207"/>
    <w:pPr>
      <w:spacing w:line="360" w:lineRule="auto"/>
      <w:jc w:val="center"/>
    </w:pPr>
    <w:rPr>
      <w:b/>
      <w:sz w:val="30"/>
    </w:rPr>
  </w:style>
  <w:style w:type="paragraph" w:styleId="11">
    <w:name w:val="toc 1"/>
    <w:basedOn w:val="a"/>
    <w:next w:val="a"/>
    <w:autoRedefine/>
    <w:uiPriority w:val="39"/>
    <w:rsid w:val="00E215A6"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376680"/>
    <w:pPr>
      <w:ind w:left="210"/>
      <w:jc w:val="left"/>
    </w:pPr>
    <w:rPr>
      <w:rFonts w:asciiTheme="minorHAnsi" w:hAnsiTheme="minorHAnsi"/>
      <w:smallCaps/>
      <w:sz w:val="20"/>
    </w:rPr>
  </w:style>
  <w:style w:type="character" w:styleId="ae">
    <w:name w:val="Hyperlink"/>
    <w:basedOn w:val="a1"/>
    <w:uiPriority w:val="99"/>
    <w:rsid w:val="00E46207"/>
    <w:rPr>
      <w:color w:val="0000FF"/>
      <w:u w:val="single"/>
    </w:rPr>
  </w:style>
  <w:style w:type="paragraph" w:styleId="22">
    <w:name w:val="Body Text 2"/>
    <w:basedOn w:val="31"/>
    <w:link w:val="23"/>
    <w:rsid w:val="00E46207"/>
    <w:pPr>
      <w:spacing w:after="0"/>
      <w:jc w:val="center"/>
    </w:pPr>
    <w:rPr>
      <w:b/>
      <w:sz w:val="32"/>
    </w:rPr>
  </w:style>
  <w:style w:type="character" w:customStyle="1" w:styleId="23">
    <w:name w:val="正文文本 2 字符"/>
    <w:basedOn w:val="a1"/>
    <w:link w:val="22"/>
    <w:rsid w:val="00E46207"/>
    <w:rPr>
      <w:b/>
      <w:kern w:val="2"/>
      <w:sz w:val="32"/>
      <w:szCs w:val="16"/>
    </w:rPr>
  </w:style>
  <w:style w:type="paragraph" w:styleId="31">
    <w:name w:val="Body Text 3"/>
    <w:basedOn w:val="a"/>
    <w:link w:val="32"/>
    <w:rsid w:val="00E46207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1"/>
    <w:link w:val="31"/>
    <w:rsid w:val="00E46207"/>
    <w:rPr>
      <w:kern w:val="2"/>
      <w:sz w:val="16"/>
      <w:szCs w:val="16"/>
    </w:rPr>
  </w:style>
  <w:style w:type="table" w:styleId="af">
    <w:name w:val="Table Grid"/>
    <w:basedOn w:val="a2"/>
    <w:rsid w:val="00E462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牛样式1"/>
    <w:basedOn w:val="a"/>
    <w:rsid w:val="00E46207"/>
    <w:pPr>
      <w:adjustRightInd w:val="0"/>
      <w:spacing w:line="315" w:lineRule="atLeast"/>
      <w:jc w:val="left"/>
      <w:textAlignment w:val="baseline"/>
    </w:pPr>
    <w:rPr>
      <w:rFonts w:ascii="Arial" w:eastAsia="黑体"/>
      <w:kern w:val="0"/>
    </w:rPr>
  </w:style>
  <w:style w:type="paragraph" w:styleId="af0">
    <w:name w:val="Document Map"/>
    <w:basedOn w:val="a"/>
    <w:link w:val="af1"/>
    <w:rsid w:val="00E46207"/>
    <w:pPr>
      <w:shd w:val="clear" w:color="auto" w:fill="000080"/>
    </w:pPr>
  </w:style>
  <w:style w:type="character" w:customStyle="1" w:styleId="af1">
    <w:name w:val="文档结构图 字符"/>
    <w:basedOn w:val="a1"/>
    <w:link w:val="af0"/>
    <w:rsid w:val="00E46207"/>
    <w:rPr>
      <w:kern w:val="2"/>
      <w:sz w:val="21"/>
      <w:shd w:val="clear" w:color="auto" w:fill="000080"/>
    </w:rPr>
  </w:style>
  <w:style w:type="paragraph" w:styleId="af2">
    <w:name w:val="caption"/>
    <w:aliases w:val="题注(表)"/>
    <w:basedOn w:val="a"/>
    <w:next w:val="a"/>
    <w:qFormat/>
    <w:rsid w:val="00E46207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af3">
    <w:name w:val="表格内"/>
    <w:basedOn w:val="a"/>
    <w:rsid w:val="00E46207"/>
    <w:pPr>
      <w:jc w:val="left"/>
    </w:pPr>
    <w:rPr>
      <w:rFonts w:ascii="Arial" w:hAnsi="Arial"/>
      <w:sz w:val="18"/>
    </w:rPr>
  </w:style>
  <w:style w:type="paragraph" w:customStyle="1" w:styleId="af4">
    <w:name w:val="列项"/>
    <w:basedOn w:val="a"/>
    <w:rsid w:val="00E46207"/>
    <w:pPr>
      <w:spacing w:line="300" w:lineRule="auto"/>
    </w:pPr>
    <w:rPr>
      <w:rFonts w:ascii="Arial" w:hAnsi="Arial"/>
    </w:rPr>
  </w:style>
  <w:style w:type="character" w:customStyle="1" w:styleId="ab">
    <w:name w:val="正文缩进 字符"/>
    <w:aliases w:val="首行缩进 字符,表正文 字符,正文非缩进 字符,正文（首行缩进两字） 字符,正文（首行缩进两字） Char 字符,正文不缩进 字符,正文（首行缩进两字）＋行距：1.5倍行距 字符,正文缩进 Char 字符,正文-段前3磅 字符,正文缩进 Char Char Char Char Char 字符,正文缩进 Char Char Char 字符,特点 字符,段1 字符,正文缩进（首行缩进两字） 字符,四号 字符,ALT+Z 字符,Alt+X 字符,mr正文缩进 字符,水上软件 字符"/>
    <w:basedOn w:val="a1"/>
    <w:link w:val="a0"/>
    <w:rsid w:val="00E46207"/>
    <w:rPr>
      <w:kern w:val="2"/>
      <w:sz w:val="21"/>
    </w:rPr>
  </w:style>
  <w:style w:type="paragraph" w:styleId="33">
    <w:name w:val="toc 3"/>
    <w:basedOn w:val="a"/>
    <w:next w:val="a"/>
    <w:autoRedefine/>
    <w:uiPriority w:val="39"/>
    <w:rsid w:val="00C243B9"/>
    <w:pPr>
      <w:ind w:left="420"/>
      <w:jc w:val="left"/>
    </w:pPr>
    <w:rPr>
      <w:rFonts w:asciiTheme="minorHAnsi" w:hAnsiTheme="minorHAnsi"/>
      <w:iCs/>
      <w:sz w:val="20"/>
    </w:rPr>
  </w:style>
  <w:style w:type="character" w:styleId="af5">
    <w:name w:val="annotation reference"/>
    <w:basedOn w:val="a1"/>
    <w:rsid w:val="00E46207"/>
    <w:rPr>
      <w:sz w:val="21"/>
      <w:szCs w:val="21"/>
    </w:rPr>
  </w:style>
  <w:style w:type="paragraph" w:styleId="af6">
    <w:name w:val="annotation text"/>
    <w:basedOn w:val="a"/>
    <w:link w:val="af7"/>
    <w:rsid w:val="00E46207"/>
    <w:pPr>
      <w:jc w:val="left"/>
    </w:pPr>
  </w:style>
  <w:style w:type="character" w:customStyle="1" w:styleId="af7">
    <w:name w:val="批注文字 字符"/>
    <w:basedOn w:val="a1"/>
    <w:link w:val="af6"/>
    <w:rsid w:val="00E46207"/>
    <w:rPr>
      <w:kern w:val="2"/>
      <w:sz w:val="21"/>
    </w:rPr>
  </w:style>
  <w:style w:type="paragraph" w:styleId="af8">
    <w:name w:val="annotation subject"/>
    <w:basedOn w:val="af6"/>
    <w:next w:val="af6"/>
    <w:link w:val="af9"/>
    <w:rsid w:val="00E46207"/>
    <w:rPr>
      <w:b/>
      <w:bCs/>
    </w:rPr>
  </w:style>
  <w:style w:type="character" w:customStyle="1" w:styleId="af9">
    <w:name w:val="批注主题 字符"/>
    <w:basedOn w:val="af7"/>
    <w:link w:val="af8"/>
    <w:rsid w:val="00E46207"/>
    <w:rPr>
      <w:b/>
      <w:bCs/>
      <w:kern w:val="2"/>
      <w:sz w:val="21"/>
    </w:rPr>
  </w:style>
  <w:style w:type="paragraph" w:customStyle="1" w:styleId="ParaCharCharCharCharCharCharChar">
    <w:name w:val="默认段落字体 Para Char Char Char Char Char Char Char"/>
    <w:basedOn w:val="af0"/>
    <w:autoRedefine/>
    <w:rsid w:val="00CB346B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afa">
    <w:name w:val="List Paragraph"/>
    <w:basedOn w:val="a"/>
    <w:uiPriority w:val="34"/>
    <w:qFormat/>
    <w:rsid w:val="00C14713"/>
    <w:pPr>
      <w:ind w:firstLineChars="200" w:firstLine="420"/>
    </w:pPr>
  </w:style>
  <w:style w:type="character" w:customStyle="1" w:styleId="a5">
    <w:name w:val="页眉 字符"/>
    <w:basedOn w:val="a1"/>
    <w:link w:val="a4"/>
    <w:uiPriority w:val="99"/>
    <w:rsid w:val="00A35BB6"/>
    <w:rPr>
      <w:kern w:val="2"/>
      <w:sz w:val="18"/>
      <w:szCs w:val="18"/>
    </w:rPr>
  </w:style>
  <w:style w:type="paragraph" w:customStyle="1" w:styleId="p15">
    <w:name w:val="p15"/>
    <w:basedOn w:val="a"/>
    <w:rsid w:val="00A35BB6"/>
    <w:pPr>
      <w:widowControl/>
      <w:pBdr>
        <w:bottom w:val="single" w:sz="6" w:space="1" w:color="000000"/>
      </w:pBdr>
      <w:jc w:val="center"/>
    </w:pPr>
    <w:rPr>
      <w:rFonts w:ascii="Calibri" w:hAnsi="Calibri" w:cs="宋体"/>
      <w:kern w:val="0"/>
      <w:sz w:val="18"/>
      <w:szCs w:val="18"/>
    </w:rPr>
  </w:style>
  <w:style w:type="paragraph" w:customStyle="1" w:styleId="p0">
    <w:name w:val="p0"/>
    <w:basedOn w:val="a"/>
    <w:rsid w:val="00A35BB6"/>
    <w:pPr>
      <w:widowControl/>
    </w:pPr>
    <w:rPr>
      <w:rFonts w:ascii="Calibri" w:hAnsi="Calibri" w:cs="宋体"/>
      <w:kern w:val="0"/>
      <w:szCs w:val="21"/>
    </w:rPr>
  </w:style>
  <w:style w:type="paragraph" w:customStyle="1" w:styleId="074">
    <w:name w:val="样式 首行缩进:  0.74 厘米"/>
    <w:basedOn w:val="a"/>
    <w:rsid w:val="00CA5C3E"/>
    <w:pPr>
      <w:ind w:firstLine="420"/>
    </w:pPr>
    <w:rPr>
      <w:rFonts w:ascii="Arial" w:hAnsi="Arial" w:cs="宋体"/>
      <w:szCs w:val="21"/>
    </w:rPr>
  </w:style>
  <w:style w:type="character" w:customStyle="1" w:styleId="a7">
    <w:name w:val="页脚 字符"/>
    <w:basedOn w:val="a1"/>
    <w:link w:val="a6"/>
    <w:uiPriority w:val="99"/>
    <w:rsid w:val="00E61E6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61E63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41">
    <w:name w:val="toc 4"/>
    <w:basedOn w:val="a"/>
    <w:next w:val="a"/>
    <w:autoRedefine/>
    <w:rsid w:val="00C243B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rsid w:val="00C243B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rsid w:val="00C243B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rsid w:val="00C243B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rsid w:val="00C243B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rsid w:val="00C243B9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1E58-6148-4D1D-BF59-4C9D8A07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362</Words>
  <Characters>2066</Characters>
  <Application>Microsoft Office Word</Application>
  <DocSecurity>0</DocSecurity>
  <Lines>17</Lines>
  <Paragraphs>4</Paragraphs>
  <ScaleCrop>false</ScaleCrop>
  <Company>科楠科技开发有限公司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chenfei</cp:lastModifiedBy>
  <cp:revision>46</cp:revision>
  <dcterms:created xsi:type="dcterms:W3CDTF">2016-01-21T07:56:00Z</dcterms:created>
  <dcterms:modified xsi:type="dcterms:W3CDTF">2018-07-13T00:53:00Z</dcterms:modified>
</cp:coreProperties>
</file>