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  <w:t>Цель проекта</w:t>
      </w: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это то, что достигается посредством реализации проекта. Это может быть либо полное разрешение какой-то проблемы, что бывает достаточно редко, либо существенное снижение её остроты, которое является в дальнейшем предпосылкой её полного разрешения. 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оценки варианта постановки цели была разработана следующая система критериев: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конкретность (посредством каких механизмов</w:t>
      </w:r>
      <w:bookmarkStart w:id="0" w:name="_GoBack"/>
      <w:bookmarkEnd w:id="0"/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технологий будет решаться предлагаемая проблема);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измеримость (должен быть предусмотрен механизм измерения достигнутого результата, он должен быть ощутимым);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значимость (следует предполагать максимально оптимальное её решение);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степень социальной применимости варианта решения проблемы (адекватность условиям реализации проекта);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инновационность (специфическая индивидуальность предполагаемых путей решения проблемы);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достижимость;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выгодность (сфокусированность на активном воздействии на проблему);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ограниченность во времени (определение временного отрезка, в пределах которого будет достигнута цель при предполагаемых результатах).</w:t>
      </w:r>
    </w:p>
    <w:p w:rsidR="00695369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Несмотря на всю сложность представленной системы критериев оценки, процесс формулирования цели является простым, достаточно следовать предложенной формуле: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95369" w:rsidRPr="00AB24EB" w:rsidRDefault="00695369" w:rsidP="00695369">
      <w:pPr>
        <w:shd w:val="clear" w:color="auto" w:fill="C5E0B3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Цель = вариант решения проблемы (измеримость) + посредством чего? (варианты: на основе чего? через что?) + для кого? (конкретная целевая группа)</w:t>
      </w:r>
    </w:p>
    <w:p w:rsidR="00695369" w:rsidRPr="009F431C" w:rsidRDefault="00695369" w:rsidP="00695369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B07EB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Например: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7447DC">
        <w:rPr>
          <w:rFonts w:ascii="Times New Roman" w:hAnsi="Times New Roman"/>
          <w:sz w:val="28"/>
          <w:szCs w:val="28"/>
          <w:u w:val="single"/>
        </w:rPr>
        <w:t xml:space="preserve">актуализация вопроса важности формирования адекватной самооценки подростков посредством </w:t>
      </w:r>
      <w:r>
        <w:rPr>
          <w:rFonts w:ascii="Times New Roman" w:hAnsi="Times New Roman"/>
          <w:sz w:val="28"/>
          <w:szCs w:val="28"/>
          <w:u w:val="single"/>
        </w:rPr>
        <w:t xml:space="preserve">разработки и </w:t>
      </w:r>
      <w:r w:rsidRPr="007447DC">
        <w:rPr>
          <w:rFonts w:ascii="Times New Roman" w:hAnsi="Times New Roman"/>
          <w:sz w:val="28"/>
          <w:szCs w:val="28"/>
          <w:u w:val="single"/>
        </w:rPr>
        <w:t>проведени</w:t>
      </w:r>
      <w:r>
        <w:rPr>
          <w:rFonts w:ascii="Times New Roman" w:hAnsi="Times New Roman"/>
          <w:sz w:val="28"/>
          <w:szCs w:val="28"/>
          <w:u w:val="single"/>
        </w:rPr>
        <w:t>я</w:t>
      </w:r>
      <w:r w:rsidRPr="007447DC">
        <w:rPr>
          <w:rFonts w:ascii="Times New Roman" w:hAnsi="Times New Roman"/>
          <w:sz w:val="28"/>
          <w:szCs w:val="28"/>
          <w:u w:val="single"/>
        </w:rPr>
        <w:t xml:space="preserve"> классного часа «Я и моя само</w:t>
      </w:r>
      <w:r>
        <w:rPr>
          <w:rFonts w:ascii="Times New Roman" w:hAnsi="Times New Roman"/>
          <w:sz w:val="28"/>
          <w:szCs w:val="28"/>
          <w:u w:val="single"/>
        </w:rPr>
        <w:t>о</w:t>
      </w:r>
      <w:r w:rsidRPr="007447DC">
        <w:rPr>
          <w:rFonts w:ascii="Times New Roman" w:hAnsi="Times New Roman"/>
          <w:sz w:val="28"/>
          <w:szCs w:val="28"/>
          <w:u w:val="single"/>
        </w:rPr>
        <w:t>ценка» среди учащихся 10 класса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Фактически цель – это ваше уникальное решение проблемы, для которого вы обладаете всеми необходимыми знаниями, опытом, ресурсами, формулируете действия по устранению негативного явления или его причин.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Все составные части проекта рассматриваются с точки зрения соответствия цели.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  <w:t>Задачи</w:t>
      </w:r>
      <w:r w:rsidRPr="009354E4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  <w:t xml:space="preserve"> проекта</w:t>
      </w: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конкретное описание того, что будет выполнено и достигнуто, частные результаты, этапы на пути к достижению цели.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формулировании задач необходимо придерживаться следующего правила: решение всех перечисленных задач должно неизбежно приводить к достижению поставленной цели.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Задачи формулируются в виде утверждений о действиях, ориентированных на результат. Если в проекте перечислен ряд задач, то все </w:t>
      </w: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они должны быть связаны между собой и являться необходимыми и достаточными для достижения цели проекта.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Признаки верного формулирования задач: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   логичное и последовательное следствие решения проблемы;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   взаимосвязь с деятельностью по проекту и направленность на решение заявленной проблемы (причинно-следственная связь);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  задачи сформулированы чётко и конкретно, выражены не общими словами, а в количественных и качественных индикаторах, которые могут стать показателями успешности выполнения проекта;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  представляют собой конкретные промежуточные измеряемые этапы на пути реализации проекта.</w:t>
      </w:r>
    </w:p>
    <w:p w:rsidR="00695369" w:rsidRPr="00AB24EB" w:rsidRDefault="00695369" w:rsidP="0069536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</w:t>
      </w: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екомендуем авторам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индивидуальных проектов</w:t>
      </w:r>
      <w:r w:rsidRPr="00AB2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 формулировании задач не применять такие слова как «поддерживать», «улучшать», «усиливать», «содействовать», «координировать», «перестраивать». Более подходящие слова: «подготовить», «распределить», «увеличить», «уменьшить», «организовать», «установить порядок». Иначе говоря, лучше избегать глаголов несовершенного вида и применять глаголы совершенного вида, так как именно они демонстрируют нацеленность автора на результат.</w:t>
      </w:r>
    </w:p>
    <w:p w:rsidR="00695369" w:rsidRPr="00F43460" w:rsidRDefault="00695369" w:rsidP="00695369">
      <w:pPr>
        <w:pStyle w:val="1"/>
      </w:pPr>
    </w:p>
    <w:p w:rsidR="00301C8F" w:rsidRDefault="00301C8F"/>
    <w:sectPr w:rsidR="00301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69"/>
    <w:rsid w:val="00301C8F"/>
    <w:rsid w:val="004055F4"/>
    <w:rsid w:val="0069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3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autoRedefine/>
    <w:uiPriority w:val="99"/>
    <w:qFormat/>
    <w:rsid w:val="00695369"/>
    <w:pPr>
      <w:spacing w:after="0" w:line="240" w:lineRule="auto"/>
      <w:ind w:firstLine="851"/>
      <w:contextualSpacing/>
      <w:jc w:val="both"/>
    </w:pPr>
    <w:rPr>
      <w:rFonts w:eastAsia="Times New Roman"/>
      <w:b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695369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3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autoRedefine/>
    <w:uiPriority w:val="99"/>
    <w:qFormat/>
    <w:rsid w:val="00695369"/>
    <w:pPr>
      <w:spacing w:after="0" w:line="240" w:lineRule="auto"/>
      <w:ind w:firstLine="851"/>
      <w:contextualSpacing/>
      <w:jc w:val="both"/>
    </w:pPr>
    <w:rPr>
      <w:rFonts w:eastAsia="Times New Roman"/>
      <w:b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69536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Леднева</dc:creator>
  <cp:lastModifiedBy>WORK</cp:lastModifiedBy>
  <cp:revision>2</cp:revision>
  <dcterms:created xsi:type="dcterms:W3CDTF">2024-01-17T02:06:00Z</dcterms:created>
  <dcterms:modified xsi:type="dcterms:W3CDTF">2024-01-17T02:06:00Z</dcterms:modified>
</cp:coreProperties>
</file>