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Курсовой проект 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дисциплине «Компьютерная графика»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Алексеев Владислав Евгеньевич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М8О-306Б-19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программу, обеспечивающую каркасную визуализацию порции поверхности заданного типа. 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Кинематическая поверхность. Образующая – эллипс, направляющая – Cardinal Spline 3D.</w:t>
      </w:r>
    </w:p>
    <w:p w:rsidR="00000000" w:rsidDel="00000000" w:rsidP="00000000" w:rsidRDefault="00000000" w:rsidRPr="00000000" w14:paraId="00000023">
      <w:pPr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Cardinal spline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поговорим о Cardinal spline 3D. Это один из видов гладких кривых, строится изначально по массиву точек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является тангенсом наклона кривой при прохождении данной точки. Для каждых двух точек из заданного массива имеем аппроксимацию: </w:t>
      </w:r>
    </w:p>
    <w:p w:rsidR="00000000" w:rsidDel="00000000" w:rsidP="00000000" w:rsidRDefault="00000000" w:rsidRPr="00000000" w14:paraId="00000028">
      <w:pPr>
        <w:widowControl w:val="0"/>
        <w:spacing w:after="200" w:before="20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p(t)=(2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- 3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+ 1)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+(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+t)(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before="20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+(-2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+3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+ (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before="200" w:line="240" w:lineRule="auto"/>
        <w:ind w:left="-566.929133858267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для k = 1, …, n - интерполяционная сетка, t ∈ [0, 1], а </w:t>
      </w:r>
    </w:p>
    <w:p w:rsidR="00000000" w:rsidDel="00000000" w:rsidP="00000000" w:rsidRDefault="00000000" w:rsidRPr="00000000" w14:paraId="0000002B">
      <w:pPr>
        <w:widowControl w:val="0"/>
        <w:spacing w:after="200" w:before="20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(p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(p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before="200" w:line="240" w:lineRule="auto"/>
        <w:ind w:left="-566.929133858267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2D">
      <w:pPr>
        <w:widowControl w:val="0"/>
        <w:spacing w:after="200" w:before="20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 =(1-с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(p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m:t xml:space="preserve">k-1</m:t>
                </m:r>
              </m:sub>
            </m:s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before="200" w:line="240" w:lineRule="auto"/>
        <w:ind w:left="-566.929133858267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где  c ∈ [0, 1], а при c = 0 называется сплайном Катмалла-Рома.</w:t>
      </w:r>
    </w:p>
    <w:p w:rsidR="00000000" w:rsidDel="00000000" w:rsidP="00000000" w:rsidRDefault="00000000" w:rsidRPr="00000000" w14:paraId="0000002F">
      <w:pPr>
        <w:widowControl w:val="0"/>
        <w:spacing w:after="200" w:before="200"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в данной работе для вычисления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использовал функцию Kochanek-Bartels Spline, выглядят они примерно так:</w:t>
      </w:r>
    </w:p>
    <w:p w:rsidR="00000000" w:rsidDel="00000000" w:rsidP="00000000" w:rsidRDefault="00000000" w:rsidRPr="00000000" w14:paraId="00000030">
      <w:pPr>
        <w:widowControl w:val="0"/>
        <w:spacing w:after="200" w:before="20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(1-t)(1+b)(1+c)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i-1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(1-t)(1-b)(1-c)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before="200" w:line="24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(1-t)(1+b)(1-c)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(1-t)(1-b)(1+c)</m:t>
            </m:r>
          </m:num>
          <m:den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i+2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18"/>
                <w:szCs w:val="1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18"/>
                <w:szCs w:val="18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before="200" w:line="240" w:lineRule="auto"/>
        <w:ind w:left="-566.929133858267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t - регулирует длину вектора тангенса, b - направление вектора тангенса, c -  так называемый continuity, задающий остроту угла между векторами. Далее пример:</w:t>
      </w:r>
    </w:p>
    <w:p w:rsidR="00000000" w:rsidDel="00000000" w:rsidP="00000000" w:rsidRDefault="00000000" w:rsidRPr="00000000" w14:paraId="00000033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Кинематическая поверхность</w:t>
      </w:r>
    </w:p>
    <w:p w:rsidR="00000000" w:rsidDel="00000000" w:rsidP="00000000" w:rsidRDefault="00000000" w:rsidRPr="00000000" w14:paraId="00000035">
      <w:pPr>
        <w:widowControl w:val="0"/>
        <w:spacing w:after="200" w:before="200"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способ задания такого рода поверхности состоит из двух составляющих: направляющая, а также сама фигура.</w:t>
      </w:r>
    </w:p>
    <w:p w:rsidR="00000000" w:rsidDel="00000000" w:rsidP="00000000" w:rsidRDefault="00000000" w:rsidRPr="00000000" w14:paraId="00000036">
      <w:pPr>
        <w:widowControl w:val="0"/>
        <w:spacing w:after="200" w:before="200" w:line="240" w:lineRule="auto"/>
        <w:ind w:left="-566.929133858267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направляющей разобрались, она задается пользователем по точкам, далее интерполируется, достраивается до определенной точности, чтобы казаться достаточно гладкой.</w:t>
      </w:r>
    </w:p>
    <w:p w:rsidR="00000000" w:rsidDel="00000000" w:rsidP="00000000" w:rsidRDefault="00000000" w:rsidRPr="00000000" w14:paraId="00000037">
      <w:pPr>
        <w:widowControl w:val="0"/>
        <w:spacing w:after="200" w:before="200" w:line="240" w:lineRule="auto"/>
        <w:ind w:left="-566.9291338582677" w:firstLine="566.9291338582677"/>
        <w:jc w:val="both"/>
        <w:rPr>
          <w:sz w:val="19"/>
          <w:szCs w:val="19"/>
          <w:shd w:fill="e4e8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стоит разобраться с видами, есть кинематические поверхности переноса, они перемещают образующую фигуру по направлению направляющей кривой. Также существует вариант также с каждым переносом образующей, поворачивать ее вдоль тангенса наклона направляющей, к примеру поместив круг в основание, перемещая и вращая образующую мы получим фигуру трубы постоянного радиуса.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6982" cy="29003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982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Набор  тестов</w:t>
      </w:r>
    </w:p>
    <w:p w:rsidR="00000000" w:rsidDel="00000000" w:rsidP="00000000" w:rsidRDefault="00000000" w:rsidRPr="00000000" w14:paraId="0000003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3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Уменьшение параметра a.</w:t>
      </w:r>
    </w:p>
    <w:p w:rsidR="00000000" w:rsidDel="00000000" w:rsidP="00000000" w:rsidRDefault="00000000" w:rsidRPr="00000000" w14:paraId="0000003C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Уменьшение параметра b.</w:t>
      </w:r>
    </w:p>
    <w:p w:rsidR="00000000" w:rsidDel="00000000" w:rsidP="00000000" w:rsidRDefault="00000000" w:rsidRPr="00000000" w14:paraId="0000003D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параметра a.</w:t>
      </w:r>
    </w:p>
    <w:p w:rsidR="00000000" w:rsidDel="00000000" w:rsidP="00000000" w:rsidRDefault="00000000" w:rsidRPr="00000000" w14:paraId="0000003E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параметра b.</w:t>
      </w:r>
    </w:p>
    <w:p w:rsidR="00000000" w:rsidDel="00000000" w:rsidP="00000000" w:rsidRDefault="00000000" w:rsidRPr="00000000" w14:paraId="0000003F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Изменение масштаба.</w:t>
      </w:r>
    </w:p>
    <w:p w:rsidR="00000000" w:rsidDel="00000000" w:rsidP="00000000" w:rsidRDefault="00000000" w:rsidRPr="00000000" w14:paraId="00000040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Вращение поверхности.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Результаты выполнения тестов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43">
      <w:pPr>
        <w:widowControl w:val="0"/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4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Уменьшение параметра a.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уменьшения параметра a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Уменьшение параметра b.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уменьшения параметра b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параметра a.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увеличения параметра a</w:t>
      </w:r>
    </w:p>
    <w:p w:rsidR="00000000" w:rsidDel="00000000" w:rsidP="00000000" w:rsidRDefault="00000000" w:rsidRPr="00000000" w14:paraId="0000005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параметра b.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увеличения параметра b</w:t>
      </w:r>
    </w:p>
    <w:p w:rsidR="00000000" w:rsidDel="00000000" w:rsidP="00000000" w:rsidRDefault="00000000" w:rsidRPr="00000000" w14:paraId="00000058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Изменение масштаба.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4.6 Результат изменения масштаба</w:t>
      </w:r>
    </w:p>
    <w:p w:rsidR="00000000" w:rsidDel="00000000" w:rsidP="00000000" w:rsidRDefault="00000000" w:rsidRPr="00000000" w14:paraId="0000006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Вращение поверхности.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4.7 Результат вращения поверхности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Листинг программы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main.html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Алексеев В.Е. М8О-306Б-19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Каркасная визуализация порции поверхности заданного типа.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Вариант: Кинематическая поверхность. Образующая – эллипс, направляющая – Cardinal Spline 3D. --&gt;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&lt;meta charset = 'utf-8'&gt;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&lt;title&gt;Курсовая работа по комьютерной графике&lt;/title&gt;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&lt;link rel = 'stylesheet' href = './styles.css'&gt;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&lt;script src = "https://cdnjs.cloudflare.com/ajax/libs/p5.js/0.7.2/p5.js"&gt;&lt;/script&gt;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&lt;script src = "draw.js"&gt;&lt;/script&gt;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&lt;script src = "sketch.js"&gt;&lt;/script&gt;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&lt;div&gt;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id = "a" type = "range" min = "1" max = "100" step = "1" value = "50"&gt;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&lt;br&gt;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&lt;div&gt;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id = "b" type = "range" min = "1" max = "100" step = "1" value = "50"&gt;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&lt;br&gt;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'info'&gt;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&lt;div&gt;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Курсовая работа &lt;br&gt;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Алексеев В.Е. М8О-306Б-19 &lt;br&gt;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Кинематическая поверхность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&lt;div&gt;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Используйте колесико мыши для изменения масштаба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&lt;div&gt;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Зажмите левую кнопку мыши и передвигайте курсор для вращения фигуры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.info {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position: fixed;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font-family: sans-serif;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top: 20%;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right: 3%;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300px;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height: 700px;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.info div {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20px;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1px solid black;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drow.js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draw_based_points(point) {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curve_x = point.x - (mouseX - point.x);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curve_y = point.y - (mouseY - point.y);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point.curve_point_front = {x: mouseX, y: mouseY};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point.curve_point_back = {x: curve_x, y: curve_y};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strokeWeight(1);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stroke(0, 0, 250);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line(point.x, point.y, mouseX, mouseY);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line(point.x, point.y, curve_x, curve_y);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strokeWeight(1);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stroke(10);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fill(0, 0, 250);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ellipse(mouseX, mouseY, 6);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ellipse(curve_x, curve_y, 6);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strokeWeight(2);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stroke(0, 0, 250);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noFill();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rect(mouseX - 6, mouseY - 6, 12, 12);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rect(curve_x - 6, curve_y - 6, 12, 12);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draw_control_points() 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strokeWeight(1);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stroke(10);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(control_points.length == 1) {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i = 0; i &lt; control_points.length; i++) 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noFill();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ellipse(control_points[i].x, control_points[i].y, 12);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fill(0, 0, 250);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ellipse(control_points[i].x, control_points[i].y, 4);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(control_points[i].curve_point_back &amp;&amp; control_points[i].curve_point_front) {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stroke(0, 0, 250);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line(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control_points[i].curve_point_back.x,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control_points[i].curve_point_back.y,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control_points[i].x,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control_points[i].y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line(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control_points[i].curve_point_front.x,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control_points[i].curve_point_front.y,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control_points[i].x,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control_points[i].y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stroke(10);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fill(0, 0, 250);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ellipse(control_points[i].curve_point_front.x, control_points[i].curve_point_front.y, 6);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ellipse(control_points[i].curve_point_back.x, control_points[i].curve_point_back.y, 6);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draw_cardinal_spline() {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strokeWeight(4);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stroke(0, 230, 10);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i = 0; i &lt; res_dots.length - 1; i++) {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line(res_dots[i].x, res_dots[i].y, res_dots[i].z, res_dots[i + 1].x, res_dots[i + 1].y, res_dots[i + 1].z);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drawOval(x, y, z) {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stroke(0, 128, 255);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i = 0; i &lt; 360; i++) {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x_1 = x + cos(i / 360 * 2 * PI) * document.getElementById('a').value;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y_1 = y + sin(i / 360 * 2 * PI) * document.getElementById('b').value;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x_2 = x + cos((i + 1) / 360 * 2 * PI) * document.getElementById('a').value;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y_2 = y + sin((i + 1) / 360 * 2 * PI) * document.getElementById('b').value;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line(x_1, y_1, z, x_2, y_2, z);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draw_kinematic_plane(percent) {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i = 0; i &lt; res_dots.length - 1; i++) {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push();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stroke(0, 128, 255);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strokeWeight(2);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piv = createVector(res_dots[i + 1].x - res_dots[i].x, res_dots[i + 1].y - res_dots[i].y, res_dots[i + 1].z - res_dots[i].z);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a = res_dots[i];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b = res_dots[i+1];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step = 30;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(var fi = 0; fi &lt;= 360; fi += step) {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x_1 = cos(fi / 360 * 2 * PI) * document.getElementById('a').value;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z_1 = sin(fi / 360 * 2 * PI) * document.getElementById('b').value;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x_2 = cos((fi + step) / 360 * 2 * PI) * document.getElementById('a').value;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z_2 = sin((fi + step) / 360 * 2 * PI) * document.getElementById('b').value;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beginShape();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vertex(x_1 + a.x, a.y, z_1 + a.z);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vertex(x_2 + a.x, a.y, z_2 + a.z);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vertex(x_2 + a.x + piv.x, a.y + piv.y, z_2 + a.z + piv.z);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vertex(x_1 + a.x + piv.x, a.y + piv.y, z_1 + a.z + piv.z);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endShape(CLOSE);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beginShape();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(var fi = 0; fi &lt;= 360; fi += step) {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x_1 = cos(fi / 360 * 2 * PI) * document.getElementById('a').value;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z_1 = sin(fi / 360 * 2 * PI) * document.getElementById('b').value;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vertex(x_1 + a.x, a.y, z_1 + a.z);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endShape(CLOSE);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beginShape();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(var fi = 0; fi &lt;= 360; fi += step)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x_1 = cos(fi / 360 * 2 * PI) * document.getElementById('a').value;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z_1 = sin(fi / 360 * 2 * PI) * document.getElementById('b').value;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vertex(x_1 + a.x + piv.x, a.y + piv.y, z_1 + a.z + piv.z);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endShape(CLOSE);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pop();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sketch.js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control_points = [];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res_dots = [];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setup_curve() {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control_points = [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{x:-400, y:400, z:0},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{x:-200, y:-400, z:0},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{x:200, y:100, z:0},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{x:400, y:-200, z:0}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update_curve() {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(control_points.length == 1) {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res_dots = [];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t = 0.3;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b = -0.3;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c = 0.7;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i = 0; i &lt; control_points.length; i++) {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curr = control_points[i];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 == 0) {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next = control_points[i + 1];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 = createVector(curr.x, curr.y, curr.z);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pn = createVector(next.x, next.y, next.z);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pn.sub(p);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control_points[i].d = p5.Vector.mult(pn, (1-t)*(1-b)*(1+c)/2);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(i == control_points.length - 1) {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prev = control_points[i - 1];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 = createVector(curr.x, curr.y, curr.z);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pp = createVector(prev.x, prev.y, prev.z);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p.sub(pp);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control_points[i].d = p5.Vector.mult(pn, (1-t)*(1+b)*(1+c)/2);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next = control_points[i + 1];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prev = control_points[i - 1];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 = createVector(curr.x, curr.y, curr.z);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pn = createVector(next.x, next.y, next.z);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pp = createVector(prev.x, prev.y, prev.z);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pn.sub(p);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p.sub(pp);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pn.mult((1 - t) * (1 - b) * (1 + c) / 2);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p.mult((1 - t) * (1 + b) * (1 + c) / 2);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control_points[i].d = p5.Vector.add(p,pn);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i = 0; i &lt; control_points.length - 1; i++) {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a = control_points[i];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b = control_points[i + 1];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(var t = 0; t &lt;= 1; t += 0.05) {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 = createVector(a.x, a.y, a.z);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pn = createVector(b.x, b.y, b.z);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m = createVector(a.d.x, a.d.y, a.d.z);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mn = createVector(b.d.x, b.d.y, b.d.z);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p.mult(2 * pow(t, 3) - 3 * pow(t, 2) + 1);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m.mult(pow(t, 3) - 2 * pow(t, 2) + t);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pn.mult(-2 * pow(t, 3) + 3 * pow(t, 2));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mn.mult(pow(t, 3) - pow(t, 2));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res_dots.push(p5.Vector.add(p5.Vector.add(p, m), p5.Vector.add(pn, mn)));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setup() {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createCanvas(900, 500, WEBGL);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background(100);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setup_curve();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update_curve();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ambientLight(100);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ambientMaterial(0, 0, 0);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draw() {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background(100);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orbitControl();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draw_cardinal_spline();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draw_kinematic_plane(100);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-566.929133858267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before="200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данный курсовой проект я закрепил и усовершенствовал знания OpenGl. Смог применить знания всех предыдущих ЛР по курсе, научился строить сложные параметрические поверхности и изменять их. Использование графической библиотеки p5.js для визуализации алгоритмических процессов, таких как представление кривых, объектов и структур очень удобно. А веб модель реализует кроссплатформенность.</w:t>
      </w:r>
    </w:p>
    <w:p w:rsidR="00000000" w:rsidDel="00000000" w:rsidP="00000000" w:rsidRDefault="00000000" w:rsidRPr="00000000" w14:paraId="0000016E">
      <w:pPr>
        <w:widowControl w:val="0"/>
        <w:spacing w:after="200" w:before="200" w:lineRule="auto"/>
        <w:ind w:left="-566.9291338582675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Кинематические поверхности [Электронный ресурс]URL: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https://studme.org/288224/tehnika/kinematicheskie_poverhnosti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09.12.2021).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Геометрическое моделирование [Электронный ресурс]URL: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http://www.vixri.ru/d3/Golovanov%20N.N._Geometricheskoe%20modelirovanie_2002.pdf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09.12.2021).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-566.9291338582675" w:firstLine="57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Кривые и поверхности на экране компьютера. Руководство по сплайнам для пользователя [Электронный ресурс]URL: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https://www.studmed.ru/shikin-ev-plis-li-krivye-i-poverhnosti-na-ekrane-kompyutera_c34ae521ee6.html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09.12.2021).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studme.org/288224/tehnika/kinematicheskie_poverhnosti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www.studmed.ru/shikin-ev-plis-li-krivye-i-poverhnosti-na-ekrane-kompyutera_c34ae521ee6.html" TargetMode="External"/><Relationship Id="rId16" Type="http://schemas.openxmlformats.org/officeDocument/2006/relationships/hyperlink" Target="http://www.vixri.ru/d3/Golovanov%20N.N._Geometricheskoe%20modelirovanie_2002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