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Задача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Составить программу на языке Си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>с процедурами решения трансцендентных алгебраических уравнений методами итераций, Ньютона и дихотомии. Нелинейные уравнения оформить как параметры-функции, разрешив относительно неизвестной величины в случае необходимости.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Вариант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-360680</wp:posOffset>
            </wp:positionH>
            <wp:positionV relativeFrom="paragraph">
              <wp:posOffset>635</wp:posOffset>
            </wp:positionV>
            <wp:extent cx="6840220" cy="993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Общий метод решения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Решить каждое из уравнений методом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дихотомии, итераций, Ньютона или хорд.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>Передать в соответствующий метод в качестве аргументов исходную функцию (в случае метода Ньютона передать также производную) и отрезок, на котором будет производиться поиск корня.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Выразим для каждого варианта заданий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 функций вида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 xml:space="preserve">f(x) =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 xml:space="preserve">x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для метода итераций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и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найдем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производны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е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для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их использования в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метод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е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 Ньютона.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ru-RU"/>
        </w:rPr>
        <w:t>Вариант 22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f(x) = x: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arccosx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arccosx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</m:rad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arccosx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</m:rad>
          </m:e>
        </m:d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</m:rad>
          </m:e>
        </m:d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Производная: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arccosx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</m:rad>
      </m:oMath>
      <w:r>
        <w:rPr>
          <w:rFonts w:ascii="Arial" w:hAnsi="Arial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0.9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0.45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rad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singl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single"/>
          <w:lang w:val="ru-RU"/>
        </w:rPr>
        <w:t>Вариант 23</w:t>
      </w: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f(x) = x: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lnx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lnx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Производная: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lnx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singl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single"/>
          <w:lang w:val="ru-RU"/>
        </w:rPr>
        <w:t>Вариант 24</w:t>
      </w: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singl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f(x</w:t>
      </w: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 xml:space="preserve">) </w:t>
      </w: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= x: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arccos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  <w:t>Производная: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Общие сведения о программе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Аппаратное обеспечение: ноутбук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Операционная система: Ubuntu 16.04 LTS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Язык и система программирования: GNU C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Число строк программы: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>88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Местонахождение файлов: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/home/zero/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УНИВЕР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/МАИ/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Компиляция про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граммы в терминале: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gcc 4kp22.c -lm -o 4kp22.byebyeworld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Запуск программы: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./4kp22.byebyeworld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Функциональное значение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Программа предназначена для решение трансцендентных алгебраических уравнений различными численными методами (итераций, Ньютона и дихотомии).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Значения ограничены переменными типа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double.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  <w:lang w:val="ru-RU"/>
        </w:rPr>
        <w:t>Описание логической структуры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В необходимый метод поиска корня на отрезке подается сама функция, у которой нужно найти корень и значения концов самого отрезка.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>Далее в зависимости от самого метода осуществляется поиск корня до тех пор, пока погрешность измерений не будет меньше эпсилон, либо пока корень не будет найден точно.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  <w:lang w:val="ru-RU"/>
        </w:rPr>
        <w:t xml:space="preserve">Описание переменных </w:t>
      </w:r>
      <w:r>
        <w:rPr>
          <w:rFonts w:ascii="Arial" w:hAnsi="Arial"/>
          <w:b/>
          <w:bCs/>
          <w:i w:val="false"/>
          <w:iCs w:val="false"/>
          <w:sz w:val="36"/>
          <w:szCs w:val="36"/>
          <w:lang w:val="ru-RU"/>
        </w:rPr>
        <w:t>и констант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tbl>
      <w:tblPr>
        <w:tblW w:w="10766" w:type="dxa"/>
        <w:jc w:val="left"/>
        <w:tblInd w:w="-5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046"/>
        <w:gridCol w:w="7477"/>
      </w:tblGrid>
      <w:tr>
        <w:trPr/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7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eps</w:t>
            </w:r>
          </w:p>
        </w:tc>
        <w:tc>
          <w:tcPr>
            <w:tcW w:w="204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7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Машинное эпсилон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204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Левая граница отрезка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204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Правая граница отрезка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x, x1</w:t>
            </w:r>
          </w:p>
        </w:tc>
        <w:tc>
          <w:tcPr>
            <w:tcW w:w="204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 xml:space="preserve">Вспомогательные </w:t>
            </w: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 xml:space="preserve">переменные </w:t>
            </w: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для метод</w:t>
            </w: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ов</w:t>
            </w: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 xml:space="preserve"> итераций, </w:t>
            </w: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Ньютона, хорд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204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Вспомогательная переменная для метода дихотомии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  <w:lang w:val="ru-RU"/>
        </w:rPr>
        <w:t>Описание функций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tbl>
      <w:tblPr>
        <w:tblW w:w="10768" w:type="dxa"/>
        <w:jc w:val="left"/>
        <w:tblInd w:w="-5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1"/>
        <w:gridCol w:w="2383"/>
        <w:gridCol w:w="6574"/>
      </w:tblGrid>
      <w:tr>
        <w:trPr/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6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func22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v1</w:t>
            </w:r>
          </w:p>
        </w:tc>
        <w:tc>
          <w:tcPr>
            <w:tcW w:w="23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Функция из 22 варианта в исходном виде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func22v2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Функция из 22 варианта в виде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f(x)=x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deriv22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Производная функции из 22 варианта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func23v1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Функция из 23 варианта в исходном виде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func23v2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Функция из 23 варианта в виде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f(x)=x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deriv23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Производная функции из 23 варианта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func24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v1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Функция из 24 варианта </w:t>
            </w:r>
            <w:r>
              <w:rPr>
                <w:rFonts w:ascii="Arial" w:hAnsi="Arial"/>
                <w:sz w:val="24"/>
                <w:szCs w:val="24"/>
              </w:rPr>
              <w:t>в исходном виде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func24v2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Функция из 24 варианта в виде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f(x)=x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deriv24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Производная функции из 24 варианта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dichotomy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Нахождение корня м</w:t>
            </w:r>
            <w:r>
              <w:rPr>
                <w:rFonts w:ascii="Arial" w:hAnsi="Arial"/>
                <w:sz w:val="24"/>
                <w:szCs w:val="24"/>
              </w:rPr>
              <w:t>етод</w:t>
            </w:r>
            <w:r>
              <w:rPr>
                <w:rFonts w:ascii="Arial" w:hAnsi="Arial"/>
                <w:sz w:val="24"/>
                <w:szCs w:val="24"/>
              </w:rPr>
              <w:t>ом</w:t>
            </w:r>
            <w:r>
              <w:rPr>
                <w:rFonts w:ascii="Arial" w:hAnsi="Arial"/>
                <w:sz w:val="24"/>
                <w:szCs w:val="24"/>
              </w:rPr>
              <w:t xml:space="preserve"> дихотомии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iteration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Нахождение корня м</w:t>
            </w:r>
            <w:r>
              <w:rPr>
                <w:rFonts w:ascii="Arial" w:hAnsi="Arial"/>
                <w:sz w:val="24"/>
                <w:szCs w:val="24"/>
              </w:rPr>
              <w:t>етод</w:t>
            </w:r>
            <w:r>
              <w:rPr>
                <w:rFonts w:ascii="Arial" w:hAnsi="Arial"/>
                <w:sz w:val="24"/>
                <w:szCs w:val="24"/>
              </w:rPr>
              <w:t>ом</w:t>
            </w:r>
            <w:r>
              <w:rPr>
                <w:rFonts w:ascii="Arial" w:hAnsi="Arial"/>
                <w:sz w:val="24"/>
                <w:szCs w:val="24"/>
              </w:rPr>
              <w:t xml:space="preserve"> итераций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newton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Нахождение корня м</w:t>
            </w:r>
            <w:r>
              <w:rPr>
                <w:rFonts w:ascii="Arial" w:hAnsi="Arial"/>
                <w:sz w:val="24"/>
                <w:szCs w:val="24"/>
              </w:rPr>
              <w:t>етод</w:t>
            </w:r>
            <w:r>
              <w:rPr>
                <w:rFonts w:ascii="Arial" w:hAnsi="Arial"/>
                <w:sz w:val="24"/>
                <w:szCs w:val="24"/>
              </w:rPr>
              <w:t>ом</w:t>
            </w:r>
            <w:r>
              <w:rPr>
                <w:rFonts w:ascii="Arial" w:hAnsi="Arial"/>
                <w:sz w:val="24"/>
                <w:szCs w:val="24"/>
              </w:rPr>
              <w:t xml:space="preserve"> Ньютона</w:t>
            </w:r>
          </w:p>
        </w:tc>
      </w:tr>
      <w:tr>
        <w:trPr/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chord</w:t>
            </w:r>
          </w:p>
        </w:tc>
        <w:tc>
          <w:tcPr>
            <w:tcW w:w="23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Нахождение корня м</w:t>
            </w:r>
            <w:r>
              <w:rPr>
                <w:rFonts w:ascii="Arial" w:hAnsi="Arial"/>
                <w:sz w:val="24"/>
                <w:szCs w:val="24"/>
              </w:rPr>
              <w:t>етод</w:t>
            </w:r>
            <w:r>
              <w:rPr>
                <w:rFonts w:ascii="Arial" w:hAnsi="Arial"/>
                <w:sz w:val="24"/>
                <w:szCs w:val="24"/>
              </w:rPr>
              <w:t>ом</w:t>
            </w:r>
            <w:r>
              <w:rPr>
                <w:rFonts w:ascii="Arial" w:hAnsi="Arial"/>
                <w:sz w:val="24"/>
                <w:szCs w:val="24"/>
              </w:rPr>
              <w:t xml:space="preserve"> хорд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Входные данные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Отсутствуют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Выходные данные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880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Тестовые примеры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Не предусмотрены.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Дневник отладки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6"/>
        <w:gridCol w:w="1189"/>
        <w:gridCol w:w="4453"/>
        <w:gridCol w:w="2415"/>
      </w:tblGrid>
      <w:tr>
        <w:trPr/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Место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Событие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Действия по исправлению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18.12.2019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дом</w:t>
            </w:r>
          </w:p>
        </w:tc>
        <w:tc>
          <w:tcPr>
            <w:tcW w:w="44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i w:val="false"/>
                <w:iCs w:val="false"/>
                <w:sz w:val="24"/>
                <w:szCs w:val="24"/>
              </w:rPr>
              <w:t>Ошибка в программе по синтаксису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Исправление синтаксиса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u w:val="none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Выводы по задаче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Написал программу на языке Си с использованием библиотеки «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>math.h»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ru-RU"/>
        </w:rPr>
        <w:t xml:space="preserve"> по решению трансцендентных алгебраических уравнений различными методами.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Протокол</w:t>
      </w:r>
    </w:p>
    <w:p>
      <w:pPr>
        <w:pStyle w:val="Normal"/>
        <w:spacing w:lineRule="auto" w:line="240"/>
        <w:jc w:val="left"/>
        <w:rPr>
          <w:rFonts w:ascii="Ubuntu Mono" w:hAnsi="Ubuntu Mono" w:eastAsia="Ubuntu Mono" w:cs="Ubuntu Mono"/>
          <w:b w:val="false"/>
          <w:color w:val="auto"/>
          <w:sz w:val="28"/>
        </w:rPr>
      </w:pPr>
      <w:r>
        <w:rPr>
          <w:rFonts w:eastAsia="Ubuntu Mono" w:cs="Ubuntu Mono" w:ascii="Ubuntu Mono" w:hAnsi="Ubuntu Mono"/>
          <w:b w:val="false"/>
          <w:color w:val="auto"/>
          <w:sz w:val="28"/>
        </w:rPr>
        <w:t xml:space="preserve">daniel@daniel:~/$ cat head.txt </w:t>
      </w:r>
    </w:p>
    <w:p>
      <w:pPr>
        <w:pStyle w:val="Normal"/>
        <w:spacing w:lineRule="auto" w:line="240" w:before="0" w:after="142"/>
        <w:jc w:val="left"/>
        <w:rPr>
          <w:rFonts w:ascii="Segoe UI Symbol" w:hAnsi="Segoe UI Symbol" w:eastAsia="Segoe UI Symbol" w:cs="Segoe UI Symbol"/>
          <w:b w:val="false"/>
          <w:color w:val="auto"/>
          <w:sz w:val="26"/>
        </w:rPr>
      </w:pPr>
      <w:r>
        <w:rPr>
          <w:rFonts w:eastAsia="Segoe UI Symbol" w:cs="Segoe UI Symbol" w:ascii="Segoe UI Symbol" w:hAnsi="Segoe UI Symbol"/>
          <w:b w:val="false"/>
          <w:color w:val="auto"/>
          <w:sz w:val="26"/>
        </w:rPr>
        <w:t>━━━━━━━━━━━━━━━━━━━━━━━━━━━━━━━━━━━━━━━━</w:t>
      </w:r>
    </w:p>
    <w:p>
      <w:pPr>
        <w:pStyle w:val="Normal"/>
        <w:spacing w:lineRule="auto" w:line="240" w:before="0" w:after="142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 xml:space="preserve">Курсовая работа </w:t>
      </w:r>
      <w:r>
        <w:rPr>
          <w:rFonts w:eastAsia="Segoe UI Symbol" w:cs="Segoe UI Symbol" w:ascii="Segoe UI Symbol" w:hAnsi="Segoe UI Symbol"/>
          <w:b w:val="false"/>
          <w:color w:val="auto"/>
          <w:sz w:val="24"/>
        </w:rPr>
        <w:t>№</w:t>
      </w:r>
      <w:r>
        <w:rPr>
          <w:rFonts w:eastAsia="Arial" w:cs="Arial" w:ascii="Arial" w:hAnsi="Arial"/>
          <w:b w:val="false"/>
          <w:color w:val="auto"/>
          <w:sz w:val="24"/>
        </w:rPr>
        <w:t>4</w:t>
      </w:r>
    </w:p>
    <w:p>
      <w:pPr>
        <w:pStyle w:val="Normal"/>
        <w:spacing w:lineRule="auto" w:line="240" w:before="0" w:after="142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Процедуры и функции в качестве параметров.</w:t>
      </w:r>
    </w:p>
    <w:p>
      <w:pPr>
        <w:pStyle w:val="Normal"/>
        <w:spacing w:lineRule="auto" w:line="240" w:before="0" w:after="142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Выполнил: Пивницкий Даниэль Сергеевич</w:t>
      </w:r>
    </w:p>
    <w:p>
      <w:pPr>
        <w:pStyle w:val="Normal"/>
        <w:spacing w:lineRule="auto" w:line="240" w:before="0" w:after="142"/>
        <w:jc w:val="left"/>
        <w:rPr>
          <w:rFonts w:ascii="Segoe UI Symbol" w:hAnsi="Segoe UI Symbol" w:eastAsia="Segoe UI Symbol" w:cs="Segoe UI Symbol"/>
          <w:b w:val="false"/>
          <w:color w:val="auto"/>
          <w:sz w:val="26"/>
        </w:rPr>
      </w:pPr>
      <w:r>
        <w:rPr>
          <w:rFonts w:eastAsia="Segoe UI Symbol" w:cs="Segoe UI Symbol" w:ascii="Segoe UI Symbol" w:hAnsi="Segoe UI Symbol"/>
          <w:b w:val="false"/>
          <w:color w:val="auto"/>
          <w:sz w:val="26"/>
        </w:rPr>
        <w:t>━━━━━━━━━━━━━━━━━━━━━━━━━━━━━━━━━━━━━━━━</w:t>
      </w:r>
    </w:p>
    <w:p>
      <w:pPr>
        <w:pStyle w:val="Normal"/>
        <w:spacing w:lineRule="auto" w:line="240"/>
        <w:jc w:val="left"/>
        <w:rPr>
          <w:rFonts w:ascii="Ubuntu Mono" w:hAnsi="Ubuntu Mono" w:eastAsia="Ubuntu Mono" w:cs="Ubuntu Mono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eastAsia="Ubuntu Mono" w:cs="Ubuntu Mono" w:ascii="Ubuntu Mono" w:hAnsi="Ubuntu Mono"/>
          <w:b w:val="false"/>
          <w:bCs w:val="false"/>
          <w:color w:val="auto"/>
          <w:sz w:val="28"/>
          <w:szCs w:val="28"/>
          <w:lang w:val="ru-RU"/>
        </w:rPr>
        <w:t>daniel@daniel:~/$ cat 4kp22.c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#include &lt;stdio.h&gt;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#include &lt;math.h&gt;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eps = 0.00001;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func22v1(double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return(acos(x)-sqrt(1-0.3*x*x*x));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func22v2(double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return(cos(sqrt(1-0.3*x*x*x)));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deriv22(double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return((0.45*x*x)/sqrt(1-0.3*x*x*x)-1/(sqrt(1-x*x)));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func23v1(double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return(3*x-4*log(x)-5);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func23v2(double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return((4*log(x)+5)/3);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deriv23(double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return(3-4/x);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func24v1(double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return(cos(2/x)-2*sin(1/x)+1/x);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func24v2(double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return(2/(acos(2*sin(1/x)-(1/x))));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deriv24(double x){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return((2*sin(2/x)+2*cos(1/x)-1)/(x*x));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dichotomy(double (double), double, double);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iteration(double (double), double, double);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newton(double (double), double (double), double, double);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chord(double (double), double, double);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int main(){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printf("┏━━━━━━━━━━━━━━━━━━━━━━━━━━━━┳━━━━━━━━┳━━━━━━━━━━┳━━━━━━━━━━━━━━━━━━┓\n");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Уравнение┃ Отрезок┃     Метод┃         Результат┃\n");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printf("┣━━━━━━━━━━━━━━━━━━━━━━━━━━━━╋━━━━━━━━╋━━━━━━━━━━╋━━━━━━━━━━━━━━━━━━┫\n");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arccos(x)-sqrt(1-0.3*x^3)=0┃   [0,1]┃ Дихотомии┃            %.4lf┃\n",dichotomy(func22v1,0,1));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Итераций┃            %.4lf┃\n",iteration(func22v2,0,1));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 Ньютона┃            %.4lf┃\n",newton(func22v1, deriv22,0,1));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    Хорд┃            %.4lf┃\n",chord(func22v1,0,1));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printf("┣━━━━━━━━━━━━━━━━━━━━━━━━━━━━╋━━━━━━━━╋━━━━━━━━━━╋━━━━━━━━━━━━━━━━━━┫\n");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3x-4lnx-5=0┃   [2,4]┃ Дихотомии┃            %.4lf┃\n",dichotomy(func23v1,2,4));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Итераций┃            %.4lf┃\n",iteration(func23v2,2,4));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 Ньютона┃            %.4lf┃\n",newton(func23v1, deriv23,2,4));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    Хорд┃            %.4lf┃\n",chord(func23v1,2,4));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printf("┣━━━━━━━━━━━━━━━━━━━━━━━━━━━━╋━━━━━━━━╋━━━━━━━━━━╋━━━━━━━━━━━━━━━━━━┫\n");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cos(2/x)-2sin(1/x)+1/x=0┃   [1,2]┃ Дихотомии┃            %.4lf┃\n",dichotomy(func24v1,1,2));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Итераций┃            %.4lf┃\n",iteration(func24v2,1,2));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 Ньютона┃            %.4lf┃\n",newton(func24v1,deriv24,1,2));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printf("┃                            ┃        ┃      Хорд┃            %.4lf┃\n",chord(func24v1,1,2));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printf("┗━━━━━━━━━━━━━━━━━━━━━━━━━━━━┻━━━━━━━━┻━━━━━━━━━━┻━━━━━━━━━━━━━━━━━━┛\n");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dichotomy(double func(double), double a, double b){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c;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while(fabs(a-b) &gt; eps){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c = (a+b)/2;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if(func(a)*func(c) &gt; 0)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ab/>
        <w:t>a = c;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else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ab/>
        <w:t>b = c;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 c;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iteration(double Func(double), double a, double b){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x = (a+b)/2;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x1 = x+1;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while(fabs(x-x1) &gt; eps){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x1 =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x = Func(x);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newton(double func(double), double deriv(double), double a, double b){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x = (a+b)/2;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x1 = x+1;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while(fabs(x-x1) &gt; eps){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x1 =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x = x - func(x)/deriv(x);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double chord(double func(double), double a, double b){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x = a;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double x1 = b;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while(fabs(x-x1) &gt; eps){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x1 =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x = (func(a)*b-func(b)*a)/(func(a)-func(b));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if(func(x)*func(a) &gt; 0)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ab/>
        <w:t>a =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>else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ab/>
        <w:tab/>
        <w:t>b = x;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ab/>
        <w:t>return(x);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>}</w:t>
        <w:tab/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Ubuntu Mono" w:cs="Ubuntu Mono" w:ascii="Ubuntu Mono" w:hAnsi="Ubuntu Mono"/>
          <w:b w:val="false"/>
          <w:bCs w:val="false"/>
          <w:color w:val="auto"/>
          <w:sz w:val="28"/>
          <w:szCs w:val="28"/>
          <w:lang w:val="ru-RU"/>
        </w:rPr>
        <w:t>daniel@daniel:~/$</w:t>
      </w: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 xml:space="preserve"> gcc 4kp22.c -lm -o 4kp22.byebyeworld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Ubuntu Mono" w:cs="Ubuntu Mono" w:ascii="Ubuntu Mono" w:hAnsi="Ubuntu Mono"/>
          <w:b w:val="false"/>
          <w:bCs w:val="false"/>
          <w:color w:val="auto"/>
          <w:sz w:val="28"/>
          <w:szCs w:val="28"/>
          <w:lang w:val="ru-RU"/>
        </w:rPr>
        <w:t>daniel@daniel:~/$</w:t>
      </w:r>
      <w:r>
        <w:rPr>
          <w:rFonts w:ascii="Ubuntu Mono" w:hAnsi="Ubuntu Mono"/>
          <w:b w:val="false"/>
          <w:bCs w:val="false"/>
          <w:sz w:val="28"/>
          <w:szCs w:val="28"/>
          <w:lang w:val="ru-RU"/>
        </w:rPr>
        <w:t xml:space="preserve"> ./4kp22.byebyeworld 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  <w:sz w:val="30"/>
          <w:szCs w:val="30"/>
          <w:lang w:val="ru-RU"/>
        </w:rPr>
      </w:pPr>
      <w:r>
        <w:rPr>
          <w:rFonts w:ascii="Ubuntu Mono" w:hAnsi="Ubuntu Mono"/>
          <w:b w:val="false"/>
          <w:bCs w:val="false"/>
          <w:sz w:val="30"/>
          <w:szCs w:val="30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88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36"/>
        </w:rPr>
      </w:pPr>
      <w:r>
        <w:rPr>
          <w:rFonts w:eastAsia="Arial" w:cs="Arial" w:ascii="Arial" w:hAnsi="Arial"/>
          <w:b/>
          <w:color w:val="auto"/>
          <w:sz w:val="36"/>
        </w:rPr>
        <w:t>Заключение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30"/>
          <w:lang w:val="ru-RU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30"/>
          <w:lang w:val="ru-RU"/>
        </w:rPr>
        <w:t xml:space="preserve">Мы научились составлять программу на языке Си с процедурами решения трансцендентных алгебраических уравнений методами итераций, Ньютона и дихотомии. 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  <w:lang w:val="ru-RU"/>
        </w:rPr>
        <w:t>Написал программу на языке Си с использованием библиотеки «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ru-RU"/>
        </w:rPr>
        <w:t>math.h»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ru-RU"/>
        </w:rPr>
        <w:t xml:space="preserve"> по решению трансцендентных алгебраических уравнений различными методами.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0"/>
    <w:family w:val="swiss"/>
    <w:pitch w:val="variable"/>
  </w:font>
  <w:font w:name="Ubuntu Mono">
    <w:charset w:val="00"/>
    <w:family w:val="auto"/>
    <w:pitch w:val="default"/>
  </w:font>
  <w:font w:name="Segoe UI Symbol">
    <w:charset w:val="00"/>
    <w:family w:val="auto"/>
    <w:pitch w:val="default"/>
  </w:font>
  <w:font w:name="Arial">
    <w:charset w:val="00"/>
    <w:family w:val="auto"/>
    <w:pitch w:val="default"/>
  </w:font>
  <w:font w:name="Ubuntu Mono">
    <w:charset w:val="00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kern w:val="2"/>
        <w:sz w:val="28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ans CJK SC Regular" w:cs="FreeSans"/>
      <w:color w:val="auto"/>
      <w:kern w:val="2"/>
      <w:sz w:val="28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LibreOffice/6.1.5.2$Linux_X86_64 LibreOffice_project/10$Build-2</Application>
  <Pages>7</Pages>
  <Words>726</Words>
  <CharactersWithSpaces>6751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2018-12-15T12:57:03Z</dcterms:created>
  <dc:creator/>
  <dc:description/>
  <dc:language>en-US</dc:language>
  <cp:lastModifiedBy/>
  <cp:lastPrinted>2018-12-17T20:08:45Z</cp:lastPrinted>
  <dcterms:modified xsi:type="dcterms:W3CDTF">2019-12-21T19:47:04Z</dcterms:modified>
  <cp:revision>148</cp:revision>
  <dc:subject/>
  <dc:title/>
</cp:coreProperties>
</file>