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tblLook w:val="04A0" w:firstRow="1" w:lastRow="0" w:firstColumn="1" w:lastColumn="0" w:noHBand="0" w:noVBand="1"/>
      </w:tblPr>
      <w:tblGrid>
        <w:gridCol w:w="1704"/>
        <w:gridCol w:w="415"/>
        <w:gridCol w:w="2120"/>
        <w:gridCol w:w="547"/>
        <w:gridCol w:w="1134"/>
        <w:gridCol w:w="438"/>
        <w:gridCol w:w="1688"/>
        <w:gridCol w:w="432"/>
        <w:gridCol w:w="2120"/>
      </w:tblGrid>
      <w:tr w:rsidR="00A64672">
        <w:trPr>
          <w:trHeight w:val="280"/>
        </w:trPr>
        <w:tc>
          <w:tcPr>
            <w:tcW w:w="10598" w:type="dxa"/>
            <w:gridSpan w:val="9"/>
            <w:shd w:val="clear" w:color="auto" w:fill="auto"/>
            <w:vAlign w:val="center"/>
          </w:tcPr>
          <w:p w:rsidR="00A64672" w:rsidRDefault="00DB208A">
            <w:pPr>
              <w:pStyle w:val="4"/>
              <w:pageBreakBefore/>
              <w:numPr>
                <w:ilvl w:val="3"/>
                <w:numId w:val="2"/>
              </w:numPr>
              <w:ind w:left="864"/>
              <w:rPr>
                <w:rFonts w:eastAsia="MS Mincho"/>
              </w:rPr>
            </w:pPr>
            <w:r>
              <w:rPr>
                <w:rFonts w:eastAsia="MS Mincho"/>
              </w:rPr>
              <w:t>МИНИСТЕРСТВО ОБРАЗОВАНИЯ И НАУКИ</w:t>
            </w:r>
          </w:p>
        </w:tc>
      </w:tr>
      <w:tr w:rsidR="00A64672">
        <w:trPr>
          <w:trHeight w:val="280"/>
        </w:trPr>
        <w:tc>
          <w:tcPr>
            <w:tcW w:w="10598" w:type="dxa"/>
            <w:gridSpan w:val="9"/>
            <w:shd w:val="clear" w:color="auto" w:fill="auto"/>
            <w:vAlign w:val="center"/>
          </w:tcPr>
          <w:p w:rsidR="00A64672" w:rsidRDefault="00DB208A">
            <w:pPr>
              <w:jc w:val="center"/>
            </w:pPr>
            <w:r>
              <w:rPr>
                <w:b/>
              </w:rPr>
              <w:t>РОССИЙСКОЙ ФЕДЕРАЦИИ</w:t>
            </w:r>
          </w:p>
        </w:tc>
      </w:tr>
      <w:tr w:rsidR="00A64672">
        <w:trPr>
          <w:cantSplit/>
          <w:trHeight w:hRule="exact" w:val="100"/>
        </w:trPr>
        <w:tc>
          <w:tcPr>
            <w:tcW w:w="1704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2" w:type="dxa"/>
            <w:gridSpan w:val="3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</w:tr>
      <w:tr w:rsidR="00A64672">
        <w:trPr>
          <w:cantSplit/>
          <w:trHeight w:hRule="exact" w:val="133"/>
        </w:trPr>
        <w:tc>
          <w:tcPr>
            <w:tcW w:w="1704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2" w:type="dxa"/>
            <w:gridSpan w:val="3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</w:tr>
      <w:tr w:rsidR="00A64672">
        <w:trPr>
          <w:cantSplit/>
          <w:trHeight w:val="280"/>
        </w:trPr>
        <w:tc>
          <w:tcPr>
            <w:tcW w:w="2119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19" w:type="dxa"/>
            <w:gridSpan w:val="3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0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</w:tr>
      <w:tr w:rsidR="00A64672">
        <w:trPr>
          <w:trHeight w:val="280"/>
        </w:trPr>
        <w:tc>
          <w:tcPr>
            <w:tcW w:w="10598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672" w:rsidRDefault="00DB208A">
            <w:pPr>
              <w:jc w:val="center"/>
            </w:pPr>
            <w:r>
              <w:rPr>
                <w:b/>
              </w:rPr>
              <w:t>МОСКОВСКИЙ АВИАЦИОННЫЙ ИНСТИТУТ (НАУЧНО-ИССЛЕДОВАТЕЛЬСКИЙ УНИВЕРСИТЕТ)</w:t>
            </w:r>
          </w:p>
        </w:tc>
      </w:tr>
      <w:tr w:rsidR="00A64672">
        <w:trPr>
          <w:trHeight w:val="280"/>
        </w:trPr>
        <w:tc>
          <w:tcPr>
            <w:tcW w:w="10598" w:type="dxa"/>
            <w:gridSpan w:val="9"/>
            <w:shd w:val="clear" w:color="auto" w:fill="auto"/>
            <w:vAlign w:val="center"/>
          </w:tcPr>
          <w:p w:rsidR="00A64672" w:rsidRDefault="00A64672">
            <w:pPr>
              <w:snapToGrid w:val="0"/>
              <w:rPr>
                <w:b/>
              </w:rPr>
            </w:pPr>
          </w:p>
        </w:tc>
      </w:tr>
    </w:tbl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DB208A">
      <w:pPr>
        <w:pStyle w:val="2"/>
        <w:numPr>
          <w:ilvl w:val="1"/>
          <w:numId w:val="2"/>
        </w:numPr>
        <w:ind w:left="576"/>
        <w:rPr>
          <w:rFonts w:eastAsia="MS Mincho"/>
        </w:rPr>
      </w:pPr>
      <w:r>
        <w:rPr>
          <w:rFonts w:eastAsia="MS Mincho"/>
          <w:b/>
        </w:rPr>
        <w:t>ЖУРНАЛ</w:t>
      </w:r>
    </w:p>
    <w:p w:rsidR="00A64672" w:rsidRDefault="00DB208A">
      <w:pPr>
        <w:pStyle w:val="4"/>
        <w:numPr>
          <w:ilvl w:val="3"/>
          <w:numId w:val="2"/>
        </w:numPr>
        <w:ind w:left="864"/>
        <w:rPr>
          <w:rFonts w:eastAsia="MS Mincho"/>
        </w:rPr>
      </w:pPr>
      <w:r>
        <w:rPr>
          <w:rFonts w:eastAsia="MS Mincho"/>
        </w:rPr>
        <w:t xml:space="preserve">ПО </w:t>
      </w:r>
      <w:bookmarkStart w:id="0" w:name="_Hlk13752457"/>
      <w:r>
        <w:rPr>
          <w:rFonts w:eastAsia="MS Mincho"/>
        </w:rPr>
        <w:t xml:space="preserve">ВЫЧИСЛИТЕЛЬНОЙ </w:t>
      </w:r>
      <w:bookmarkEnd w:id="0"/>
      <w:r>
        <w:rPr>
          <w:rFonts w:eastAsia="MS Mincho"/>
        </w:rPr>
        <w:t>ПРАКТИКЕ</w:t>
      </w:r>
    </w:p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DB208A">
      <w:r>
        <w:rPr>
          <w:sz w:val="24"/>
          <w:szCs w:val="24"/>
        </w:rPr>
        <w:t xml:space="preserve">Наименование практики </w:t>
      </w:r>
      <w:r>
        <w:rPr>
          <w:rStyle w:val="31"/>
          <w:i/>
          <w:sz w:val="24"/>
          <w:szCs w:val="24"/>
        </w:rPr>
        <w:t>вычислительная</w:t>
      </w:r>
    </w:p>
    <w:p w:rsidR="00A64672" w:rsidRDefault="00A64672">
      <w:pPr>
        <w:rPr>
          <w:sz w:val="24"/>
          <w:szCs w:val="24"/>
        </w:rPr>
      </w:pPr>
    </w:p>
    <w:p w:rsidR="00A64672" w:rsidRDefault="00DB208A">
      <w:pPr>
        <w:rPr>
          <w:sz w:val="24"/>
          <w:szCs w:val="24"/>
        </w:rPr>
      </w:pPr>
      <w:r>
        <w:rPr>
          <w:sz w:val="24"/>
          <w:szCs w:val="24"/>
        </w:rPr>
        <w:t>Студенты:</w:t>
      </w:r>
    </w:p>
    <w:p w:rsidR="00A64672" w:rsidRDefault="00A64672">
      <w:pPr>
        <w:rPr>
          <w:sz w:val="24"/>
          <w:szCs w:val="24"/>
        </w:rPr>
      </w:pPr>
    </w:p>
    <w:p w:rsidR="00A64672" w:rsidRDefault="00DB208A">
      <w:pPr>
        <w:rPr>
          <w:sz w:val="24"/>
          <w:szCs w:val="24"/>
        </w:rPr>
      </w:pPr>
      <w:r>
        <w:rPr>
          <w:sz w:val="24"/>
          <w:szCs w:val="24"/>
        </w:rPr>
        <w:t>Демина Виктория Алексеевна</w:t>
      </w:r>
    </w:p>
    <w:p w:rsidR="00A64672" w:rsidRDefault="00DB208A">
      <w:pPr>
        <w:rPr>
          <w:sz w:val="24"/>
          <w:szCs w:val="24"/>
        </w:rPr>
      </w:pPr>
      <w:r>
        <w:rPr>
          <w:sz w:val="24"/>
          <w:szCs w:val="24"/>
        </w:rPr>
        <w:t>Айрапетова Евгения Ашотовна</w:t>
      </w:r>
    </w:p>
    <w:p w:rsidR="00A64672" w:rsidRDefault="00DB208A">
      <w:pPr>
        <w:rPr>
          <w:sz w:val="24"/>
          <w:szCs w:val="24"/>
        </w:rPr>
      </w:pPr>
      <w:r>
        <w:rPr>
          <w:sz w:val="24"/>
          <w:szCs w:val="24"/>
        </w:rPr>
        <w:t>Пивницкий Даниэль Сергеевич</w:t>
      </w:r>
    </w:p>
    <w:p w:rsidR="00A64672" w:rsidRDefault="00A64672">
      <w:pPr>
        <w:rPr>
          <w:sz w:val="24"/>
          <w:szCs w:val="24"/>
        </w:rPr>
      </w:pPr>
    </w:p>
    <w:p w:rsidR="00A64672" w:rsidRDefault="00DB208A">
      <w:pPr>
        <w:rPr>
          <w:sz w:val="24"/>
          <w:szCs w:val="24"/>
        </w:rPr>
      </w:pPr>
      <w:r>
        <w:rPr>
          <w:sz w:val="24"/>
          <w:szCs w:val="24"/>
        </w:rPr>
        <w:t>Факультет  № 8 курс 2 группа 8</w:t>
      </w:r>
    </w:p>
    <w:p w:rsidR="00A64672" w:rsidRDefault="00A64672"/>
    <w:p w:rsidR="00A64672" w:rsidRDefault="00A64672"/>
    <w:p w:rsidR="00A64672" w:rsidRDefault="00A64672"/>
    <w:p w:rsidR="00A64672" w:rsidRDefault="00A64672"/>
    <w:p w:rsidR="00A64672" w:rsidRDefault="00DB208A">
      <w:pPr>
        <w:spacing w:line="315" w:lineRule="atLeast"/>
      </w:pPr>
      <w:r>
        <w:rPr>
          <w:rStyle w:val="31"/>
          <w:rFonts w:ascii="Arial" w:hAnsi="Arial" w:cs="Arial"/>
          <w:color w:val="000000"/>
        </w:rPr>
        <w:t>Практика с 28.06.</w:t>
      </w:r>
      <w:r>
        <w:rPr>
          <w:rStyle w:val="31"/>
          <w:rFonts w:ascii="Arial" w:hAnsi="Arial" w:cs="Arial"/>
          <w:color w:val="000000"/>
          <w:lang w:eastAsia="ja-JP"/>
        </w:rPr>
        <w:t>21</w:t>
      </w:r>
      <w:r>
        <w:rPr>
          <w:rStyle w:val="31"/>
          <w:rFonts w:ascii="Arial" w:hAnsi="Arial" w:cs="Arial"/>
          <w:color w:val="000000"/>
        </w:rPr>
        <w:t xml:space="preserve"> по 12.07.</w:t>
      </w:r>
      <w:r>
        <w:rPr>
          <w:rStyle w:val="31"/>
          <w:rFonts w:ascii="Arial" w:hAnsi="Arial" w:cs="Arial"/>
          <w:color w:val="000000"/>
          <w:lang w:eastAsia="ja-JP"/>
        </w:rPr>
        <w:t>21</w:t>
      </w:r>
    </w:p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>
      <w:pPr>
        <w:suppressAutoHyphens w:val="0"/>
      </w:pPr>
    </w:p>
    <w:p w:rsidR="00A64672" w:rsidRDefault="00DB208A">
      <w:pPr>
        <w:pStyle w:val="5"/>
        <w:numPr>
          <w:ilvl w:val="4"/>
          <w:numId w:val="2"/>
        </w:numPr>
        <w:ind w:left="1008"/>
        <w:rPr>
          <w:rFonts w:eastAsia="MS Mincho"/>
        </w:rPr>
      </w:pPr>
      <w:r>
        <w:rPr>
          <w:rFonts w:eastAsia="MS Mincho"/>
        </w:rPr>
        <w:lastRenderedPageBreak/>
        <w:t>ИНСТРУКЦИЯ</w:t>
      </w:r>
    </w:p>
    <w:p w:rsidR="00A64672" w:rsidRDefault="00A64672"/>
    <w:p w:rsidR="00A64672" w:rsidRDefault="00DB208A">
      <w:pPr>
        <w:jc w:val="center"/>
      </w:pPr>
      <w:r>
        <w:rPr>
          <w:b/>
        </w:rPr>
        <w:t xml:space="preserve">о заполнении журнала по </w:t>
      </w:r>
      <w:bookmarkStart w:id="1" w:name="_Hlk13752475"/>
      <w:r>
        <w:rPr>
          <w:b/>
        </w:rPr>
        <w:t xml:space="preserve">вычислительной </w:t>
      </w:r>
      <w:bookmarkEnd w:id="1"/>
      <w:r>
        <w:rPr>
          <w:b/>
        </w:rPr>
        <w:t>практике</w:t>
      </w:r>
    </w:p>
    <w:p w:rsidR="00A64672" w:rsidRDefault="00A64672"/>
    <w:p w:rsidR="00A64672" w:rsidRDefault="00DB208A">
      <w:pPr>
        <w:pStyle w:val="ab"/>
      </w:pPr>
      <w:r>
        <w:t>Журнал по вычислительной практике студентов имеет единую форму для всех видов практик.</w:t>
      </w:r>
    </w:p>
    <w:p w:rsidR="00A64672" w:rsidRDefault="00DB208A">
      <w:pPr>
        <w:pStyle w:val="a7"/>
      </w:pPr>
      <w:r>
        <w:tab/>
        <w:t>Задание в журнал вписывается руководителем практики от института в первые три – пять дней пребывания студентов на практике в соответствии с тематикой, утверждённой на кафедре до начала практики. Журнал по вычислительной практике является основным документом для текущего и итогового контроля выполнения заданий, требований инструкции и программы практики.</w:t>
      </w:r>
    </w:p>
    <w:p w:rsidR="00A64672" w:rsidRDefault="00DB208A">
      <w:pPr>
        <w:jc w:val="both"/>
      </w:pPr>
      <w:r>
        <w:tab/>
        <w:t>Табель прохождения практики, задание, а также технический отчёт выполняются каждым студентом самостоятельно.</w:t>
      </w:r>
    </w:p>
    <w:p w:rsidR="00A64672" w:rsidRDefault="00DB208A">
      <w:pPr>
        <w:jc w:val="both"/>
      </w:pPr>
      <w:r>
        <w:tab/>
        <w:t>Журнал заполняется студентом непрерывно в процессе прохождения всей практики и регулярно представляется для просмотра руководителям практики. Все их замечания подлежат немедленному выполнению.</w:t>
      </w:r>
    </w:p>
    <w:p w:rsidR="00A64672" w:rsidRDefault="00DB208A">
      <w:pPr>
        <w:jc w:val="both"/>
      </w:pPr>
      <w:r>
        <w:tab/>
        <w:t>В разделе «Табель прохождения практики» ежедневно должно быть указано, на каких рабочих местах и в качестве кого работал студент. Эти записи проверяются и заверяются цеховыми руководителями практики, в том числе мастерами и бригадирами. График прохождения практики заполняется в соответствии с графиком распределения студентов по рабочим местам практики, утверждённым руководителем предприятия.</w:t>
      </w:r>
    </w:p>
    <w:p w:rsidR="00A64672" w:rsidRDefault="00DB208A">
      <w:pPr>
        <w:jc w:val="both"/>
      </w:pPr>
      <w:r>
        <w:tab/>
        <w:t>В разделе «Рационализаторские предложения» должно быть приведено содержание поданных в цехе рационализаторских предложений со всеми необходимыми расчётами и эскизами. Рационализаторские предложения подаются индивидуально и коллективно.</w:t>
      </w:r>
    </w:p>
    <w:p w:rsidR="00A64672" w:rsidRDefault="00DB208A">
      <w:pPr>
        <w:pStyle w:val="a7"/>
      </w:pPr>
      <w:r>
        <w:tab/>
        <w:t>Выполнение студентом задания по общественно-политической практике заносятся в раздел «Общественно-политическая практика». Выполнение работы по оказанию практической помощи предприятию (участие в выполнении спецзаданий, работа сверхурочно и т.п.) заносятся в раздел журнала «Работа в помощь предприятию» с последующим письменным подтверждением записанной работы соответствующими цеховыми руководителями.</w:t>
      </w:r>
    </w:p>
    <w:p w:rsidR="00A64672" w:rsidRDefault="00DB208A">
      <w:pPr>
        <w:jc w:val="both"/>
      </w:pPr>
      <w:r>
        <w:tab/>
        <w:t>Раздел «Технический отчёт по практике» должен быть заполнен особо тщательно. Записи необходимо делать чернилами в сжатой, но вместе с тем чёткой и ясной форме и технически грамотно. Студент обязан ежедневно подробно излагать содержание работы, выполняемой за каждый день. Содержание этого раздела должно отвечать тем конкретным требованиям, которые предъявляются к техническому отчёту заданием и программой практики. Технический отчёт должен показать умение студента критически оценивать работу данного производственного участка и отразить, в какой степени студент способен применить теоретические знания для решения конкретных производственных задач.</w:t>
      </w:r>
    </w:p>
    <w:p w:rsidR="00A64672" w:rsidRDefault="00DB208A">
      <w:pPr>
        <w:jc w:val="both"/>
      </w:pPr>
      <w:r>
        <w:tab/>
        <w:t>Иллюстративный и другие материалы, использованные студентом в других разделах журнала, в техническом отчёте не должны повторяться, следует ограничиваться лишь ссылкой на него. Участие студентов в производственно-технической конференции, выступление с докладами, рационализаторские предложения и т.п. должны заноситься на свободные страницы журнала.</w:t>
      </w:r>
    </w:p>
    <w:p w:rsidR="00A64672" w:rsidRDefault="00A64672">
      <w:pPr>
        <w:jc w:val="both"/>
      </w:pPr>
    </w:p>
    <w:p w:rsidR="00A64672" w:rsidRDefault="00DB208A">
      <w:pPr>
        <w:jc w:val="both"/>
      </w:pPr>
      <w:r>
        <w:rPr>
          <w:rStyle w:val="31"/>
          <w:b/>
          <w:bCs/>
        </w:rPr>
        <w:t>Примечание.</w:t>
      </w:r>
      <w:r>
        <w:t xml:space="preserve"> Синьки, кальки и другие дополнения к журналу могут быть сделаны только с разрешения администрации предприятия и должны подшиваться в конце журнала.</w:t>
      </w:r>
    </w:p>
    <w:p w:rsidR="00A64672" w:rsidRDefault="00DB208A">
      <w:pPr>
        <w:pStyle w:val="a7"/>
      </w:pPr>
      <w:r>
        <w:tab/>
        <w:t>Руководители практики от института обязаны следить затем, чтобы каждый цеховой руководитель практики перед уходом студентов из данного цеха в другой цех вписывал в журнал студента отзывы об их работе в цехе.</w:t>
      </w:r>
    </w:p>
    <w:p w:rsidR="00A64672" w:rsidRDefault="00DB208A">
      <w:pPr>
        <w:jc w:val="both"/>
      </w:pPr>
      <w:r>
        <w:tab/>
        <w:t>Текущий контроль работы студентов осуществляется руководители практики от института и цеховыми руководителями практики заводов. Все замечания студентам руководители делают в письменном виде на страницах журнала, ставя при этом свою подпись и дату проверки.</w:t>
      </w:r>
    </w:p>
    <w:p w:rsidR="00A64672" w:rsidRDefault="00DB208A">
      <w:pPr>
        <w:jc w:val="both"/>
      </w:pPr>
      <w:r>
        <w:tab/>
        <w:t>Результаты защиты технического отчёта заносятся в протокол и одновременно заносятся в ведомость и зачётную книжку студента.</w:t>
      </w:r>
    </w:p>
    <w:p w:rsidR="00A64672" w:rsidRDefault="00A64672">
      <w:pPr>
        <w:jc w:val="both"/>
      </w:pPr>
    </w:p>
    <w:p w:rsidR="00A64672" w:rsidRDefault="00DB208A">
      <w:pPr>
        <w:jc w:val="both"/>
      </w:pPr>
      <w:r>
        <w:rPr>
          <w:rStyle w:val="31"/>
          <w:b/>
          <w:bCs/>
        </w:rPr>
        <w:t>Примечание.</w:t>
      </w:r>
      <w:r>
        <w:t xml:space="preserve"> Нумерация чистых страниц журнала проставляется каждым студентом в своём журнале до начала практики.</w:t>
      </w:r>
    </w:p>
    <w:p w:rsidR="00A64672" w:rsidRDefault="00A64672">
      <w:pPr>
        <w:jc w:val="center"/>
      </w:pPr>
    </w:p>
    <w:p w:rsidR="00A64672" w:rsidRDefault="00DB208A">
      <w:pPr>
        <w:jc w:val="center"/>
      </w:pPr>
      <w:r>
        <w:t>С инструкцией о заполнении журнала ознакомился:</w:t>
      </w:r>
    </w:p>
    <w:p w:rsidR="00A64672" w:rsidRDefault="00A64672"/>
    <w:p w:rsidR="00A64672" w:rsidRDefault="00DB208A">
      <w:r>
        <w:t>«12»  июля  2021 г.</w:t>
      </w:r>
      <w:r>
        <w:tab/>
      </w:r>
    </w:p>
    <w:p w:rsidR="00A64672" w:rsidRDefault="00DB208A">
      <w:r>
        <w:tab/>
      </w:r>
    </w:p>
    <w:p w:rsidR="00A64672" w:rsidRDefault="00DB208A">
      <w:r>
        <w:t xml:space="preserve">Студент  </w:t>
      </w:r>
      <w:r>
        <w:rPr>
          <w:u w:val="single"/>
        </w:rPr>
        <w:t>Демина Виктория Алексеевна</w:t>
      </w:r>
      <w:r>
        <w:tab/>
      </w:r>
      <w:r>
        <w:tab/>
        <w:t xml:space="preserve">        </w:t>
      </w:r>
      <w:r>
        <w:tab/>
      </w:r>
      <w:r>
        <w:tab/>
        <w:t xml:space="preserve">      </w:t>
      </w:r>
      <w:r>
        <w:rPr>
          <w:rStyle w:val="31"/>
          <w:sz w:val="16"/>
        </w:rPr>
        <w:t>(подпись)</w:t>
      </w:r>
      <w:r>
        <w:t xml:space="preserve">            </w:t>
      </w:r>
      <w:r>
        <w:tab/>
      </w:r>
      <w:r>
        <w:tab/>
      </w:r>
      <w:r>
        <w:tab/>
      </w:r>
      <w:r>
        <w:tab/>
      </w:r>
    </w:p>
    <w:p w:rsidR="00A64672" w:rsidRDefault="00A64672"/>
    <w:p w:rsidR="00A64672" w:rsidRDefault="00DB208A">
      <w:r>
        <w:t xml:space="preserve">Студент  </w:t>
      </w:r>
      <w:r>
        <w:rPr>
          <w:u w:val="single"/>
        </w:rPr>
        <w:t>Айрапетова Евгения Ашотовна</w:t>
      </w:r>
      <w:r>
        <w:t xml:space="preserve"> </w:t>
      </w:r>
      <w:r>
        <w:tab/>
      </w:r>
      <w:r>
        <w:tab/>
        <w:t xml:space="preserve">        </w:t>
      </w:r>
      <w:r>
        <w:tab/>
      </w:r>
      <w:r>
        <w:tab/>
        <w:t xml:space="preserve">      </w:t>
      </w:r>
      <w:r>
        <w:rPr>
          <w:rStyle w:val="31"/>
          <w:sz w:val="16"/>
        </w:rPr>
        <w:t>(подпись)</w:t>
      </w:r>
      <w:r>
        <w:t xml:space="preserve">   </w:t>
      </w:r>
    </w:p>
    <w:p w:rsidR="00A64672" w:rsidRDefault="00DB208A">
      <w:r>
        <w:t xml:space="preserve">                       </w:t>
      </w:r>
      <w:r>
        <w:tab/>
      </w:r>
      <w:r>
        <w:tab/>
      </w:r>
      <w:r>
        <w:tab/>
      </w:r>
      <w:r>
        <w:tab/>
        <w:t xml:space="preserve"> </w:t>
      </w:r>
    </w:p>
    <w:p w:rsidR="00A64672" w:rsidRDefault="00DB208A">
      <w:r>
        <w:t xml:space="preserve">Студент </w:t>
      </w:r>
      <w:r>
        <w:rPr>
          <w:u w:val="single"/>
        </w:rPr>
        <w:t>Пивницкий Даниэль Сергеевич</w:t>
      </w:r>
      <w:r>
        <w:t xml:space="preserve"> </w:t>
      </w:r>
    </w:p>
    <w:p w:rsidR="00A64672" w:rsidRDefault="00DB208A">
      <w:pPr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ab/>
        <w:t xml:space="preserve">                                  (подпись)</w:t>
      </w:r>
    </w:p>
    <w:p w:rsidR="00A64672" w:rsidRDefault="00A64672">
      <w:pPr>
        <w:rPr>
          <w:sz w:val="16"/>
        </w:rPr>
      </w:pPr>
    </w:p>
    <w:p w:rsidR="00A64672" w:rsidRDefault="00A64672">
      <w:pPr>
        <w:sectPr w:rsidR="00A64672">
          <w:pgSz w:w="11906" w:h="16838"/>
          <w:pgMar w:top="1135" w:right="566" w:bottom="1440" w:left="851" w:header="0" w:footer="0" w:gutter="0"/>
          <w:cols w:space="720"/>
          <w:formProt w:val="0"/>
          <w:docGrid w:linePitch="100"/>
        </w:sectPr>
      </w:pPr>
    </w:p>
    <w:p w:rsidR="00A64672" w:rsidRDefault="00DB208A">
      <w:pPr>
        <w:jc w:val="center"/>
      </w:pPr>
      <w:r>
        <w:rPr>
          <w:b/>
          <w:sz w:val="36"/>
          <w:szCs w:val="36"/>
        </w:rPr>
        <w:lastRenderedPageBreak/>
        <w:t>ЗАДАНИЕ</w:t>
      </w:r>
    </w:p>
    <w:p w:rsidR="00A64672" w:rsidRDefault="00A64672">
      <w:pPr>
        <w:jc w:val="center"/>
        <w:rPr>
          <w:b/>
          <w:sz w:val="26"/>
          <w:szCs w:val="36"/>
        </w:rPr>
      </w:pPr>
    </w:p>
    <w:p w:rsidR="00A64672" w:rsidRDefault="00DB208A">
      <w:r>
        <w:t>кафедры 806 по вычислительной практике</w:t>
      </w:r>
    </w:p>
    <w:p w:rsidR="00A64672" w:rsidRDefault="00A64672"/>
    <w:p w:rsidR="00A64672" w:rsidRDefault="00A64672">
      <w:pPr>
        <w:rPr>
          <w:sz w:val="24"/>
          <w:szCs w:val="24"/>
        </w:rPr>
      </w:pPr>
    </w:p>
    <w:p w:rsidR="00A64672" w:rsidRDefault="00DB208A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>Создать загрузочный образ миниядра MiniOS.</w:t>
      </w:r>
    </w:p>
    <w:p w:rsidR="00A64672" w:rsidRDefault="00DB208A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Изучить в нём механизм прерываний.</w:t>
      </w:r>
    </w:p>
    <w:p w:rsidR="00A64672" w:rsidRDefault="00DB208A">
      <w:pPr>
        <w:numPr>
          <w:ilvl w:val="0"/>
          <w:numId w:val="3"/>
        </w:numPr>
      </w:pPr>
      <w:r>
        <w:rPr>
          <w:sz w:val="24"/>
          <w:szCs w:val="24"/>
        </w:rPr>
        <w:t>Составить алгоритм.</w:t>
      </w:r>
    </w:p>
    <w:p w:rsidR="00A64672" w:rsidRDefault="00DB208A">
      <w:pPr>
        <w:numPr>
          <w:ilvl w:val="0"/>
          <w:numId w:val="3"/>
        </w:numPr>
      </w:pPr>
      <w:r>
        <w:rPr>
          <w:color w:val="000000"/>
          <w:sz w:val="24"/>
          <w:szCs w:val="24"/>
        </w:rPr>
        <w:t>Реализовать алгоритм взаимодействия пользовательских процессов.</w:t>
      </w:r>
    </w:p>
    <w:p w:rsidR="00A64672" w:rsidRDefault="00DB208A">
      <w:pPr>
        <w:numPr>
          <w:ilvl w:val="0"/>
          <w:numId w:val="3"/>
        </w:numPr>
      </w:pPr>
      <w:r>
        <w:rPr>
          <w:sz w:val="24"/>
          <w:szCs w:val="24"/>
        </w:rPr>
        <w:t>Тестирование алгоритма.</w:t>
      </w:r>
    </w:p>
    <w:p w:rsidR="00A64672" w:rsidRDefault="00DB208A">
      <w:pPr>
        <w:numPr>
          <w:ilvl w:val="0"/>
          <w:numId w:val="3"/>
        </w:numPr>
      </w:pPr>
      <w:r>
        <w:rPr>
          <w:sz w:val="24"/>
          <w:szCs w:val="24"/>
        </w:rPr>
        <w:t>Список используемой литературы.</w:t>
      </w:r>
    </w:p>
    <w:p w:rsidR="00A64672" w:rsidRDefault="00DB208A">
      <w:pPr>
        <w:numPr>
          <w:ilvl w:val="0"/>
          <w:numId w:val="3"/>
        </w:numPr>
      </w:pPr>
      <w:r>
        <w:rPr>
          <w:sz w:val="24"/>
          <w:szCs w:val="24"/>
        </w:rPr>
        <w:t>Выводы.</w:t>
      </w:r>
    </w:p>
    <w:p w:rsidR="00A64672" w:rsidRDefault="00A64672">
      <w:pPr>
        <w:rPr>
          <w:sz w:val="24"/>
          <w:szCs w:val="24"/>
        </w:rPr>
      </w:pPr>
    </w:p>
    <w:p w:rsidR="00A64672" w:rsidRDefault="00A64672">
      <w:pPr>
        <w:jc w:val="center"/>
        <w:rPr>
          <w:b/>
          <w:sz w:val="24"/>
          <w:szCs w:val="24"/>
        </w:rPr>
      </w:pPr>
    </w:p>
    <w:p w:rsidR="00A64672" w:rsidRDefault="00A64672">
      <w:pPr>
        <w:rPr>
          <w:b/>
        </w:rPr>
      </w:pPr>
    </w:p>
    <w:p w:rsidR="00A64672" w:rsidRDefault="00A64672">
      <w:pPr>
        <w:rPr>
          <w:b/>
        </w:rPr>
      </w:pPr>
    </w:p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DB208A">
      <w:r>
        <w:rPr>
          <w:b/>
          <w:sz w:val="18"/>
        </w:rPr>
        <w:t xml:space="preserve">     Руководитель практики</w:t>
      </w:r>
    </w:p>
    <w:p w:rsidR="00A64672" w:rsidRDefault="00DB208A">
      <w:r>
        <w:rPr>
          <w:b/>
          <w:sz w:val="18"/>
        </w:rPr>
        <w:t xml:space="preserve">         от института</w:t>
      </w:r>
    </w:p>
    <w:p w:rsidR="00A64672" w:rsidRDefault="00A64672">
      <w:pPr>
        <w:ind w:firstLine="720"/>
      </w:pPr>
    </w:p>
    <w:p w:rsidR="00A64672" w:rsidRDefault="00DB208A">
      <w:r>
        <w:t>«12»  июля 20</w:t>
      </w:r>
      <w:r>
        <w:rPr>
          <w:lang w:eastAsia="ja-JP"/>
        </w:rPr>
        <w:t>20</w:t>
      </w:r>
      <w:r>
        <w:t xml:space="preserve"> г. </w:t>
      </w:r>
      <w:r>
        <w:tab/>
      </w:r>
      <w:r>
        <w:tab/>
      </w:r>
      <w:r>
        <w:tab/>
      </w:r>
      <w:r>
        <w:rPr>
          <w:rStyle w:val="31"/>
          <w:b/>
          <w:sz w:val="18"/>
        </w:rPr>
        <w:t>Подпись</w:t>
      </w:r>
    </w:p>
    <w:p w:rsidR="00A64672" w:rsidRDefault="00DB208A">
      <w:pPr>
        <w:jc w:val="center"/>
      </w:pPr>
      <w:r>
        <w:br w:type="page"/>
      </w:r>
    </w:p>
    <w:p w:rsidR="00A64672" w:rsidRDefault="00DB208A">
      <w:pPr>
        <w:jc w:val="center"/>
      </w:pPr>
      <w:r>
        <w:rPr>
          <w:b/>
          <w:sz w:val="28"/>
        </w:rPr>
        <w:lastRenderedPageBreak/>
        <w:t>ПРОТОКОЛ</w:t>
      </w:r>
    </w:p>
    <w:p w:rsidR="00A64672" w:rsidRDefault="00DB208A">
      <w:pPr>
        <w:pStyle w:val="4"/>
        <w:numPr>
          <w:ilvl w:val="3"/>
          <w:numId w:val="2"/>
        </w:numPr>
        <w:ind w:left="864"/>
        <w:rPr>
          <w:rFonts w:eastAsia="MS Mincho"/>
        </w:rPr>
      </w:pPr>
      <w:r>
        <w:rPr>
          <w:rFonts w:eastAsia="MS Mincho"/>
        </w:rPr>
        <w:t>ЗАЩИТЫ ТЕХНИЧЕСКОГО ОТЧЁТА</w:t>
      </w:r>
    </w:p>
    <w:p w:rsidR="00A64672" w:rsidRDefault="00DB208A">
      <w:r>
        <w:t xml:space="preserve">по </w:t>
      </w:r>
      <w:r>
        <w:rPr>
          <w:rStyle w:val="31"/>
          <w:i/>
        </w:rPr>
        <w:t>вычислительной практике</w:t>
      </w:r>
    </w:p>
    <w:p w:rsidR="00A64672" w:rsidRDefault="00DB208A">
      <w:r>
        <w:t xml:space="preserve">студентами  </w:t>
      </w:r>
    </w:p>
    <w:p w:rsidR="00A64672" w:rsidRDefault="00DB208A">
      <w:pPr>
        <w:numPr>
          <w:ilvl w:val="0"/>
          <w:numId w:val="4"/>
        </w:numPr>
        <w:ind w:left="1440"/>
        <w:rPr>
          <w:i/>
          <w:iCs/>
        </w:rPr>
      </w:pPr>
      <w:r>
        <w:rPr>
          <w:i/>
          <w:iCs/>
        </w:rPr>
        <w:t>Демина Виктория Алексеевна</w:t>
      </w:r>
    </w:p>
    <w:p w:rsidR="00A64672" w:rsidRDefault="00DB208A">
      <w:pPr>
        <w:numPr>
          <w:ilvl w:val="0"/>
          <w:numId w:val="4"/>
        </w:numPr>
        <w:ind w:left="1440"/>
        <w:rPr>
          <w:i/>
          <w:iCs/>
        </w:rPr>
      </w:pPr>
      <w:r>
        <w:rPr>
          <w:i/>
          <w:iCs/>
        </w:rPr>
        <w:t>Айрапетовой Евгения Ашотовна</w:t>
      </w:r>
    </w:p>
    <w:p w:rsidR="00A64672" w:rsidRDefault="00DB208A">
      <w:pPr>
        <w:numPr>
          <w:ilvl w:val="0"/>
          <w:numId w:val="4"/>
        </w:numPr>
        <w:ind w:left="1440"/>
        <w:rPr>
          <w:i/>
          <w:iCs/>
        </w:rPr>
      </w:pPr>
      <w:r>
        <w:rPr>
          <w:i/>
          <w:iCs/>
        </w:rPr>
        <w:t>Пивницкий Даниэль Сергеевич</w:t>
      </w:r>
    </w:p>
    <w:p w:rsidR="00A64672" w:rsidRDefault="00A64672">
      <w:pPr>
        <w:rPr>
          <w:sz w:val="16"/>
        </w:rPr>
      </w:pPr>
    </w:p>
    <w:tbl>
      <w:tblPr>
        <w:tblW w:w="9606" w:type="dxa"/>
        <w:tblBorders>
          <w:top w:val="single" w:sz="4" w:space="0" w:color="000000"/>
        </w:tblBorders>
        <w:tblLook w:val="04A0" w:firstRow="1" w:lastRow="0" w:firstColumn="1" w:lastColumn="0" w:noHBand="0" w:noVBand="1"/>
      </w:tblPr>
      <w:tblGrid>
        <w:gridCol w:w="3368"/>
        <w:gridCol w:w="6238"/>
      </w:tblGrid>
      <w:tr w:rsidR="00A64672">
        <w:trPr>
          <w:trHeight w:val="7800"/>
        </w:trPr>
        <w:tc>
          <w:tcPr>
            <w:tcW w:w="3368" w:type="dxa"/>
            <w:tcBorders>
              <w:top w:val="single" w:sz="4" w:space="0" w:color="000000"/>
            </w:tcBorders>
            <w:shd w:val="clear" w:color="auto" w:fill="auto"/>
          </w:tcPr>
          <w:p w:rsidR="00A64672" w:rsidRDefault="00DB208A">
            <w:pPr>
              <w:jc w:val="center"/>
            </w:pPr>
            <w:r>
              <w:rPr>
                <w:sz w:val="24"/>
              </w:rPr>
              <w:t>Слушали:</w:t>
            </w:r>
          </w:p>
          <w:p w:rsidR="00A64672" w:rsidRDefault="00DB208A">
            <w:pPr>
              <w:jc w:val="center"/>
            </w:pPr>
            <w:r>
              <w:rPr>
                <w:sz w:val="24"/>
              </w:rPr>
              <w:t>Отчёт практиканта</w:t>
            </w:r>
          </w:p>
          <w:p w:rsidR="00A64672" w:rsidRDefault="00A64672">
            <w:pPr>
              <w:rPr>
                <w:sz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>1. Создать загрузочный образ миниядра Mini</w:t>
            </w:r>
            <w:r>
              <w:rPr>
                <w:rStyle w:val="31"/>
                <w:sz w:val="24"/>
                <w:lang w:val="en-US"/>
              </w:rPr>
              <w:t>OS</w:t>
            </w:r>
            <w:r>
              <w:rPr>
                <w:rStyle w:val="31"/>
                <w:sz w:val="24"/>
              </w:rPr>
              <w:t>.</w:t>
            </w:r>
          </w:p>
          <w:p w:rsidR="00A64672" w:rsidRDefault="00A64672">
            <w:pPr>
              <w:rPr>
                <w:sz w:val="24"/>
              </w:rPr>
            </w:pPr>
          </w:p>
          <w:p w:rsidR="00A64672" w:rsidRDefault="00A64672">
            <w:pPr>
              <w:rPr>
                <w:sz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2. </w:t>
            </w:r>
            <w:r>
              <w:rPr>
                <w:rStyle w:val="31"/>
                <w:sz w:val="24"/>
                <w:szCs w:val="24"/>
              </w:rPr>
              <w:t>Изучить в нём механизм прерываний</w:t>
            </w: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3. </w:t>
            </w:r>
            <w:r>
              <w:rPr>
                <w:rStyle w:val="31"/>
                <w:sz w:val="24"/>
                <w:szCs w:val="24"/>
              </w:rPr>
              <w:t>Составить алгоритм.</w:t>
            </w: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4. </w:t>
            </w:r>
            <w:r>
              <w:rPr>
                <w:rStyle w:val="31"/>
                <w:color w:val="000000"/>
                <w:sz w:val="24"/>
                <w:szCs w:val="24"/>
              </w:rPr>
              <w:t>Реализовать алгоритм взаимодействия пользовательских процессов.</w:t>
            </w:r>
          </w:p>
          <w:p w:rsidR="00A64672" w:rsidRDefault="00A64672">
            <w:pPr>
              <w:rPr>
                <w:color w:val="000000"/>
                <w:sz w:val="24"/>
                <w:szCs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5. </w:t>
            </w:r>
            <w:r>
              <w:rPr>
                <w:rStyle w:val="31"/>
                <w:sz w:val="24"/>
                <w:szCs w:val="24"/>
              </w:rPr>
              <w:t>Тестирование алгоритма.</w:t>
            </w:r>
          </w:p>
          <w:p w:rsidR="00A64672" w:rsidRDefault="00A64672">
            <w:pPr>
              <w:rPr>
                <w:sz w:val="24"/>
              </w:rPr>
            </w:pPr>
          </w:p>
          <w:p w:rsidR="00A64672" w:rsidRDefault="00A64672">
            <w:pPr>
              <w:rPr>
                <w:sz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6.  </w:t>
            </w:r>
            <w:r>
              <w:rPr>
                <w:rStyle w:val="31"/>
                <w:sz w:val="24"/>
                <w:szCs w:val="24"/>
              </w:rPr>
              <w:t>Список используемой литературы.</w:t>
            </w: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7. </w:t>
            </w:r>
            <w:r>
              <w:rPr>
                <w:rStyle w:val="31"/>
                <w:sz w:val="24"/>
                <w:szCs w:val="24"/>
              </w:rPr>
              <w:t>Выводы.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4672" w:rsidRDefault="00DB208A">
            <w:pPr>
              <w:pStyle w:val="7"/>
              <w:numPr>
                <w:ilvl w:val="6"/>
                <w:numId w:val="2"/>
              </w:numPr>
              <w:ind w:left="1296"/>
            </w:pPr>
            <w:r>
              <w:rPr>
                <w:sz w:val="24"/>
              </w:rPr>
              <w:t>Постановили:</w:t>
            </w:r>
          </w:p>
          <w:p w:rsidR="00A64672" w:rsidRDefault="00DB208A">
            <w:r>
              <w:t xml:space="preserve">Считать практику выполненной и защищённой на  </w:t>
            </w:r>
          </w:p>
          <w:p w:rsidR="00A64672" w:rsidRDefault="00A64672"/>
          <w:p w:rsidR="00A64672" w:rsidRDefault="00A64672"/>
          <w:p w:rsidR="00A64672" w:rsidRDefault="00DB208A">
            <w:r>
              <w:t>Оценка  1.   _________________</w:t>
            </w:r>
          </w:p>
          <w:p w:rsidR="00A64672" w:rsidRDefault="00DB208A">
            <w:r>
              <w:t>Оценка  2.   _________________</w:t>
            </w:r>
          </w:p>
          <w:p w:rsidR="00A64672" w:rsidRDefault="00DB208A">
            <w:r>
              <w:t>Оценка  3.   _________________</w:t>
            </w:r>
          </w:p>
          <w:p w:rsidR="00A64672" w:rsidRDefault="00A64672"/>
          <w:p w:rsidR="00A64672" w:rsidRDefault="00DB208A">
            <w:r>
              <w:t>Оценка  1.   _________________</w:t>
            </w:r>
          </w:p>
          <w:p w:rsidR="00A64672" w:rsidRDefault="00DB208A">
            <w:r>
              <w:t>Оценка  2.   _________________</w:t>
            </w:r>
          </w:p>
          <w:p w:rsidR="00A64672" w:rsidRDefault="00DB208A">
            <w:r>
              <w:t>Оценка  3.   _________________</w:t>
            </w:r>
          </w:p>
          <w:p w:rsidR="00A64672" w:rsidRDefault="00A64672"/>
          <w:p w:rsidR="00A64672" w:rsidRDefault="00DB208A">
            <w:r>
              <w:t>Оценка  1.   _________________</w:t>
            </w:r>
          </w:p>
          <w:p w:rsidR="00A64672" w:rsidRDefault="00DB208A">
            <w:r>
              <w:t>Оценка  2.   _________________</w:t>
            </w:r>
          </w:p>
          <w:p w:rsidR="00A64672" w:rsidRDefault="00DB208A">
            <w:r>
              <w:t>Оценка  3.   _________________</w:t>
            </w:r>
          </w:p>
          <w:p w:rsidR="00A64672" w:rsidRDefault="00A64672"/>
          <w:p w:rsidR="00A64672" w:rsidRDefault="00DB208A">
            <w:r>
              <w:t>Оценка  1.   _________________</w:t>
            </w:r>
          </w:p>
          <w:p w:rsidR="00A64672" w:rsidRDefault="00DB208A">
            <w:r>
              <w:t>Оценка  2.   _________________</w:t>
            </w:r>
          </w:p>
          <w:p w:rsidR="00A64672" w:rsidRDefault="00DB208A">
            <w:r>
              <w:t>Оценка  3.   _________________</w:t>
            </w:r>
          </w:p>
          <w:p w:rsidR="00A64672" w:rsidRDefault="00A64672"/>
          <w:p w:rsidR="00A64672" w:rsidRDefault="00DB208A">
            <w:r>
              <w:t>Оценка  1.   _________________</w:t>
            </w:r>
          </w:p>
          <w:p w:rsidR="00A64672" w:rsidRDefault="00DB208A">
            <w:r>
              <w:t>Оценка  2.   _________________</w:t>
            </w:r>
          </w:p>
          <w:p w:rsidR="00A64672" w:rsidRDefault="00DB208A">
            <w:r>
              <w:t>Оценка  3.   _________________</w:t>
            </w:r>
          </w:p>
          <w:p w:rsidR="00A64672" w:rsidRDefault="00A64672"/>
          <w:p w:rsidR="00A64672" w:rsidRDefault="00DB208A">
            <w:r>
              <w:t>Оценка  1.   _________________</w:t>
            </w:r>
          </w:p>
          <w:p w:rsidR="00A64672" w:rsidRDefault="00DB208A">
            <w:r>
              <w:t>Оценка  2.   _________________</w:t>
            </w:r>
          </w:p>
          <w:p w:rsidR="00A64672" w:rsidRDefault="00DB208A">
            <w:r>
              <w:t>Оценка  3.   _________________</w:t>
            </w:r>
          </w:p>
          <w:p w:rsidR="00A64672" w:rsidRDefault="00A64672"/>
          <w:p w:rsidR="00A64672" w:rsidRDefault="00DB208A">
            <w:r>
              <w:t>Оценка  1.   _________________</w:t>
            </w:r>
          </w:p>
          <w:p w:rsidR="00A64672" w:rsidRDefault="00DB208A">
            <w:r>
              <w:t>Оценка  2.   _________________</w:t>
            </w:r>
          </w:p>
          <w:p w:rsidR="00A64672" w:rsidRDefault="00DB208A">
            <w:r>
              <w:t>Оценка  3.   _________________</w:t>
            </w:r>
          </w:p>
        </w:tc>
      </w:tr>
      <w:tr w:rsidR="00A64672">
        <w:tc>
          <w:tcPr>
            <w:tcW w:w="3368" w:type="dxa"/>
            <w:shd w:val="clear" w:color="auto" w:fill="auto"/>
          </w:tcPr>
          <w:p w:rsidR="00A64672" w:rsidRDefault="00A64672">
            <w:pPr>
              <w:snapToGrid w:val="0"/>
              <w:jc w:val="center"/>
            </w:pPr>
          </w:p>
        </w:tc>
        <w:tc>
          <w:tcPr>
            <w:tcW w:w="6237" w:type="dxa"/>
            <w:tcBorders>
              <w:left w:val="single" w:sz="4" w:space="0" w:color="000000"/>
            </w:tcBorders>
            <w:shd w:val="clear" w:color="auto" w:fill="auto"/>
          </w:tcPr>
          <w:p w:rsidR="00A64672" w:rsidRDefault="00A64672">
            <w:pPr>
              <w:snapToGrid w:val="0"/>
            </w:pPr>
          </w:p>
        </w:tc>
      </w:tr>
      <w:tr w:rsidR="00A64672">
        <w:tc>
          <w:tcPr>
            <w:tcW w:w="3368" w:type="dxa"/>
            <w:shd w:val="clear" w:color="auto" w:fill="auto"/>
          </w:tcPr>
          <w:p w:rsidR="00A64672" w:rsidRDefault="00A64672">
            <w:pPr>
              <w:snapToGrid w:val="0"/>
              <w:jc w:val="center"/>
            </w:pPr>
          </w:p>
        </w:tc>
        <w:tc>
          <w:tcPr>
            <w:tcW w:w="6237" w:type="dxa"/>
            <w:tcBorders>
              <w:left w:val="single" w:sz="4" w:space="0" w:color="000000"/>
            </w:tcBorders>
            <w:shd w:val="clear" w:color="auto" w:fill="auto"/>
          </w:tcPr>
          <w:p w:rsidR="00A64672" w:rsidRDefault="00DB208A">
            <w:pPr>
              <w:pStyle w:val="3"/>
              <w:numPr>
                <w:ilvl w:val="2"/>
                <w:numId w:val="2"/>
              </w:numPr>
              <w:ind w:left="720"/>
              <w:rPr>
                <w:rFonts w:eastAsia="MS Mincho"/>
              </w:rPr>
            </w:pPr>
            <w:r>
              <w:rPr>
                <w:rStyle w:val="31"/>
                <w:rFonts w:eastAsia="MS Mincho"/>
                <w:u w:val="none"/>
              </w:rPr>
              <w:tab/>
            </w:r>
            <w:r>
              <w:rPr>
                <w:rStyle w:val="31"/>
                <w:rFonts w:eastAsia="MS Mincho"/>
                <w:u w:val="none"/>
              </w:rPr>
              <w:tab/>
              <w:t xml:space="preserve"> </w:t>
            </w:r>
            <w:r>
              <w:rPr>
                <w:rFonts w:eastAsia="MS Mincho"/>
              </w:rPr>
              <w:t xml:space="preserve">Общая оценка </w:t>
            </w:r>
            <w:r>
              <w:rPr>
                <w:rStyle w:val="31"/>
                <w:rFonts w:eastAsia="MS Mincho"/>
                <w:u w:val="none"/>
              </w:rPr>
              <w:t xml:space="preserve">  -</w:t>
            </w:r>
            <w:r>
              <w:rPr>
                <w:rFonts w:eastAsia="MS Mincho"/>
              </w:rPr>
              <w:t>_________________</w:t>
            </w:r>
          </w:p>
        </w:tc>
      </w:tr>
      <w:tr w:rsidR="00A64672">
        <w:tc>
          <w:tcPr>
            <w:tcW w:w="33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64672" w:rsidRDefault="00A64672">
            <w:pPr>
              <w:snapToGrid w:val="0"/>
              <w:jc w:val="center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672" w:rsidRDefault="00A64672">
            <w:pPr>
              <w:snapToGrid w:val="0"/>
            </w:pPr>
          </w:p>
        </w:tc>
      </w:tr>
    </w:tbl>
    <w:p w:rsidR="00A64672" w:rsidRDefault="00A64672"/>
    <w:p w:rsidR="00A64672" w:rsidRDefault="00DB208A">
      <w:pPr>
        <w:tabs>
          <w:tab w:val="left" w:pos="5954"/>
        </w:tabs>
      </w:pPr>
      <w:r>
        <w:t>Руководитель: Семенов А. С.      _______________________</w:t>
      </w:r>
    </w:p>
    <w:p w:rsidR="00A64672" w:rsidRDefault="00DB208A">
      <w:pPr>
        <w:tabs>
          <w:tab w:val="left" w:pos="5954"/>
        </w:tabs>
      </w:pPr>
      <w:r>
        <w:t>Дата: 12.07.20</w:t>
      </w:r>
      <w:r>
        <w:rPr>
          <w:lang w:eastAsia="ja-JP"/>
        </w:rPr>
        <w:t>20</w:t>
      </w:r>
    </w:p>
    <w:p w:rsidR="00A64672" w:rsidRDefault="00A64672">
      <w:pPr>
        <w:tabs>
          <w:tab w:val="left" w:pos="5954"/>
        </w:tabs>
        <w:jc w:val="center"/>
      </w:pPr>
    </w:p>
    <w:p w:rsidR="00A64672" w:rsidRDefault="00A64672">
      <w:pPr>
        <w:tabs>
          <w:tab w:val="left" w:pos="5954"/>
        </w:tabs>
      </w:pPr>
    </w:p>
    <w:p w:rsidR="00A64672" w:rsidRDefault="00DB208A">
      <w:pPr>
        <w:suppressAutoHyphens w:val="0"/>
        <w:spacing w:after="160" w:line="259" w:lineRule="auto"/>
      </w:pPr>
      <w:r>
        <w:br w:type="page"/>
      </w:r>
    </w:p>
    <w:p w:rsidR="00A64672" w:rsidRDefault="00DB208A">
      <w:pPr>
        <w:rPr>
          <w:b/>
          <w:u w:val="single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0" behindDoc="1" locked="0" layoutInCell="1" allowOverlap="1" wp14:anchorId="02398F63">
                <wp:simplePos x="0" y="0"/>
                <wp:positionH relativeFrom="column">
                  <wp:posOffset>-553085</wp:posOffset>
                </wp:positionH>
                <wp:positionV relativeFrom="paragraph">
                  <wp:posOffset>635</wp:posOffset>
                </wp:positionV>
                <wp:extent cx="2012950" cy="1250950"/>
                <wp:effectExtent l="19050" t="0" r="29845" b="10795"/>
                <wp:wrapNone/>
                <wp:docPr id="1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0" cy="1250280"/>
                        </a:xfrm>
                        <a:prstGeom prst="parallelogram">
                          <a:avLst>
                            <a:gd name="adj" fmla="val 17062"/>
                          </a:avLst>
                        </a:prstGeom>
                        <a:solidFill>
                          <a:srgbClr val="FFFFFF"/>
                        </a:solidFill>
                        <a:ln w="25560" cap="rnd">
                          <a:solidFill>
                            <a:srgbClr val="0070C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A64672">
                            <w:pPr>
                              <w:pStyle w:val="af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98F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7" o:spid="_x0000_s1026" type="#_x0000_t7" style="position:absolute;margin-left:-43.55pt;margin-top:.05pt;width:158.5pt;height:98.5pt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" adj="2290" strokecolor="#0070c0" strokeweight=".71mm">
                <v:stroke endcap="round"/>
                <v:textbox>
                  <w:txbxContent>
                    <w:p w:rsidR="00A64672" w:rsidRDefault="00A64672">
                      <w:pPr>
                        <w:pStyle w:val="af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6B967D3B">
                <wp:simplePos x="0" y="0"/>
                <wp:positionH relativeFrom="column">
                  <wp:posOffset>-299085</wp:posOffset>
                </wp:positionH>
                <wp:positionV relativeFrom="paragraph">
                  <wp:posOffset>-3810</wp:posOffset>
                </wp:positionV>
                <wp:extent cx="1574165" cy="621665"/>
                <wp:effectExtent l="0" t="0" r="0" b="0"/>
                <wp:wrapNone/>
                <wp:docPr id="3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60" cy="621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Таблица прерываний (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IDT)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67D3B" id="Надпись 18" o:spid="_x0000_s1027" style="position:absolute;margin-left:-23.55pt;margin-top:-.3pt;width:123.95pt;height:48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" filled="f" stroked="f" strokeweight=".18mm">
                <v:textbox>
                  <w:txbxContent>
                    <w:p w:rsidR="00A64672" w:rsidRDefault="00DB208A">
                      <w:pPr>
                        <w:pStyle w:val="af"/>
                      </w:pPr>
                      <w:r>
                        <w:rPr>
                          <w:color w:val="000000"/>
                          <w:sz w:val="28"/>
                        </w:rPr>
                        <w:t>Таблица прерываний (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IDT)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A09D9E1">
                <wp:simplePos x="0" y="0"/>
                <wp:positionH relativeFrom="column">
                  <wp:posOffset>1445895</wp:posOffset>
                </wp:positionH>
                <wp:positionV relativeFrom="paragraph">
                  <wp:posOffset>89535</wp:posOffset>
                </wp:positionV>
                <wp:extent cx="3760470" cy="467995"/>
                <wp:effectExtent l="38100" t="76200" r="15875" b="31750"/>
                <wp:wrapNone/>
                <wp:docPr id="5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840" cy="467280"/>
                        </a:xfrm>
                        <a:prstGeom prst="bentConnector3">
                          <a:avLst>
                            <a:gd name="adj1" fmla="val 89"/>
                          </a:avLst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оединительная линия уступом 38" stroked="t" style="position:absolute;margin-left:113.85pt;margin-top:7.05pt;width:296pt;height:36.75pt;flip:xy" wp14:anchorId="0A09D9E1" type="shapetype_34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DBE9864">
                <wp:simplePos x="0" y="0"/>
                <wp:positionH relativeFrom="column">
                  <wp:posOffset>1877695</wp:posOffset>
                </wp:positionH>
                <wp:positionV relativeFrom="paragraph">
                  <wp:posOffset>-95885</wp:posOffset>
                </wp:positionV>
                <wp:extent cx="357505" cy="357505"/>
                <wp:effectExtent l="0" t="0" r="27940" b="27940"/>
                <wp:wrapNone/>
                <wp:docPr id="6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Рисунок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E9864" id="Овал 5" o:spid="_x0000_s1028" style="position:absolute;margin-left:147.85pt;margin-top:-7.55pt;width:28.15pt;height:28.1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" fillcolor="white [3201]" strokecolor="black [3200]" strokeweight="1pt">
                <v:stroke joinstyle="miter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2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Рисунок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u w:val="single"/>
        </w:rPr>
        <w:t xml:space="preserve"> </w: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8102DCD">
                <wp:simplePos x="0" y="0"/>
                <wp:positionH relativeFrom="column">
                  <wp:posOffset>3773805</wp:posOffset>
                </wp:positionH>
                <wp:positionV relativeFrom="paragraph">
                  <wp:posOffset>200660</wp:posOffset>
                </wp:positionV>
                <wp:extent cx="2529840" cy="2084705"/>
                <wp:effectExtent l="38100" t="19050" r="46990" b="15240"/>
                <wp:wrapNone/>
                <wp:docPr id="10" name="Параллелограм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360" cy="2084040"/>
                        </a:xfrm>
                        <a:prstGeom prst="parallelogram">
                          <a:avLst>
                            <a:gd name="adj" fmla="val 16930"/>
                          </a:avLst>
                        </a:prstGeom>
                        <a:noFill/>
                        <a:ln w="381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shape_0" ID="Параллелограмм 56" stroked="t" style="position:absolute;margin-left:297.15pt;margin-top:15.8pt;width:199.1pt;height:164.05pt" wp14:anchorId="28102DCD" type="shapetype_7">
                <w10:wrap type="none"/>
                <v:fill o:detectmouseclick="t" on="false"/>
                <v:stroke color="#0070c0" weight="38160" joinstyle="miter" endcap="flat"/>
              </v:shape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89CAC63">
                <wp:simplePos x="0" y="0"/>
                <wp:positionH relativeFrom="column">
                  <wp:posOffset>4961255</wp:posOffset>
                </wp:positionH>
                <wp:positionV relativeFrom="paragraph">
                  <wp:posOffset>123190</wp:posOffset>
                </wp:positionV>
                <wp:extent cx="499110" cy="321945"/>
                <wp:effectExtent l="19050" t="0" r="38735" b="25400"/>
                <wp:wrapNone/>
                <wp:docPr id="11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00" cy="321480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shape_0" ID="Параллелограмм 15" fillcolor="white" stroked="t" style="position:absolute;margin-left:390.65pt;margin-top:9.7pt;width:39.2pt;height:25.25pt" wp14:anchorId="689CAC63" type="shapetype_7">
                <w10:wrap type="none"/>
                <v:fill o:detectmouseclick="t" type="solid" color2="black"/>
                <v:stroke color="#0070c0" weight="25560" joinstyle="miter" endcap="flat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8016CA6">
                <wp:simplePos x="0" y="0"/>
                <wp:positionH relativeFrom="column">
                  <wp:posOffset>4955540</wp:posOffset>
                </wp:positionH>
                <wp:positionV relativeFrom="paragraph">
                  <wp:posOffset>155575</wp:posOffset>
                </wp:positionV>
                <wp:extent cx="918845" cy="301625"/>
                <wp:effectExtent l="0" t="0" r="0" b="7620"/>
                <wp:wrapNone/>
                <wp:docPr id="12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300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IDTR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16CA6" id="Надпись 16" o:spid="_x0000_s1029" style="position:absolute;margin-left:390.2pt;margin-top:12.25pt;width:72.35pt;height:23.7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" filled="f" stroked="f" strokeweight=".18mm">
                <v:textbox>
                  <w:txbxContent>
                    <w:p w:rsidR="00A64672" w:rsidRDefault="00DB208A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IDTR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5365F7FA">
                <wp:simplePos x="0" y="0"/>
                <wp:positionH relativeFrom="page">
                  <wp:posOffset>3456305</wp:posOffset>
                </wp:positionH>
                <wp:positionV relativeFrom="paragraph">
                  <wp:posOffset>167005</wp:posOffset>
                </wp:positionV>
                <wp:extent cx="357505" cy="357505"/>
                <wp:effectExtent l="0" t="0" r="27940" b="27940"/>
                <wp:wrapNone/>
                <wp:docPr id="14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4</w:t>
                            </w:r>
                          </w:p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16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Рисунок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5F7FA" id="Овал 10" o:spid="_x0000_s1030" style="position:absolute;margin-left:272.15pt;margin-top:13.15pt;width:28.15pt;height:28.15pt;z-index: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" fillcolor="white [3201]" strokecolor="black [3200]" strokeweight="1pt">
                <v:stroke joinstyle="miter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4</w:t>
                      </w:r>
                    </w:p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16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Рисунок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7" behindDoc="1" locked="0" layoutInCell="1" allowOverlap="1" wp14:anchorId="3FF910B3">
                <wp:simplePos x="0" y="0"/>
                <wp:positionH relativeFrom="column">
                  <wp:posOffset>213360</wp:posOffset>
                </wp:positionH>
                <wp:positionV relativeFrom="paragraph">
                  <wp:posOffset>171450</wp:posOffset>
                </wp:positionV>
                <wp:extent cx="1134110" cy="370205"/>
                <wp:effectExtent l="19050" t="0" r="32385" b="15240"/>
                <wp:wrapNone/>
                <wp:docPr id="18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369720"/>
                        </a:xfrm>
                        <a:prstGeom prst="parallelogram">
                          <a:avLst>
                            <a:gd name="adj" fmla="val 17062"/>
                          </a:avLst>
                        </a:prstGeom>
                        <a:solidFill>
                          <a:srgbClr val="FFFFFF"/>
                        </a:solidFill>
                        <a:ln w="25560" cap="rnd">
                          <a:solidFill>
                            <a:srgbClr val="0070C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IRQ handler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910B3" id="Параллелограмм 3" o:spid="_x0000_s1031" type="#_x0000_t7" style="position:absolute;margin-left:16.8pt;margin-top:13.5pt;width:89.3pt;height:29.15pt;z-index:-50331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" adj="1202" strokecolor="#0070c0" strokeweight=".71mm">
                <v:stroke endcap="round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lang w:val="en-US"/>
                        </w:rPr>
                        <w:t>IRQ handler</w:t>
                      </w:r>
                    </w:p>
                  </w:txbxContent>
                </v:textbox>
              </v:shape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2CAEE959">
                <wp:simplePos x="0" y="0"/>
                <wp:positionH relativeFrom="margin">
                  <wp:posOffset>1300480</wp:posOffset>
                </wp:positionH>
                <wp:positionV relativeFrom="paragraph">
                  <wp:posOffset>17780</wp:posOffset>
                </wp:positionV>
                <wp:extent cx="2740025" cy="50165"/>
                <wp:effectExtent l="19050" t="76200" r="26670" b="50165"/>
                <wp:wrapNone/>
                <wp:docPr id="20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39240" cy="49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/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09EFC14">
                <wp:simplePos x="0" y="0"/>
                <wp:positionH relativeFrom="column">
                  <wp:posOffset>3937000</wp:posOffset>
                </wp:positionH>
                <wp:positionV relativeFrom="paragraph">
                  <wp:posOffset>19685</wp:posOffset>
                </wp:positionV>
                <wp:extent cx="539115" cy="405765"/>
                <wp:effectExtent l="19050" t="0" r="37465" b="18415"/>
                <wp:wrapNone/>
                <wp:docPr id="21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60" cy="405000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shape_0" ID="Параллелограмм 6" fillcolor="white" stroked="t" style="position:absolute;margin-left:310pt;margin-top:1.55pt;width:42.35pt;height:31.85pt" wp14:anchorId="609EFC14" type="shapetype_7">
                <w10:wrap type="none"/>
                <v:fill o:detectmouseclick="t" type="solid" color2="black"/>
                <v:stroke color="#0070c0" weight="25560" joinstyle="miter" endcap="flat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DF1552">
                <wp:simplePos x="0" y="0"/>
                <wp:positionH relativeFrom="column">
                  <wp:posOffset>3974465</wp:posOffset>
                </wp:positionH>
                <wp:positionV relativeFrom="paragraph">
                  <wp:posOffset>80010</wp:posOffset>
                </wp:positionV>
                <wp:extent cx="480695" cy="321945"/>
                <wp:effectExtent l="0" t="0" r="0" b="6350"/>
                <wp:wrapNone/>
                <wp:docPr id="2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40" cy="321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F1552" id="Надпись 4" o:spid="_x0000_s1032" style="position:absolute;margin-left:312.95pt;margin-top:6.3pt;width:37.85pt;height:25.3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" filled="f" stroked="f" strokeweight=".18mm">
                <v:textbox>
                  <w:txbxContent>
                    <w:p w:rsidR="00A64672" w:rsidRDefault="00DB208A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6451F545">
                <wp:simplePos x="0" y="0"/>
                <wp:positionH relativeFrom="column">
                  <wp:posOffset>1223010</wp:posOffset>
                </wp:positionH>
                <wp:positionV relativeFrom="paragraph">
                  <wp:posOffset>56515</wp:posOffset>
                </wp:positionV>
                <wp:extent cx="2769870" cy="812165"/>
                <wp:effectExtent l="0" t="76200" r="0" b="30480"/>
                <wp:wrapNone/>
                <wp:docPr id="24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9120" cy="811440"/>
                        </a:xfrm>
                        <a:prstGeom prst="bentConnector3">
                          <a:avLst>
                            <a:gd name="adj1" fmla="val 18620"/>
                          </a:avLst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shape_0" ID="Соединительная линия уступом 25" stroked="t" style="position:absolute;margin-left:96.3pt;margin-top:4.45pt;width:218pt;height:63.85pt;flip:y" wp14:anchorId="6451F545" type="shapetype_34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7F4CC6BF">
                <wp:simplePos x="0" y="0"/>
                <wp:positionH relativeFrom="column">
                  <wp:posOffset>3215640</wp:posOffset>
                </wp:positionH>
                <wp:positionV relativeFrom="paragraph">
                  <wp:posOffset>257175</wp:posOffset>
                </wp:positionV>
                <wp:extent cx="741680" cy="1523365"/>
                <wp:effectExtent l="76200" t="0" r="25400" b="62230"/>
                <wp:wrapNone/>
                <wp:docPr id="25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880" cy="1522800"/>
                        </a:xfrm>
                        <a:prstGeom prst="bentConnector3">
                          <a:avLst>
                            <a:gd name="adj1" fmla="val 99336"/>
                          </a:avLst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shape_0" ID="Соединительная линия уступом 26" stroked="t" style="position:absolute;margin-left:253.2pt;margin-top:20.25pt;width:58.3pt;height:119.85pt;flip:x" wp14:anchorId="7F4CC6BF" type="shapetype_34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075BA41A">
                <wp:simplePos x="0" y="0"/>
                <wp:positionH relativeFrom="column">
                  <wp:posOffset>1203960</wp:posOffset>
                </wp:positionH>
                <wp:positionV relativeFrom="paragraph">
                  <wp:posOffset>156210</wp:posOffset>
                </wp:positionV>
                <wp:extent cx="2768600" cy="936625"/>
                <wp:effectExtent l="38100" t="0" r="17145" b="96520"/>
                <wp:wrapNone/>
                <wp:docPr id="26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040" cy="936000"/>
                        </a:xfrm>
                        <a:prstGeom prst="bentConnector3">
                          <a:avLst>
                            <a:gd name="adj1" fmla="val 45072"/>
                          </a:avLst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shape_0" ID="Соединительная линия уступом 31" stroked="t" style="position:absolute;margin-left:94.8pt;margin-top:12.3pt;width:217.9pt;height:73.65pt;flip:x" wp14:anchorId="075BA41A" type="shapetype_34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B41950F">
                <wp:simplePos x="0" y="0"/>
                <wp:positionH relativeFrom="column">
                  <wp:posOffset>1559560</wp:posOffset>
                </wp:positionH>
                <wp:positionV relativeFrom="paragraph">
                  <wp:posOffset>94615</wp:posOffset>
                </wp:positionV>
                <wp:extent cx="357505" cy="357505"/>
                <wp:effectExtent l="0" t="0" r="27940" b="27940"/>
                <wp:wrapNone/>
                <wp:docPr id="27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3</w:t>
                            </w:r>
                          </w:p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29" name="Рисунок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Рисунок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1950F" id="Овал 8" o:spid="_x0000_s1033" style="position:absolute;margin-left:122.8pt;margin-top:7.45pt;width:28.15pt;height:28.1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" fillcolor="white [3201]" strokecolor="black [3200]" strokeweight="1pt">
                <v:stroke joinstyle="miter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3</w:t>
                      </w:r>
                    </w:p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29" name="Рисунок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Рисунок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4E75025D">
                <wp:simplePos x="0" y="0"/>
                <wp:positionH relativeFrom="margin">
                  <wp:posOffset>3040380</wp:posOffset>
                </wp:positionH>
                <wp:positionV relativeFrom="paragraph">
                  <wp:posOffset>9525</wp:posOffset>
                </wp:positionV>
                <wp:extent cx="357505" cy="357505"/>
                <wp:effectExtent l="0" t="0" r="27940" b="27940"/>
                <wp:wrapNone/>
                <wp:docPr id="31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5</w:t>
                            </w:r>
                          </w:p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33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Рисунок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5025D" id="Овал 19" o:spid="_x0000_s1034" style="position:absolute;margin-left:239.4pt;margin-top:.75pt;width:28.15pt;height:28.15pt;z-index: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" fillcolor="white [3201]" strokecolor="black [3200]" strokeweight="1pt">
                <v:stroke joinstyle="miter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5</w:t>
                      </w:r>
                    </w:p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33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Рисунок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6A3C09B5">
                <wp:simplePos x="0" y="0"/>
                <wp:positionH relativeFrom="column">
                  <wp:posOffset>3449955</wp:posOffset>
                </wp:positionH>
                <wp:positionV relativeFrom="paragraph">
                  <wp:posOffset>29845</wp:posOffset>
                </wp:positionV>
                <wp:extent cx="499745" cy="1414780"/>
                <wp:effectExtent l="0" t="76200" r="0" b="37465"/>
                <wp:wrapNone/>
                <wp:docPr id="35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960" cy="1414080"/>
                        </a:xfrm>
                        <a:prstGeom prst="bentConnector3">
                          <a:avLst>
                            <a:gd name="adj1" fmla="val 1296"/>
                          </a:avLst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shape_0" ID="Соединительная линия уступом 29" stroked="t" style="position:absolute;margin-left:271.65pt;margin-top:2.35pt;width:39.25pt;height:111.3pt;flip:y" wp14:anchorId="6A3C09B5" type="shapetype_34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5FF6842D">
                <wp:simplePos x="0" y="0"/>
                <wp:positionH relativeFrom="page">
                  <wp:posOffset>3623310</wp:posOffset>
                </wp:positionH>
                <wp:positionV relativeFrom="paragraph">
                  <wp:posOffset>133985</wp:posOffset>
                </wp:positionV>
                <wp:extent cx="357505" cy="357505"/>
                <wp:effectExtent l="0" t="0" r="27940" b="27940"/>
                <wp:wrapNone/>
                <wp:docPr id="36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6842D" id="Овал 42" o:spid="_x0000_s1035" style="position:absolute;margin-left:285.3pt;margin-top:10.55pt;width:28.15pt;height:28.15pt;z-index:3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" fillcolor="white [3201]" strokecolor="black [3200]" strokeweight="1pt">
                <v:stroke joinstyle="miter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5ADEF44">
                <wp:simplePos x="0" y="0"/>
                <wp:positionH relativeFrom="column">
                  <wp:posOffset>4097020</wp:posOffset>
                </wp:positionH>
                <wp:positionV relativeFrom="paragraph">
                  <wp:posOffset>156845</wp:posOffset>
                </wp:positionV>
                <wp:extent cx="918845" cy="339725"/>
                <wp:effectExtent l="0" t="0" r="0" b="7620"/>
                <wp:wrapNone/>
                <wp:docPr id="3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33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</w:pPr>
                            <w:r>
                              <w:rPr>
                                <w:sz w:val="28"/>
                              </w:rPr>
                              <w:t>Процессор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DEF44" id="Надпись 58" o:spid="_x0000_s1036" style="position:absolute;margin-left:322.6pt;margin-top:12.35pt;width:72.35pt;height:26.7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" filled="f" stroked="f" strokeweight=".18mm">
                <v:textbox>
                  <w:txbxContent>
                    <w:p w:rsidR="00A64672" w:rsidRDefault="00DB208A">
                      <w:pPr>
                        <w:pStyle w:val="af"/>
                      </w:pPr>
                      <w:r>
                        <w:rPr>
                          <w:sz w:val="28"/>
                        </w:rPr>
                        <w:t>Процессор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261ACC6">
                <wp:simplePos x="0" y="0"/>
                <wp:positionH relativeFrom="column">
                  <wp:posOffset>-757555</wp:posOffset>
                </wp:positionH>
                <wp:positionV relativeFrom="paragraph">
                  <wp:posOffset>156845</wp:posOffset>
                </wp:positionV>
                <wp:extent cx="2012950" cy="1250950"/>
                <wp:effectExtent l="19050" t="0" r="29845" b="10795"/>
                <wp:wrapNone/>
                <wp:docPr id="40" name="Параллелограм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0" cy="1250280"/>
                        </a:xfrm>
                        <a:prstGeom prst="parallelogram">
                          <a:avLst>
                            <a:gd name="adj" fmla="val 17062"/>
                          </a:avLst>
                        </a:prstGeom>
                        <a:solidFill>
                          <a:srgbClr val="FFFFFF"/>
                        </a:solidFill>
                        <a:ln w="25560" cap="rnd">
                          <a:solidFill>
                            <a:srgbClr val="0070C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A64672">
                            <w:pPr>
                              <w:pStyle w:val="af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1ACC6" id="Параллелограмм 69" o:spid="_x0000_s1037" type="#_x0000_t7" style="position:absolute;margin-left:-59.65pt;margin-top:12.35pt;width:158.5pt;height:98.5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" adj="2290" strokecolor="#0070c0" strokeweight=".71mm">
                <v:stroke endcap="round"/>
                <v:textbox>
                  <w:txbxContent>
                    <w:p w:rsidR="00A64672" w:rsidRDefault="00A64672">
                      <w:pPr>
                        <w:pStyle w:val="af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2" behindDoc="1" locked="0" layoutInCell="1" allowOverlap="1" wp14:anchorId="742462E6">
                <wp:simplePos x="0" y="0"/>
                <wp:positionH relativeFrom="column">
                  <wp:posOffset>-553720</wp:posOffset>
                </wp:positionH>
                <wp:positionV relativeFrom="paragraph">
                  <wp:posOffset>228600</wp:posOffset>
                </wp:positionV>
                <wp:extent cx="1139825" cy="708660"/>
                <wp:effectExtent l="19050" t="0" r="45720" b="19685"/>
                <wp:wrapNone/>
                <wp:docPr id="42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040" cy="708120"/>
                        </a:xfrm>
                        <a:prstGeom prst="parallelogram">
                          <a:avLst>
                            <a:gd name="adj" fmla="val 17062"/>
                          </a:avLst>
                        </a:prstGeom>
                        <a:solidFill>
                          <a:srgbClr val="FFFFFF"/>
                        </a:solidFill>
                        <a:ln w="25560" cap="rnd">
                          <a:solidFill>
                            <a:srgbClr val="0070C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A64672">
                            <w:pPr>
                              <w:pStyle w:val="af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462E6" id="Параллелограмм 33" o:spid="_x0000_s1038" type="#_x0000_t7" style="position:absolute;margin-left:-43.6pt;margin-top:18pt;width:89.75pt;height:55.8pt;z-index:-5033164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" adj="2291" strokecolor="#0070c0" strokeweight=".71mm">
                <v:stroke endcap="round"/>
                <v:textbox>
                  <w:txbxContent>
                    <w:p w:rsidR="00A64672" w:rsidRDefault="00A64672">
                      <w:pPr>
                        <w:pStyle w:val="af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6E4FB931">
                <wp:simplePos x="0" y="0"/>
                <wp:positionH relativeFrom="margin">
                  <wp:posOffset>3310255</wp:posOffset>
                </wp:positionH>
                <wp:positionV relativeFrom="paragraph">
                  <wp:posOffset>73025</wp:posOffset>
                </wp:positionV>
                <wp:extent cx="357505" cy="357505"/>
                <wp:effectExtent l="0" t="0" r="27940" b="27940"/>
                <wp:wrapNone/>
                <wp:docPr id="44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  <w:p w:rsidR="00A64672" w:rsidRDefault="00A64672">
                            <w:pPr>
                              <w:pStyle w:val="af"/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46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Рисунок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FB931" id="Овал 13" o:spid="_x0000_s1039" style="position:absolute;margin-left:260.65pt;margin-top:5.75pt;width:28.15pt;height:28.15pt;z-index: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" fillcolor="white [3201]" strokecolor="black [3200]" strokeweight="1pt">
                <v:stroke joinstyle="miter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  <w:p w:rsidR="00A64672" w:rsidRDefault="00A64672">
                      <w:pPr>
                        <w:pStyle w:val="af"/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46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Рисунок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36A9A4F0">
                <wp:simplePos x="0" y="0"/>
                <wp:positionH relativeFrom="column">
                  <wp:posOffset>-438785</wp:posOffset>
                </wp:positionH>
                <wp:positionV relativeFrom="paragraph">
                  <wp:posOffset>118110</wp:posOffset>
                </wp:positionV>
                <wp:extent cx="918845" cy="357505"/>
                <wp:effectExtent l="0" t="0" r="0" b="0"/>
                <wp:wrapNone/>
                <wp:docPr id="48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35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Process1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9A4F0" id="Надпись 36" o:spid="_x0000_s1040" style="position:absolute;margin-left:-34.55pt;margin-top:9.3pt;width:72.35pt;height:28.1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" filled="f" stroked="f" strokeweight=".18mm">
                <v:textbox>
                  <w:txbxContent>
                    <w:p w:rsidR="00A64672" w:rsidRDefault="00DB208A">
                      <w:pPr>
                        <w:pStyle w:val="af"/>
                      </w:pPr>
                      <w:r>
                        <w:rPr>
                          <w:sz w:val="28"/>
                          <w:lang w:val="en-US"/>
                        </w:rPr>
                        <w:t>Process1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5086B212">
                <wp:simplePos x="0" y="0"/>
                <wp:positionH relativeFrom="column">
                  <wp:posOffset>1836420</wp:posOffset>
                </wp:positionH>
                <wp:positionV relativeFrom="paragraph">
                  <wp:posOffset>225425</wp:posOffset>
                </wp:positionV>
                <wp:extent cx="357505" cy="357505"/>
                <wp:effectExtent l="0" t="0" r="27940" b="27940"/>
                <wp:wrapNone/>
                <wp:docPr id="50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6B212" id="Овал 77" o:spid="_x0000_s1041" style="position:absolute;margin-left:144.6pt;margin-top:17.75pt;width:28.15pt;height:28.15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" fillcolor="white [3201]" strokecolor="black [3200]" strokeweight="1pt">
                <v:stroke joinstyle="miter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F5F0A3">
                <wp:simplePos x="0" y="0"/>
                <wp:positionH relativeFrom="column">
                  <wp:posOffset>1170305</wp:posOffset>
                </wp:positionH>
                <wp:positionV relativeFrom="paragraph">
                  <wp:posOffset>97155</wp:posOffset>
                </wp:positionV>
                <wp:extent cx="2602865" cy="50165"/>
                <wp:effectExtent l="0" t="38100" r="30480" b="88265"/>
                <wp:wrapNone/>
                <wp:docPr id="52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080" cy="49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/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03CC085">
                <wp:simplePos x="0" y="0"/>
                <wp:positionH relativeFrom="column">
                  <wp:posOffset>-208280</wp:posOffset>
                </wp:positionH>
                <wp:positionV relativeFrom="paragraph">
                  <wp:posOffset>98425</wp:posOffset>
                </wp:positionV>
                <wp:extent cx="918845" cy="357505"/>
                <wp:effectExtent l="0" t="0" r="0" b="0"/>
                <wp:wrapNone/>
                <wp:docPr id="53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35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CC085" id="Надпись 70" o:spid="_x0000_s1042" style="position:absolute;margin-left:-16.4pt;margin-top:7.75pt;width:72.35pt;height:28.1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" filled="f" stroked="f" strokeweight=".18mm">
                <v:textbox>
                  <w:txbxContent>
                    <w:p w:rsidR="00A64672" w:rsidRDefault="00DB208A">
                      <w:pPr>
                        <w:pStyle w:val="af"/>
                      </w:pPr>
                      <w:r>
                        <w:rPr>
                          <w:sz w:val="28"/>
                          <w:lang w:val="en-US"/>
                        </w:rPr>
                        <w:t>main()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5B673A81">
                <wp:simplePos x="0" y="0"/>
                <wp:positionH relativeFrom="column">
                  <wp:posOffset>3094990</wp:posOffset>
                </wp:positionH>
                <wp:positionV relativeFrom="paragraph">
                  <wp:posOffset>281305</wp:posOffset>
                </wp:positionV>
                <wp:extent cx="1348105" cy="555625"/>
                <wp:effectExtent l="0" t="0" r="27940" b="20320"/>
                <wp:wrapNone/>
                <wp:docPr id="55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80" cy="55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  <w:p w:rsidR="00A64672" w:rsidRDefault="00DB208A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7/TCP,UDP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73A81" id="Надпись 43" o:spid="_x0000_s1043" style="position:absolute;margin-left:243.7pt;margin-top:22.15pt;width:106.15pt;height:43.7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" fillcolor="white [3201]" strokeweight=".53mm">
                <v:stroke joinstyle="round"/>
                <v:textbox>
                  <w:txbxContent>
                    <w:p w:rsidR="00A64672" w:rsidRDefault="00DB208A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  <w:p w:rsidR="00A64672" w:rsidRDefault="00DB208A">
                      <w:pPr>
                        <w:pStyle w:val="af"/>
                        <w:jc w:val="center"/>
                      </w:pPr>
                      <w:r>
                        <w:rPr>
                          <w:sz w:val="28"/>
                        </w:rPr>
                        <w:t>7/TCP,UDP</w:t>
                      </w:r>
                    </w:p>
                  </w:txbxContent>
                </v:textbox>
              </v:rect>
            </w:pict>
          </mc:Fallback>
        </mc:AlternateContent>
      </w: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B1407F4">
                <wp:simplePos x="0" y="0"/>
                <wp:positionH relativeFrom="column">
                  <wp:posOffset>-480060</wp:posOffset>
                </wp:positionH>
                <wp:positionV relativeFrom="paragraph">
                  <wp:posOffset>133985</wp:posOffset>
                </wp:positionV>
                <wp:extent cx="6632575" cy="2614295"/>
                <wp:effectExtent l="0" t="0" r="1270" b="0"/>
                <wp:wrapNone/>
                <wp:docPr id="57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20" cy="261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4672" w:rsidRDefault="00DB208A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Алгоритм. Управление сетевым интерфейсом.</w:t>
                            </w:r>
                            <w:r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8"/>
                              </w:rPr>
                              <w:br/>
                              <w:t>1. Инициализация таблицы прерываний, Process1.</w:t>
                            </w:r>
                          </w:p>
                          <w:p w:rsidR="00A64672" w:rsidRDefault="00DB208A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2. Инициализация обработчиков прерываний, сохранение адреса таблицы прерываний в IDTR (?)</w:t>
                            </w:r>
                          </w:p>
                          <w:p w:rsidR="00A64672" w:rsidRDefault="00DB208A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3. Из main процесса поступает сигнал, вызывающий прерывание</w:t>
                            </w:r>
                          </w:p>
                          <w:p w:rsidR="00A64672" w:rsidRDefault="00DB208A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4. Обработка прерывания. Запись информации о прерывании в IDT</w:t>
                            </w:r>
                          </w:p>
                          <w:p w:rsidR="00A64672" w:rsidRDefault="00DB208A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5. Передача данных в порт</w:t>
                            </w:r>
                          </w:p>
                          <w:p w:rsidR="00A64672" w:rsidRDefault="00DB208A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6. Получение данных из порта в неизменном виде</w:t>
                            </w:r>
                          </w:p>
                          <w:p w:rsidR="00A64672" w:rsidRDefault="00DB208A">
                            <w:pPr>
                              <w:pStyle w:val="af"/>
                            </w:pPr>
                            <w:r>
                              <w:rPr>
                                <w:sz w:val="28"/>
                              </w:rPr>
                              <w:t>7. Завершение обработки прерываний, возврат к выполнению основного процесса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407F4" id="Надпись 68" o:spid="_x0000_s1044" style="position:absolute;margin-left:-37.8pt;margin-top:10.55pt;width:522.25pt;height:205.8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" fillcolor="white [3201]" stroked="f" strokeweight=".18mm">
                <v:textbox>
                  <w:txbxContent>
                    <w:p w:rsidR="00A64672" w:rsidRDefault="00DB208A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Алгоритм. Управление сетевым интерфейсом.</w:t>
                      </w:r>
                      <w:r>
                        <w:rPr>
                          <w:sz w:val="28"/>
                        </w:rPr>
                        <w:br/>
                      </w:r>
                      <w:r>
                        <w:rPr>
                          <w:sz w:val="28"/>
                        </w:rPr>
                        <w:br/>
                        <w:t>1. Инициализация таблицы прерываний, Process1.</w:t>
                      </w:r>
                    </w:p>
                    <w:p w:rsidR="00A64672" w:rsidRDefault="00DB208A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2. Инициализация обработчиков прерываний, сохранение адреса таблицы прерываний в IDTR (?)</w:t>
                      </w:r>
                    </w:p>
                    <w:p w:rsidR="00A64672" w:rsidRDefault="00DB208A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3. Из main процесса поступает сигнал, вызывающий прерывание</w:t>
                      </w:r>
                    </w:p>
                    <w:p w:rsidR="00A64672" w:rsidRDefault="00DB208A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4. Обработка прерывания. Запись информации о прерывании в IDT</w:t>
                      </w:r>
                    </w:p>
                    <w:p w:rsidR="00A64672" w:rsidRDefault="00DB208A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5. Передача данных в порт</w:t>
                      </w:r>
                    </w:p>
                    <w:p w:rsidR="00A64672" w:rsidRDefault="00DB208A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6. Получение данных из порта в неизменном виде</w:t>
                      </w:r>
                    </w:p>
                    <w:p w:rsidR="00A64672" w:rsidRDefault="00DB208A">
                      <w:pPr>
                        <w:pStyle w:val="af"/>
                      </w:pPr>
                      <w:r>
                        <w:rPr>
                          <w:sz w:val="28"/>
                        </w:rPr>
                        <w:t>7. Завершение обработки прерываний, возврат к выполнению основного процесса</w:t>
                      </w:r>
                    </w:p>
                  </w:txbxContent>
                </v:textbox>
              </v:rect>
            </w:pict>
          </mc:Fallback>
        </mc:AlternateContent>
      </w: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  <w:lang w:val="en-US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DB208A">
      <w:pPr>
        <w:suppressAutoHyphens w:val="0"/>
        <w:spacing w:after="160" w:line="259" w:lineRule="auto"/>
        <w:rPr>
          <w:b/>
          <w:u w:val="single"/>
        </w:rPr>
      </w:pPr>
      <w:r>
        <w:br w:type="page"/>
      </w:r>
    </w:p>
    <w:p w:rsidR="00DB208A" w:rsidRDefault="00DB208A" w:rsidP="00DB208A">
      <w:pPr>
        <w:tabs>
          <w:tab w:val="left" w:pos="5954"/>
        </w:tabs>
        <w:spacing w:before="240"/>
        <w:jc w:val="center"/>
        <w:rPr>
          <w:sz w:val="24"/>
          <w:szCs w:val="24"/>
        </w:rPr>
      </w:pPr>
      <w:r w:rsidRPr="00DB208A">
        <w:rPr>
          <w:b/>
          <w:sz w:val="28"/>
          <w:szCs w:val="28"/>
          <w:u w:val="single"/>
        </w:rPr>
        <w:lastRenderedPageBreak/>
        <w:t>Сетевой интерфейс в Linux.</w:t>
      </w:r>
    </w:p>
    <w:p w:rsidR="00DB208A" w:rsidRDefault="00DB208A" w:rsidP="00DB208A">
      <w:pPr>
        <w:tabs>
          <w:tab w:val="left" w:pos="5954"/>
        </w:tabs>
        <w:spacing w:before="240"/>
        <w:jc w:val="both"/>
        <w:rPr>
          <w:sz w:val="28"/>
          <w:szCs w:val="28"/>
        </w:rPr>
      </w:pPr>
      <w:r w:rsidRPr="00DB208A">
        <w:rPr>
          <w:sz w:val="28"/>
          <w:szCs w:val="28"/>
        </w:rPr>
        <w:t>Сетевой интерфейс - это физическое или виртуальное устройство, предназначенное для передачи данных между программами через компьютерную сеть. В данном случае данные передаются между компьютером пользователя и сетью.</w:t>
      </w:r>
      <w:r w:rsidRPr="00DB208A">
        <w:rPr>
          <w:sz w:val="28"/>
          <w:szCs w:val="28"/>
        </w:rPr>
        <w:br/>
      </w:r>
      <w:r w:rsidRPr="00DB208A">
        <w:rPr>
          <w:sz w:val="28"/>
          <w:szCs w:val="28"/>
        </w:rPr>
        <w:br/>
        <w:t>Сетевое взаимодействие Linux-компьютера происходит через сетевые интерфейсы. Любые данные, которые компьютер отправляет в сеть или получает из сети проходят через сетевой интерфейс.</w:t>
      </w:r>
      <w:r w:rsidRPr="00DB208A">
        <w:rPr>
          <w:sz w:val="28"/>
          <w:szCs w:val="28"/>
        </w:rPr>
        <w:br/>
      </w:r>
      <w:r w:rsidRPr="00DB208A">
        <w:rPr>
          <w:sz w:val="28"/>
          <w:szCs w:val="28"/>
        </w:rPr>
        <w:br/>
        <w:t>Интерфейс определён реализацией модели TCP/IP для того чтобы скрыть различия в сетевом обеспечении и свести сетевое взаимодействие к обмену данными с абстрактной сущностью.</w:t>
      </w:r>
    </w:p>
    <w:p w:rsidR="00DB208A" w:rsidRPr="00DB208A" w:rsidRDefault="00DB208A" w:rsidP="00DB208A">
      <w:pPr>
        <w:tabs>
          <w:tab w:val="left" w:pos="5954"/>
        </w:tabs>
        <w:spacing w:before="240"/>
        <w:jc w:val="both"/>
        <w:rPr>
          <w:sz w:val="28"/>
          <w:szCs w:val="28"/>
        </w:rPr>
      </w:pPr>
    </w:p>
    <w:p w:rsidR="00A64672" w:rsidRDefault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Технический отчет по практике</w:t>
      </w:r>
    </w:p>
    <w:p w:rsidR="00A64672" w:rsidRDefault="00DB208A">
      <w:pPr>
        <w:tabs>
          <w:tab w:val="left" w:pos="5954"/>
        </w:tabs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Реализация процедуры:</w:t>
      </w:r>
    </w:p>
    <w:tbl>
      <w:tblPr>
        <w:tblW w:w="93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"/>
        <w:gridCol w:w="2043"/>
        <w:gridCol w:w="6867"/>
      </w:tblGrid>
      <w:tr w:rsidR="00A64672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и код</w:t>
            </w:r>
          </w:p>
        </w:tc>
      </w:tr>
      <w:tr w:rsidR="00A64672" w:rsidRPr="004E28A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таблиц дескрипторов прерываний, процессов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main.c</w:t>
            </w:r>
          </w:p>
          <w:p w:rsidR="00A64672" w:rsidRPr="00DB208A" w:rsidRDefault="00DB208A">
            <w:pPr>
              <w:rPr>
                <w:lang w:val="en-US"/>
              </w:rPr>
            </w:pPr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static int igb_request_irq(struct igb_adapter *adapter)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net_device *netdev = adapter-&gt;netdev;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pci_dev *pdev = adapter-&gt;pdev;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int err = 0;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lang w:val="en-US"/>
              </w:rPr>
            </w:pP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if (adapter-&gt;msix_entries) 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err = igb_request_msix(adapter);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if (!err)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goto request_done;</w:t>
            </w:r>
          </w:p>
          <w:p w:rsidR="00A64672" w:rsidRPr="00DB208A" w:rsidRDefault="00A64672">
            <w:pPr>
              <w:pStyle w:val="af0"/>
              <w:rPr>
                <w:b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A64672" w:rsidRPr="004E28A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обработчиков прерываний, сохранение адреса таблицы в IDTR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  <w:t>interrupt.s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>isr_common_stub: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pusha                    ; Pushes edi,esi,ebp,esp,ebx,edx,ecx,eax</w:t>
            </w:r>
          </w:p>
          <w:p w:rsidR="00A64672" w:rsidRPr="00DB208A" w:rsidRDefault="00A64672">
            <w:pPr>
              <w:pStyle w:val="af0"/>
              <w:rPr>
                <w:rFonts w:ascii="Courier New" w:hAnsi="Courier New"/>
                <w:lang w:val="en-US"/>
              </w:rPr>
            </w:pP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mov ax, ds               ; Lower 16-bits of eax = ds.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push eax                 ; save the data segment descriptor</w:t>
            </w:r>
          </w:p>
          <w:p w:rsidR="00A64672" w:rsidRPr="00DB208A" w:rsidRDefault="00A64672">
            <w:pPr>
              <w:pStyle w:val="af0"/>
              <w:rPr>
                <w:rFonts w:ascii="Courier New" w:hAnsi="Courier New"/>
                <w:lang w:val="en-US"/>
              </w:rPr>
            </w:pP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mov ax, 0x10  ; load the kernel data segment descriptor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mov ds, ax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mov es, ax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mov fs, ax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mov gs, ax</w:t>
            </w:r>
          </w:p>
          <w:p w:rsidR="00A64672" w:rsidRPr="00DB208A" w:rsidRDefault="00A64672">
            <w:pPr>
              <w:pStyle w:val="af0"/>
              <w:rPr>
                <w:rFonts w:ascii="Courier New" w:hAnsi="Courier New"/>
                <w:lang w:val="en-US"/>
              </w:rPr>
            </w:pP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call isr_handler;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lastRenderedPageBreak/>
              <w:t xml:space="preserve">    interrupt handler;</w:t>
            </w:r>
          </w:p>
        </w:tc>
      </w:tr>
      <w:tr w:rsidR="00A64672" w:rsidRPr="004E28A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main процесса поступает сигнал, вызывающий прерывание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main.c</w:t>
            </w:r>
          </w:p>
          <w:p w:rsidR="00A64672" w:rsidRPr="00DB208A" w:rsidRDefault="00DB208A">
            <w:pPr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static int igb_request_msix(struct igb_adapter *adapter)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net_device *netdev = adapter-&gt;netdev;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e1000_hw *hw = &amp;adapter-&gt;hw;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int i, err = 0, vector = 0, free_vector = 0;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lang w:val="en-US"/>
              </w:rPr>
            </w:pP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err = request_irq(adapter-&gt;msix_entries[vector].vector,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igb_msix_other, 0, netdev-&gt;name, adapter);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if (err)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goto err_out;</w:t>
            </w:r>
          </w:p>
          <w:p w:rsidR="00A64672" w:rsidRPr="00DB208A" w:rsidRDefault="00A64672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</w:p>
        </w:tc>
      </w:tr>
      <w:tr w:rsidR="00A64672" w:rsidRPr="004E28A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прерывания. Запись информации о прерывании в IDT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main.c</w:t>
            </w:r>
          </w:p>
          <w:p w:rsidR="00A64672" w:rsidRPr="00DB208A" w:rsidRDefault="00DB208A">
            <w:pPr>
              <w:rPr>
                <w:rFonts w:ascii="Courier New" w:hAnsi="Courier New"/>
                <w:b/>
                <w:bCs/>
                <w:color w:val="000000"/>
                <w:sz w:val="23"/>
                <w:szCs w:val="16"/>
                <w:lang w:val="en-US"/>
              </w:rPr>
            </w:pPr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static irqreturn_t igb_intr_msi(int irq, void *data)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igb_adapter *adapter = data;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igb_q_vector *q_vector = adapter-&gt;q_vector[0];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e1000_hw *hw = &amp;adapter-&gt;hw;</w:t>
            </w:r>
          </w:p>
          <w:p w:rsidR="00A64672" w:rsidRPr="00DB208A" w:rsidRDefault="00A64672">
            <w:pPr>
              <w:pStyle w:val="af0"/>
              <w:rPr>
                <w:b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A64672" w:rsidRPr="004E28A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данных в порт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port.h</w:t>
            </w:r>
          </w:p>
          <w:p w:rsidR="00A64672" w:rsidRPr="00DB208A" w:rsidRDefault="00DB208A">
            <w:pPr>
              <w:rPr>
                <w:rFonts w:ascii="Courier New" w:hAnsi="Courier New"/>
                <w:b/>
                <w:bCs/>
                <w:color w:val="000000"/>
                <w:sz w:val="23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>enum sci_status sci_port_add_phy(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isci_port *iport,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isci_phy *iphy);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lang w:val="en-US"/>
              </w:rPr>
            </w:pP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void sci_port_setup_transports(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isci_port *iport,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u32 device_id);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</w:p>
          <w:p w:rsidR="00A64672" w:rsidRPr="00DB208A" w:rsidRDefault="00A64672">
            <w:pPr>
              <w:pStyle w:val="af0"/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A64672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из порта в неизменном виде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port.h</w:t>
            </w:r>
          </w:p>
          <w:p w:rsidR="00A64672" w:rsidRPr="00DB208A" w:rsidRDefault="00DB208A">
            <w:pPr>
              <w:rPr>
                <w:rFonts w:ascii="Courier New" w:hAnsi="Courier New"/>
                <w:b/>
                <w:bCs/>
                <w:color w:val="000000"/>
                <w:sz w:val="23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>struct sci_port_end_point_properties 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sci_sas_address sas_address;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sci_phy_proto protocols;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};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lang w:val="en-US"/>
              </w:rPr>
            </w:pP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sci_port_properties 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u32 index;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sci_port_end_point_properties local;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 sci_port_end_point_properties remote;</w:t>
            </w:r>
          </w:p>
          <w:p w:rsidR="00A64672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</w:rPr>
            </w:pPr>
            <w:r>
              <w:rPr>
                <w:rFonts w:ascii="Courier New" w:hAnsi="Courier New"/>
                <w:color w:val="000000"/>
                <w:sz w:val="23"/>
              </w:rPr>
              <w:t>u32 phy_mask;</w:t>
            </w:r>
          </w:p>
          <w:p w:rsidR="00A64672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</w:rPr>
            </w:pPr>
            <w:r>
              <w:rPr>
                <w:rFonts w:ascii="Courier New" w:hAnsi="Courier New"/>
                <w:color w:val="000000"/>
                <w:sz w:val="23"/>
              </w:rPr>
              <w:t>};</w:t>
            </w:r>
          </w:p>
          <w:p w:rsidR="00A64672" w:rsidRDefault="00A64672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A64672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Завершение обработки прерываний, </w:t>
            </w:r>
            <w:r>
              <w:rPr>
                <w:sz w:val="24"/>
                <w:szCs w:val="24"/>
              </w:rPr>
              <w:lastRenderedPageBreak/>
              <w:t>возврат к выполнению основного процесса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</w:pPr>
            <w:r w:rsidRPr="00DB208A"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  <w:lastRenderedPageBreak/>
              <w:t>interrupt.s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…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pop ebx ; reload the original data segment descriptor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lastRenderedPageBreak/>
              <w:t xml:space="preserve">    mov ds, bx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mov es, bx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mov fs, bx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mov gs, bx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popa ; Pops edi,esi,ebp...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add esp, 8 ; Cleans up the pushed error code and pushed ISR number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sti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iret ; pops 5 things at once: CS, EIP, EFLAGS, SS, and ESP </w:t>
            </w:r>
          </w:p>
          <w:p w:rsidR="00A64672" w:rsidRDefault="00DB208A">
            <w:pPr>
              <w:pStyle w:val="af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…</w:t>
            </w:r>
          </w:p>
        </w:tc>
      </w:tr>
    </w:tbl>
    <w:p w:rsidR="00DB208A" w:rsidRDefault="00DB208A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DB208A">
      <w:pPr>
        <w:tabs>
          <w:tab w:val="left" w:pos="5954"/>
        </w:tabs>
        <w:spacing w:before="240"/>
      </w:pPr>
      <w:r>
        <w:rPr>
          <w:sz w:val="28"/>
          <w:szCs w:val="28"/>
          <w:u w:val="single"/>
        </w:rPr>
        <w:t>Тестирование программы:</w:t>
      </w:r>
    </w:p>
    <w:p w:rsidR="00A64672" w:rsidRDefault="00DB208A">
      <w:pPr>
        <w:tabs>
          <w:tab w:val="left" w:pos="5954"/>
        </w:tabs>
        <w:spacing w:before="2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ru-RU"/>
        </w:rPr>
        <w:drawing>
          <wp:anchor distT="0" distB="0" distL="0" distR="0" simplePos="0" relativeHeight="3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16400"/>
            <wp:effectExtent l="0" t="0" r="0" b="0"/>
            <wp:wrapSquare wrapText="largest"/>
            <wp:docPr id="5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DB208A">
      <w:pPr>
        <w:suppressAutoHyphens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Файлы программы:</w:t>
      </w:r>
    </w:p>
    <w:p w:rsidR="00A64672" w:rsidRDefault="00DB208A">
      <w:pPr>
        <w:suppressAutoHyphens w:val="0"/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main.c</w:t>
      </w:r>
    </w:p>
    <w:p w:rsidR="00A64672" w:rsidRPr="00DB208A" w:rsidRDefault="00DB208A">
      <w:pPr>
        <w:suppressAutoHyphens w:val="0"/>
        <w:spacing w:after="160" w:line="227" w:lineRule="atLeast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#include &lt;linux/i2c.h&gt;</w:t>
      </w:r>
      <w:r w:rsidRPr="00DB208A">
        <w:rPr>
          <w:rFonts w:ascii="Courier New" w:hAnsi="Courier New"/>
          <w:lang w:val="en-US"/>
        </w:rPr>
        <w:br/>
        <w:t>#include "igb.h"</w:t>
      </w:r>
      <w:r w:rsidRPr="00DB208A">
        <w:rPr>
          <w:rFonts w:ascii="Courier New" w:hAnsi="Courier New"/>
          <w:lang w:val="en-US"/>
        </w:rPr>
        <w:br/>
        <w:t>#include "port.h"</w:t>
      </w:r>
      <w:r w:rsidRPr="00DB208A">
        <w:rPr>
          <w:rFonts w:ascii="Courier New" w:hAnsi="Courier New"/>
          <w:lang w:val="en-US"/>
        </w:rPr>
        <w:br/>
        <w:t>#include "monitor.h"</w:t>
      </w:r>
      <w:r w:rsidRPr="00DB208A">
        <w:rPr>
          <w:rFonts w:ascii="Courier New" w:hAnsi="Courier New"/>
          <w:lang w:val="en-US"/>
        </w:rPr>
        <w:br/>
        <w:t>#include "multiboot.h"</w:t>
      </w:r>
      <w:r w:rsidRPr="00DB208A">
        <w:rPr>
          <w:rFonts w:ascii="Courier New" w:hAnsi="Courier New"/>
          <w:lang w:val="en-US"/>
        </w:rPr>
        <w:br/>
        <w:t>#include "descriptor_tables.h"</w:t>
      </w:r>
      <w:r w:rsidRPr="00DB208A">
        <w:rPr>
          <w:rFonts w:ascii="Courier New" w:hAnsi="Courier New"/>
          <w:lang w:val="en-US"/>
        </w:rPr>
        <w:br/>
        <w:t>#include "timer.h"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igb_request_irq - initialize interrupts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@adapter: board private structure to initialize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Attempts to configure interrupts using the best available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capabilities of the hardware and kernel.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static int igb_request_irq(struct igb_adapter *adapter)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net_device *netdev = adapter-&gt;netdev;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pci_dev *pdev = adapter-&gt;pdev;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int err = 0;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(adapter-&gt;msix_entries)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err = igb_request_msix(adapter);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if (!err)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goto request_done;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fall back to MSI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igb_free_all_tx_resources(adapter);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igb_free_all_rx_resources(adapter);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igb_clear_interrupt_scheme(adapter);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err = igb_init_interrupt_scheme(adapter, false);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if (err)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goto request_done;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igb_setup_all_tx_resources(adapter);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igb_setup_all_rx_resources(adapter);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igb_configure(adapter);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igb_assign_vector(adapter-&gt;q_vector[0], 0);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(adapter-&gt;flags &amp; IGB_FLAG_HAS_MSI)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err = request_irq(pdev-&gt;irq, igb_intr_msi, 0,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netdev-&gt;name, 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if (!err)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goto request_done;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fall back to legacy interrupts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igb_reset_interrupt_capability(adapter);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adapter-&gt;flags &amp;= ~IGB_FLAG_HAS_MSI;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err = request_irq(pdev-&gt;irq, igb_intr, IRQF_SHARED,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netdev-&gt;name, 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dev_err(&amp;pdev-&gt;dev, "Error %d getting interrupt\n",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err);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request_done: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return err;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igb_request_msix - Initialize MSI-X interrupts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@adapter: board private structure to initialize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igb_request_msix allocates MSI-X vectors and requests interrupts from the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kernel.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static int igb_request_msix(struct igb_adapter *adapter)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net_device *netdev = adapter-&gt;netdev;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e1000_hw *hw = &amp;adapter-&gt;hw;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int i, err = 0, vector = 0, free_vector = 0;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ab/>
        <w:t>err = request_irq(adapter-&gt;msix_entries[vector].vector,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igb_msix_other, 0, netdev-&gt;name, 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goto err_out;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for (i = 0; i &lt; adapter-&gt;num_q_vectors; i++)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struct igb_q_vector *q_vector = adapter-&gt;q_vector[i];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vector++;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q_vector-&gt;itr_register = hw-&gt;hw_addr + E1000_EITR(vector);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if (q_vector-&gt;rx.ring &amp;&amp; q_vector-&gt;tx.ring)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sprintf(q_vector-&gt;name, "%s-TxRx-%u", netdev-&gt;name,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q_vector-&gt;rx.ring-&gt;queue_index);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else if (q_vector-&gt;tx.ring)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sprintf(q_vector-&gt;name, "%s-tx-%u", netdev-&gt;name,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q_vector-&gt;tx.ring-&gt;queue_index);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else if (q_vector-&gt;rx.ring)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sprintf(q_vector-&gt;name, "%s-rx-%u", netdev-&gt;name,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q_vector-&gt;rx.ring-&gt;queue_index);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else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sprintf(q_vector-&gt;name, "%s-unused", netdev-&gt;name);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err = request_irq(adapter-&gt;msix_entries[vector].vector,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igb_msix_ring, 0, q_vector-&gt;name,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q_vector);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if (err)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goto err_free;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igb_configure_msix(adapter);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return 0;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err_free: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/* free already assigned IRQs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free_irq(adapter-&gt;msix_entries[free_vector++].vector, 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ab/>
        <w:t>vector--;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for (i = 0; i &lt; vector; i++)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free_irq(adapter-&gt;msix_entries[free_vector++].vector,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adapter-&gt;q_vector[i]);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err_out: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return err;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igb_irq_disable - Mask off interrupt generation on the NIC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@adapter: board private structure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static void igb_irq_disable(struct igb_adapter *adapter)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e1000_hw *hw = &amp;adapter-&gt;hw;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/* we need to be careful when disabling interrupts.  The VFs are also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 xml:space="preserve"> * mapped into these registers and so clearing the bits can cause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 xml:space="preserve"> * issues on the VF drivers so we only need to clear what we set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 xml:space="preserve">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(adapter-&gt;msix_entries)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u32 regval = rd32(E1000_EIAM);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wr32(E1000_EIAM, regval &amp; ~adapter-&gt;eims_enable_mask);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wr32(E1000_EIMC, adapter-&gt;eims_enable_mask);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regval = rd32(E1000_EIAC);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wr32(E1000_EIAC, regval &amp; ~adapter-&gt;eims_enable_mask);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wr32(E1000_IAM, 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wr32(E1000_IMC, ~0);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wrfl();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(adapter-&gt;msix_entries)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int i;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for (i = 0; i &lt; adapter-&gt;num_q_vectors; i++)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synchronize_irq(adapter-&gt;msix_entries[i].vector);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 else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synchronize_irq(adapter-&gt;pdev-&gt;irq);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ab/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igb_intr_msi - Interrupt Handler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@irq: interrupt number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@data: pointer to a network interface device structure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static irqreturn_t igb_intr_msi(int irq, void *data)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igb_adapter *adapter = data;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igb_q_vector *q_vector = adapter-&gt;q_vector[0];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e1000_hw *hw = &amp;adapter-&gt;hw;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/* read ICR disables interrupts using IAM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u32 icr = rd32(E1000_ICR);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igb_write_itr(q_vector);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(icr &amp; E1000_ICR_DRSTA)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schedule_work(&amp;adapter-&gt;reset_task);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(icr &amp; E1000_ICR_DOUTSYNC)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HW is reporting DMA is out of sync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adapter-&gt;stats.doosync++;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(icr &amp; (E1000_ICR_RXSEQ | E1000_ICR_LSC))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hw-&gt;mac.get_link_status = 1;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if (!test_bit(__IGB_DOWN, &amp;adapter-&gt;state))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mod_timer(&amp;adapter-&gt;watchdog_timer, jiffies + 1);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(icr &amp; E1000_ICR_TS)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u32 tsicr = rd32(E1000_TSICR);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if (tsicr &amp; E1000_TSICR_TXTS)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acknowledge the interrupt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wr32(E1000_TSICR, E1000_TSICR_TXTS);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retrieve hardware timestamp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schedule_work(&amp;adapter-&gt;ptp_tx_work);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napi_schedule(&amp;q_vector-&gt;napi);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return IRQ_HANDLED;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void init_process_one(){</w:t>
      </w:r>
    </w:p>
    <w:p w:rsidR="00A64672" w:rsidRPr="004E28AB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</w:t>
      </w:r>
      <w:r w:rsidRPr="004E28AB">
        <w:rPr>
          <w:rFonts w:ascii="Courier New" w:hAnsi="Courier New"/>
          <w:lang w:val="en-US"/>
        </w:rPr>
        <w:t>register_interrupt_handler(0x0, &amp;process_one); //</w:t>
      </w:r>
      <w:r>
        <w:rPr>
          <w:rFonts w:ascii="Courier New" w:hAnsi="Courier New"/>
        </w:rPr>
        <w:t>регистрируем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первый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процесс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номером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прерывания</w:t>
      </w:r>
      <w:r w:rsidRPr="004E28AB">
        <w:rPr>
          <w:rFonts w:ascii="Courier New" w:hAnsi="Courier New"/>
          <w:lang w:val="en-US"/>
        </w:rPr>
        <w:t xml:space="preserve"> 0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static void process_two(registers_t reg){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int flags = 1;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int fd;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char buf[256];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char* str = "New text for test2.txt";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monitor_write("Opening test2.txt\n");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if((fd = open("test2.txt", flags))&gt;0){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monitor_write("File test2.txt opened!\n");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monitor_write("Reading the second file...\n");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read(fd, buf, 256,0);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monitor_write("\t");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monitor_write(buf);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monitor_write("Writing to second file...\n");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write(fd,str,256,0);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monitor_write("Reading the second file...\n");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read(fd, buf, 256,0);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monitor_write("\t");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monitor_write(buf);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monitor_write("Closing the second file...\n");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>close(fd);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void init_process_two(){</w:t>
      </w:r>
    </w:p>
    <w:p w:rsidR="00A64672" w:rsidRPr="004E28AB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</w:t>
      </w:r>
      <w:r w:rsidRPr="004E28AB">
        <w:rPr>
          <w:rFonts w:ascii="Courier New" w:hAnsi="Courier New"/>
          <w:lang w:val="en-US"/>
        </w:rPr>
        <w:t>register_interrupt_handler(0x1, &amp;process_two);//</w:t>
      </w:r>
      <w:r>
        <w:rPr>
          <w:rFonts w:ascii="Courier New" w:hAnsi="Courier New"/>
        </w:rPr>
        <w:t>регистрируем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второй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процесс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номером</w:t>
      </w:r>
      <w:r w:rsidRPr="004E28AB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прерывания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igb_intr_close - Disables a network interface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@netdev: network interface device structure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Returns 0, this is not allowed to fail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The close entry point is called when an interface is de-activated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by the OS.  The hardware is still under the driver's control, but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needs to be disabled.  A global MAC reset is issued to stop the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  hardware, and all transmit and receive resources are freed.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static int __igb_intr_close(struct net_device *netdev, bool suspending)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igb_adapter *adapter = netdev_priv(netdev);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struct pci_dev *pdev = adapter-&gt;pdev;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WARN_ON(test_bit(__IGB_RESETTING, &amp;adapter-&gt;state));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(!suspending)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pm_runtime_get_sync(&amp;pdev-&gt;dev);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igb_down(adapter);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igb_free_irq(adapter);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igb_free_all_tx_resources(adapter);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igb_free_all_rx_resources(adapter);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if (!suspending)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pm_runtime_put_sync(&amp;pdev-&gt;dev);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return 0;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static int igb_intr_close(struct net_device *netdev)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return __igb_intr_close(netdev, false);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int main (struct multiboot *mboot_ptr){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 w:rsidRPr="00DB208A"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</w:rPr>
        <w:t>int igb_request_irq(); //инициализируем прерывание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>
        <w:rPr>
          <w:rFonts w:ascii="Courier New" w:hAnsi="Courier New"/>
        </w:rPr>
        <w:t xml:space="preserve">    int igb_request_msix(); // поступает сигнал, вызывающий прерывание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>
        <w:rPr>
          <w:rFonts w:ascii="Courier New" w:hAnsi="Courier New"/>
        </w:rPr>
        <w:t xml:space="preserve">    void igb_irq_disable(); //отключение генерации прерывания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>
        <w:rPr>
          <w:rFonts w:ascii="Courier New" w:hAnsi="Courier New"/>
        </w:rPr>
        <w:t xml:space="preserve">    irqreturn_t igb_intr_msi(); //обработка прерывания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</w:t>
      </w:r>
      <w:r w:rsidRPr="00DB208A">
        <w:rPr>
          <w:rFonts w:ascii="Courier New" w:hAnsi="Courier New"/>
          <w:lang w:val="en-US"/>
        </w:rPr>
        <w:t>void init_process_one();////</w:t>
      </w:r>
      <w:r>
        <w:rPr>
          <w:rFonts w:ascii="Courier New" w:hAnsi="Courier New"/>
        </w:rPr>
        <w:t>регистрируем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прерывания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</w:t>
      </w:r>
      <w:r w:rsidRPr="00DB208A">
        <w:rPr>
          <w:rFonts w:ascii="Courier New" w:hAnsi="Courier New"/>
          <w:lang w:val="en-US"/>
        </w:rPr>
        <w:t xml:space="preserve"> IDT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 void init_process_two();//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 struct sci_port_end_point_properties();//</w:t>
      </w:r>
      <w:r>
        <w:rPr>
          <w:rFonts w:ascii="Courier New" w:hAnsi="Courier New"/>
        </w:rPr>
        <w:t>передача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данных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порт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 w:rsidRPr="00DB208A"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</w:rPr>
        <w:t>struct sci_port_properties ());//получение данных из порта в неизменном виде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</w:t>
      </w:r>
      <w:r w:rsidRPr="00DB208A">
        <w:rPr>
          <w:rFonts w:ascii="Courier New" w:hAnsi="Courier New"/>
          <w:lang w:val="en-US"/>
        </w:rPr>
        <w:t>monitor_write("\nDone!");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 return 0;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DB208A">
      <w:pPr>
        <w:suppressAutoHyphens w:val="0"/>
        <w:spacing w:after="160" w:line="259" w:lineRule="auto"/>
        <w:rPr>
          <w:b/>
          <w:bCs/>
          <w:sz w:val="28"/>
          <w:szCs w:val="28"/>
          <w:u w:val="single"/>
          <w:lang w:val="en-US"/>
        </w:rPr>
      </w:pPr>
      <w:r w:rsidRPr="00DB208A">
        <w:rPr>
          <w:b/>
          <w:bCs/>
          <w:sz w:val="28"/>
          <w:szCs w:val="28"/>
          <w:u w:val="single"/>
          <w:lang w:val="en-US"/>
        </w:rPr>
        <w:t>port.h</w:t>
      </w:r>
    </w:p>
    <w:p w:rsidR="00A64672" w:rsidRPr="00DB208A" w:rsidRDefault="00DB208A">
      <w:pPr>
        <w:suppressAutoHyphens w:val="0"/>
        <w:spacing w:after="160" w:line="259" w:lineRule="auto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#ifndef _ISCI_PORT_H_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_ISCI_PORT_H_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&lt;iostream&gt;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&lt;scsi/libsas.h&gt;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"isci.h"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"sas.h"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"phy.h"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SCIC_SDS_DUMMY_PORT 0xFF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PF_NOTIFY (1 &lt;&lt; 0)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PF_RESUME (1 &lt;&lt; 1)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isci_host;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isci_status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isci_freed = 0x00,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isci_starting = 0x01,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isci_ready = 0x02,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isci_ready_for_io = 0x03,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lastRenderedPageBreak/>
        <w:t>isci_stopping = 0x04,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isci_stopped = 0x05,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isci_host *isci_host;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list_head remote_dev_list;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IPORT_RESET_PENDING 0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unsigned long state;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hard_reset_status;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sci_base_state_machine sm;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bool ready_exit;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u8 logical_port_index;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u8 physical_port_index;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u8 active_phy_mask;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u8 enabled_phy_mask;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u8 last_active_phy;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u16 reserved_rni;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u16 reserved_tag;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started_request_count;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assigned_device_count;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hang_detect_users;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not_ready_reason;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*phy_table[SCI_MAX_PHYS];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isci_host *owning_controller;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sci_timer timer;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scu_port_task_scheduler_registers __iomem *port_task_scheduler_registers;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/* XXX rework: only one register, no need to replicate per-port */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__iomem *port_pe_configuration_register;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scu_viit_entry __iomem *viit_registers;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sci_port_not_ready_reason_code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SCIC_PORT_NOT_READY_NO_ACTIVE_PHYS,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SCIC_PORT_NOT_READY_HARD_RESET_REQUESTED,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SCIC_PORT_NOT_READY_INVALID_PORT_CONFIGURATION,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SCIC_PORT_NOT_READY_RECONFIGURING,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SCIC_PORT_NOT_READY_REASON_CODE_MAX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sci_port_end_point_properties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sci_sas_address sas_address;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sci_phy_proto protocols;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sci_port_properties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index;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lastRenderedPageBreak/>
        <w:t>struct sci_port_end_point_properties local;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sci_port_end_point_properties remote;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phy_mask;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DB208A">
      <w:pPr>
        <w:suppressAutoHyphens w:val="0"/>
        <w:spacing w:after="160" w:line="259" w:lineRule="auto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PORT_STATES {\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C(PORT_STOPPED),\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C(PORT_STOPPING),\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C(PORT_READY),\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C(PORT_SUB_WAITING),\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C(PORT_SUB_OPERATIONAL),\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C(PORT_SUB_CONFIGURING),\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C(PORT_RESETTING),\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C(PORT_FAILED),\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#undef C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C(a) SCI_##a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sci_port_states PORT_STATES;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#undef C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static inline void sci_port_decrement_request_count(struct isci_port *iport)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if (WARN_ONCE(iport-&gt;started_request_count == 0,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"%s: tried to decrement started_request_count past 0!?",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__func__))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/* pass */;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else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iport-&gt;started_request_count--;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sci_port_active_phy(port, phy) 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(((port)-&gt;active_phy_mask &amp; (1 &lt;&lt; (phy)-&gt;phy_index)) != 0)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sci_port_construct(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u8 port_index,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isci_host *ihost);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sci_port_start(struct isci_port *iport);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sci_port_stop(struct isci_port *iport);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sci_port_add_phy(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*iphy);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sci_port_setup_transports(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device_id);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lastRenderedPageBreak/>
        <w:t>enum sci_status sci_port_remove_phy(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*iphy);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isci_port_bcn_enable(struct isci_host *, struct isci_port *);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sci_port_deactivate_phy(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*iphy,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bool do_notify_user);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bool sci_port_link_detected(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*iphy);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sci_port_get_properties(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sci_port_properties *prop);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sci_port_link_up(struct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*iphy);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sci_port_link_down(struct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*iphy);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isci_request;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isci_remote_device;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sci_port_start_io(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isci_remote_device *idev,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isci_request *ireq);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sci_status sci_port_complete_io(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isci_remote_device *idev,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isci_request *ireq);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enum sas_linkrate sci_port_get_max_allowed_speed(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sci_port_broadcast_change_received(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*iphy);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bool sci_port_is_valid_phy_assignment(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phy_index);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sci_port_get_sas_address(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lastRenderedPageBreak/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sci_sas_address *sas_address);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sci_port_get_attached_sas_address(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sci_sas_address *sas_address);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sci_port_set_hang_detection_timeout(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isci_port *isci_port,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timeout);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isci_port_formed(struct asd_sas_phy *);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void isci_port_deformed(struct asd_sas_phy *);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int isci_port_perform_hard_reset(struct isci_host *ihost, struct isci_port *iport,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struct isci_phy *iphy);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int isci_ata_check_ready(struct domain_device *dev);</w:t>
      </w:r>
    </w:p>
    <w:p w:rsidR="00A64672" w:rsidRPr="00DB208A" w:rsidRDefault="00DB208A">
      <w:pPr>
        <w:suppressAutoHyphens w:val="0"/>
        <w:spacing w:after="160" w:line="259" w:lineRule="auto"/>
        <w:rPr>
          <w:rFonts w:ascii="Courier New" w:hAnsi="Courier New"/>
          <w:lang w:val="en-US"/>
        </w:rPr>
      </w:pPr>
      <w:r w:rsidRPr="00DB208A">
        <w:rPr>
          <w:lang w:val="en-US"/>
        </w:rPr>
        <w:br w:type="page"/>
      </w:r>
    </w:p>
    <w:p w:rsidR="00A64672" w:rsidRDefault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Список литературы:</w:t>
      </w:r>
    </w:p>
    <w:p w:rsidR="00A64672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miniOS</w:t>
      </w:r>
    </w:p>
    <w:p w:rsidR="00A64672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sz w:val="28"/>
          <w:szCs w:val="28"/>
        </w:rPr>
      </w:pPr>
      <w:r>
        <w:rPr>
          <w:color w:val="000000"/>
          <w:sz w:val="27"/>
          <w:szCs w:val="27"/>
        </w:rPr>
        <w:t>Проектирование сетевых операционных систем/А.С.Семёнов — Москва: Вузовская книга, 2008</w:t>
      </w:r>
    </w:p>
    <w:p w:rsidR="00A64672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</w:pPr>
      <w:r>
        <w:rPr>
          <w:color w:val="000000"/>
          <w:sz w:val="27"/>
          <w:szCs w:val="27"/>
        </w:rPr>
        <w:t xml:space="preserve">Руководство по созданию простой UNIX-подобной ОС [Электронный ресурс] URL: </w:t>
      </w:r>
      <w:hyperlink r:id="rId8">
        <w:r>
          <w:rPr>
            <w:rStyle w:val="-"/>
            <w:sz w:val="27"/>
            <w:szCs w:val="27"/>
          </w:rPr>
          <w:t>http://rus-linux.net/MyLDP/kernel/toyos/sozdaem-unix-like-os.html</w:t>
        </w:r>
      </w:hyperlink>
    </w:p>
    <w:p w:rsidR="00A64672" w:rsidRPr="00DB208A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lang w:val="en-US"/>
        </w:rPr>
      </w:pPr>
      <w:r>
        <w:rPr>
          <w:color w:val="000000"/>
          <w:sz w:val="27"/>
          <w:szCs w:val="27"/>
          <w:lang w:val="en-US"/>
        </w:rPr>
        <w:t>Interactive map of Linux kernel [</w:t>
      </w:r>
      <w:r>
        <w:rPr>
          <w:color w:val="000000"/>
          <w:sz w:val="27"/>
          <w:szCs w:val="27"/>
        </w:rPr>
        <w:t>Электронный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ресурс</w:t>
      </w:r>
      <w:r>
        <w:rPr>
          <w:color w:val="000000"/>
          <w:sz w:val="27"/>
          <w:szCs w:val="27"/>
          <w:lang w:val="en-US"/>
        </w:rPr>
        <w:t xml:space="preserve">]: www.makelinux.net </w:t>
      </w:r>
      <w:hyperlink r:id="rId9">
        <w:r>
          <w:rPr>
            <w:rStyle w:val="-"/>
            <w:sz w:val="27"/>
            <w:szCs w:val="27"/>
            <w:lang w:val="en-US"/>
          </w:rPr>
          <w:t>URL:http://www.makelinux.net/kernel_map/</w:t>
        </w:r>
      </w:hyperlink>
      <w:r>
        <w:rPr>
          <w:color w:val="000000"/>
          <w:sz w:val="27"/>
          <w:szCs w:val="27"/>
          <w:lang w:val="en-US"/>
        </w:rPr>
        <w:t xml:space="preserve"> </w:t>
      </w:r>
    </w:p>
    <w:p w:rsidR="00A64672" w:rsidRPr="00DB208A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lang w:val="en-US"/>
        </w:rPr>
      </w:pPr>
      <w:r>
        <w:rPr>
          <w:sz w:val="28"/>
          <w:szCs w:val="28"/>
          <w:lang w:val="en-US"/>
        </w:rPr>
        <w:t xml:space="preserve">Monitoring and Tuning the Linux Networking Stack: Receiving Data </w:t>
      </w:r>
      <w:r>
        <w:rPr>
          <w:color w:val="000000"/>
          <w:sz w:val="27"/>
          <w:szCs w:val="27"/>
          <w:lang w:val="en-US"/>
        </w:rPr>
        <w:t>[</w:t>
      </w:r>
      <w:r>
        <w:rPr>
          <w:color w:val="000000"/>
          <w:sz w:val="27"/>
          <w:szCs w:val="27"/>
        </w:rPr>
        <w:t>Электронный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ресурс</w:t>
      </w:r>
      <w:r>
        <w:rPr>
          <w:color w:val="000000"/>
          <w:sz w:val="27"/>
          <w:szCs w:val="27"/>
          <w:lang w:val="en-US"/>
        </w:rPr>
        <w:t xml:space="preserve">] </w:t>
      </w:r>
      <w:r>
        <w:rPr>
          <w:color w:val="000000"/>
          <w:sz w:val="27"/>
          <w:szCs w:val="27"/>
          <w:lang w:val="en-US"/>
        </w:rPr>
        <w:br/>
        <w:t xml:space="preserve">URL: </w:t>
      </w:r>
      <w:hyperlink r:id="rId10" w:anchor="pci-initialization" w:history="1">
        <w:r>
          <w:rPr>
            <w:rStyle w:val="-"/>
            <w:sz w:val="27"/>
            <w:szCs w:val="27"/>
            <w:lang w:val="en-US"/>
          </w:rPr>
          <w:t>https://blog.packagecloud.io/eng/2016/06/22/monitoring-tuning-linux-networking-stack-receiving-data/#pci-initialization</w:t>
        </w:r>
      </w:hyperlink>
      <w:r>
        <w:rPr>
          <w:color w:val="000000"/>
          <w:sz w:val="27"/>
          <w:szCs w:val="27"/>
          <w:lang w:val="en-US"/>
        </w:rPr>
        <w:t xml:space="preserve"> </w:t>
      </w:r>
    </w:p>
    <w:p w:rsidR="00A64672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sz w:val="28"/>
          <w:szCs w:val="28"/>
        </w:rPr>
      </w:pPr>
      <w:r>
        <w:rPr>
          <w:color w:val="000000"/>
          <w:sz w:val="27"/>
          <w:szCs w:val="27"/>
        </w:rPr>
        <w:t>Операционные системы/Э.Танненбаум, А.Вудхалл — Санкт-Петербург: Питер, 2007</w:t>
      </w:r>
    </w:p>
    <w:p w:rsidR="00A64672" w:rsidRPr="00DB208A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lang w:val="en-US"/>
        </w:rPr>
      </w:pPr>
      <w:r>
        <w:rPr>
          <w:rFonts w:eastAsia="Times New Roman"/>
          <w:color w:val="000000"/>
          <w:kern w:val="0"/>
          <w:sz w:val="27"/>
          <w:szCs w:val="27"/>
          <w:lang w:val="en-US" w:eastAsia="ru-RU"/>
        </w:rPr>
        <w:t>Wikipedia Interrupt descriptor table [</w:t>
      </w:r>
      <w:r>
        <w:rPr>
          <w:rFonts w:eastAsia="Times New Roman"/>
          <w:color w:val="000000"/>
          <w:kern w:val="0"/>
          <w:sz w:val="27"/>
          <w:szCs w:val="27"/>
          <w:lang w:eastAsia="ru-RU"/>
        </w:rPr>
        <w:t>Электронный</w:t>
      </w:r>
      <w:r>
        <w:rPr>
          <w:rFonts w:eastAsia="Times New Roman"/>
          <w:color w:val="000000"/>
          <w:kern w:val="0"/>
          <w:sz w:val="27"/>
          <w:szCs w:val="27"/>
          <w:lang w:val="en-US" w:eastAsia="ru-RU"/>
        </w:rPr>
        <w:t xml:space="preserve"> </w:t>
      </w:r>
      <w:r>
        <w:rPr>
          <w:rFonts w:eastAsia="Times New Roman"/>
          <w:color w:val="000000"/>
          <w:kern w:val="0"/>
          <w:sz w:val="27"/>
          <w:szCs w:val="27"/>
          <w:lang w:eastAsia="ru-RU"/>
        </w:rPr>
        <w:t>ресурс</w:t>
      </w:r>
      <w:r>
        <w:rPr>
          <w:rFonts w:eastAsia="Times New Roman"/>
          <w:color w:val="000000"/>
          <w:kern w:val="0"/>
          <w:sz w:val="27"/>
          <w:szCs w:val="27"/>
          <w:lang w:val="en-US" w:eastAsia="ru-RU"/>
        </w:rPr>
        <w:t xml:space="preserve">] URL: </w:t>
      </w:r>
      <w:hyperlink r:id="rId11">
        <w:r>
          <w:rPr>
            <w:rStyle w:val="-"/>
            <w:rFonts w:eastAsia="Times New Roman"/>
            <w:kern w:val="0"/>
            <w:sz w:val="27"/>
            <w:szCs w:val="27"/>
            <w:lang w:val="en-US" w:eastAsia="ru-RU"/>
          </w:rPr>
          <w:t>https://en.wikipedia.org/wiki/Interrupt_descriptor_table</w:t>
        </w:r>
      </w:hyperlink>
      <w:r>
        <w:rPr>
          <w:rFonts w:eastAsia="Times New Roman"/>
          <w:color w:val="000000"/>
          <w:kern w:val="0"/>
          <w:sz w:val="27"/>
          <w:szCs w:val="27"/>
          <w:lang w:val="en-US" w:eastAsia="ru-RU"/>
        </w:rPr>
        <w:t xml:space="preserve"> </w:t>
      </w:r>
    </w:p>
    <w:p w:rsidR="004E28AB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Мониторинг и настройка сетевого стека Linux: получение данных [Электронный ресурс] </w:t>
      </w:r>
      <w:r>
        <w:rPr>
          <w:color w:val="000000"/>
          <w:sz w:val="27"/>
          <w:szCs w:val="27"/>
          <w:lang w:val="en-US"/>
        </w:rPr>
        <w:t>URL</w:t>
      </w:r>
      <w:r>
        <w:rPr>
          <w:color w:val="000000"/>
          <w:sz w:val="27"/>
          <w:szCs w:val="27"/>
        </w:rPr>
        <w:t xml:space="preserve">: </w:t>
      </w:r>
      <w:hyperlink r:id="rId12">
        <w:r>
          <w:rPr>
            <w:rStyle w:val="-"/>
            <w:sz w:val="27"/>
            <w:szCs w:val="27"/>
          </w:rPr>
          <w:t>https://habr.com/ru/company/mailru/blog/314168/</w:t>
        </w:r>
      </w:hyperlink>
      <w:r>
        <w:rPr>
          <w:color w:val="000000"/>
          <w:sz w:val="27"/>
          <w:szCs w:val="27"/>
        </w:rPr>
        <w:t xml:space="preserve"> </w:t>
      </w:r>
    </w:p>
    <w:p w:rsidR="004E28AB" w:rsidRDefault="004E28AB">
      <w:pPr>
        <w:suppressAutoHyphens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4E28AB" w:rsidRDefault="004E28AB" w:rsidP="004E28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5954"/>
        </w:tabs>
        <w:ind w:left="720"/>
        <w:jc w:val="both"/>
        <w:rPr>
          <w:color w:val="000000"/>
        </w:rPr>
      </w:pPr>
    </w:p>
    <w:p w:rsidR="004E28AB" w:rsidRDefault="004E28AB" w:rsidP="004E28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5954"/>
        </w:tabs>
        <w:jc w:val="center"/>
        <w:rPr>
          <w:color w:val="000000"/>
        </w:rPr>
      </w:pPr>
      <w:r>
        <w:rPr>
          <w:b/>
          <w:color w:val="000000"/>
          <w:u w:val="single"/>
        </w:rPr>
        <w:t>ВЫВОДЫ</w:t>
      </w:r>
    </w:p>
    <w:p w:rsidR="004E28AB" w:rsidRDefault="004E28AB" w:rsidP="004E28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5954"/>
        </w:tabs>
        <w:jc w:val="center"/>
        <w:rPr>
          <w:color w:val="000000"/>
          <w:u w:val="single"/>
        </w:rPr>
      </w:pPr>
    </w:p>
    <w:p w:rsid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>Так как в Ubuntu 18.04 нет grub, но есть grub2, то необходимо использовать предыдущую версию, например 16.04, чтобы компиляция файлов ядра прошла успешно, потому что в этой сборке можно установить grub</w:t>
      </w:r>
    </w:p>
    <w:p w:rsid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 xml:space="preserve">Необходимо изменить makefile для корректного создания загрузочного образа </w:t>
      </w:r>
    </w:p>
    <w:p w:rsid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>Так как для создания сборки MiniOS с виртуальной файловой системой нужно подгрузить модуль initrd, то в папке grub в menu.lst под строкой, начинающейся с "kernel", дописываем "module /initrd"</w:t>
      </w:r>
    </w:p>
    <w:p w:rsid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>В процессе выполнения задани</w:t>
      </w:r>
      <w:r>
        <w:rPr>
          <w:sz w:val="24"/>
          <w:szCs w:val="24"/>
        </w:rPr>
        <w:t>й был</w:t>
      </w:r>
      <w:r>
        <w:rPr>
          <w:color w:val="000000"/>
          <w:sz w:val="24"/>
          <w:szCs w:val="24"/>
        </w:rPr>
        <w:t xml:space="preserve"> изуч</w:t>
      </w:r>
      <w:r>
        <w:rPr>
          <w:sz w:val="24"/>
          <w:szCs w:val="24"/>
        </w:rPr>
        <w:t>ен</w:t>
      </w:r>
      <w:r>
        <w:rPr>
          <w:color w:val="000000"/>
          <w:sz w:val="24"/>
          <w:szCs w:val="24"/>
        </w:rPr>
        <w:t xml:space="preserve"> механизм прерываний.</w:t>
      </w:r>
    </w:p>
    <w:p w:rsidR="004E28AB" w:rsidRP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>В следствие отсутствия какой-либо информации по поводу портов возникли проблемы с пониманием того какой именно тип порта использовать, как его показывать, а так же поиск кода для написания структуры порта.</w:t>
      </w:r>
    </w:p>
    <w:p w:rsidR="00A64672" w:rsidRP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bookmarkStart w:id="2" w:name="_GoBack"/>
      <w:bookmarkEnd w:id="2"/>
      <w:r w:rsidRPr="004E28AB">
        <w:rPr>
          <w:color w:val="000000"/>
          <w:sz w:val="24"/>
          <w:szCs w:val="24"/>
        </w:rPr>
        <w:t>Много полезной информации нашлось на иностранных ресурсах.</w:t>
      </w:r>
    </w:p>
    <w:sectPr w:rsidR="00A64672" w:rsidRPr="004E28A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 Mono">
    <w:altName w:val="Sylfae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EC5"/>
    <w:multiLevelType w:val="multilevel"/>
    <w:tmpl w:val="F38245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5A0DCD"/>
    <w:multiLevelType w:val="multilevel"/>
    <w:tmpl w:val="67F4892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389128B"/>
    <w:multiLevelType w:val="multilevel"/>
    <w:tmpl w:val="1FB0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F109A"/>
    <w:multiLevelType w:val="multilevel"/>
    <w:tmpl w:val="41C4533C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</w:abstractNum>
  <w:abstractNum w:abstractNumId="4" w15:restartNumberingAfterBreak="0">
    <w:nsid w:val="5E064D08"/>
    <w:multiLevelType w:val="multilevel"/>
    <w:tmpl w:val="C2A271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72"/>
    <w:rsid w:val="004E28AB"/>
    <w:rsid w:val="00A64672"/>
    <w:rsid w:val="00DB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D814"/>
  <w15:docId w15:val="{DC207686-75F8-46B3-843A-98BECB7D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F5"/>
    <w:pPr>
      <w:suppressAutoHyphens/>
    </w:pPr>
    <w:rPr>
      <w:rFonts w:ascii="Times New Roman" w:eastAsia="MS Mincho" w:hAnsi="Times New Roman" w:cs="Times New Roman"/>
      <w:kern w:val="2"/>
      <w:szCs w:val="20"/>
      <w:lang w:eastAsia="zh-CN"/>
    </w:rPr>
  </w:style>
  <w:style w:type="paragraph" w:styleId="1">
    <w:name w:val="heading 1"/>
    <w:basedOn w:val="a"/>
    <w:link w:val="10"/>
    <w:uiPriority w:val="9"/>
    <w:qFormat/>
    <w:rsid w:val="007F0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9239F5"/>
    <w:pPr>
      <w:keepNext/>
      <w:numPr>
        <w:ilvl w:val="1"/>
        <w:numId w:val="1"/>
      </w:numPr>
      <w:tabs>
        <w:tab w:val="left" w:pos="576"/>
      </w:tabs>
      <w:ind w:left="576" w:hanging="576"/>
      <w:jc w:val="center"/>
      <w:outlineLvl w:val="1"/>
    </w:pPr>
    <w:rPr>
      <w:rFonts w:eastAsia="Times New Roman"/>
      <w:sz w:val="40"/>
    </w:rPr>
  </w:style>
  <w:style w:type="paragraph" w:styleId="3">
    <w:name w:val="heading 3"/>
    <w:basedOn w:val="a"/>
    <w:link w:val="30"/>
    <w:semiHidden/>
    <w:unhideWhenUsed/>
    <w:qFormat/>
    <w:rsid w:val="009239F5"/>
    <w:pPr>
      <w:keepNext/>
      <w:numPr>
        <w:ilvl w:val="2"/>
        <w:numId w:val="1"/>
      </w:numPr>
      <w:tabs>
        <w:tab w:val="left" w:pos="720"/>
      </w:tabs>
      <w:ind w:left="720" w:hanging="720"/>
      <w:outlineLvl w:val="2"/>
    </w:pPr>
    <w:rPr>
      <w:rFonts w:eastAsia="Times New Roman"/>
      <w:u w:val="single"/>
    </w:rPr>
  </w:style>
  <w:style w:type="paragraph" w:styleId="4">
    <w:name w:val="heading 4"/>
    <w:basedOn w:val="a"/>
    <w:link w:val="40"/>
    <w:semiHidden/>
    <w:unhideWhenUsed/>
    <w:qFormat/>
    <w:rsid w:val="009239F5"/>
    <w:pPr>
      <w:keepNext/>
      <w:numPr>
        <w:ilvl w:val="3"/>
        <w:numId w:val="1"/>
      </w:numPr>
      <w:tabs>
        <w:tab w:val="left" w:pos="864"/>
      </w:tabs>
      <w:ind w:left="864" w:hanging="864"/>
      <w:jc w:val="center"/>
      <w:outlineLvl w:val="3"/>
    </w:pPr>
    <w:rPr>
      <w:rFonts w:eastAsia="Times New Roman"/>
      <w:b/>
    </w:rPr>
  </w:style>
  <w:style w:type="paragraph" w:styleId="5">
    <w:name w:val="heading 5"/>
    <w:basedOn w:val="a"/>
    <w:link w:val="50"/>
    <w:semiHidden/>
    <w:unhideWhenUsed/>
    <w:qFormat/>
    <w:rsid w:val="009239F5"/>
    <w:pPr>
      <w:keepNext/>
      <w:numPr>
        <w:ilvl w:val="4"/>
        <w:numId w:val="1"/>
      </w:numPr>
      <w:tabs>
        <w:tab w:val="left" w:pos="1008"/>
      </w:tabs>
      <w:ind w:left="1008" w:hanging="1008"/>
      <w:jc w:val="center"/>
      <w:outlineLvl w:val="4"/>
    </w:pPr>
    <w:rPr>
      <w:rFonts w:eastAsia="Times New Roman"/>
      <w:sz w:val="28"/>
    </w:rPr>
  </w:style>
  <w:style w:type="paragraph" w:styleId="7">
    <w:name w:val="heading 7"/>
    <w:basedOn w:val="a"/>
    <w:link w:val="70"/>
    <w:semiHidden/>
    <w:unhideWhenUsed/>
    <w:qFormat/>
    <w:rsid w:val="009239F5"/>
    <w:pPr>
      <w:keepNext/>
      <w:numPr>
        <w:ilvl w:val="6"/>
        <w:numId w:val="1"/>
      </w:numPr>
      <w:tabs>
        <w:tab w:val="left" w:pos="1296"/>
      </w:tabs>
      <w:ind w:left="1296" w:hanging="1296"/>
      <w:jc w:val="center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qFormat/>
    <w:rsid w:val="009239F5"/>
    <w:rPr>
      <w:rFonts w:ascii="Times New Roman" w:eastAsia="Times New Roman" w:hAnsi="Times New Roman" w:cs="Times New Roman"/>
      <w:kern w:val="2"/>
      <w:sz w:val="40"/>
      <w:szCs w:val="20"/>
      <w:lang w:eastAsia="zh-CN"/>
    </w:rPr>
  </w:style>
  <w:style w:type="character" w:customStyle="1" w:styleId="30">
    <w:name w:val="Заголовок 3 Знак"/>
    <w:basedOn w:val="a0"/>
    <w:link w:val="3"/>
    <w:semiHidden/>
    <w:qFormat/>
    <w:rsid w:val="009239F5"/>
    <w:rPr>
      <w:rFonts w:ascii="Times New Roman" w:eastAsia="Times New Roman" w:hAnsi="Times New Roman" w:cs="Times New Roman"/>
      <w:kern w:val="2"/>
      <w:sz w:val="20"/>
      <w:szCs w:val="20"/>
      <w:u w:val="single"/>
      <w:lang w:eastAsia="zh-CN"/>
    </w:rPr>
  </w:style>
  <w:style w:type="character" w:customStyle="1" w:styleId="40">
    <w:name w:val="Заголовок 4 Знак"/>
    <w:basedOn w:val="a0"/>
    <w:link w:val="4"/>
    <w:semiHidden/>
    <w:qFormat/>
    <w:rsid w:val="009239F5"/>
    <w:rPr>
      <w:rFonts w:ascii="Times New Roman" w:eastAsia="Times New Roman" w:hAnsi="Times New Roman" w:cs="Times New Roman"/>
      <w:b/>
      <w:kern w:val="2"/>
      <w:sz w:val="20"/>
      <w:szCs w:val="20"/>
      <w:lang w:eastAsia="zh-CN"/>
    </w:rPr>
  </w:style>
  <w:style w:type="character" w:customStyle="1" w:styleId="50">
    <w:name w:val="Заголовок 5 Знак"/>
    <w:basedOn w:val="a0"/>
    <w:link w:val="5"/>
    <w:semiHidden/>
    <w:qFormat/>
    <w:rsid w:val="009239F5"/>
    <w:rPr>
      <w:rFonts w:ascii="Times New Roman" w:eastAsia="Times New Roman" w:hAnsi="Times New Roman" w:cs="Times New Roman"/>
      <w:kern w:val="2"/>
      <w:sz w:val="28"/>
      <w:szCs w:val="20"/>
      <w:lang w:eastAsia="zh-CN"/>
    </w:rPr>
  </w:style>
  <w:style w:type="character" w:customStyle="1" w:styleId="70">
    <w:name w:val="Заголовок 7 Знак"/>
    <w:basedOn w:val="a0"/>
    <w:link w:val="7"/>
    <w:semiHidden/>
    <w:qFormat/>
    <w:rsid w:val="009239F5"/>
    <w:rPr>
      <w:rFonts w:ascii="Times New Roman" w:eastAsia="MS Mincho" w:hAnsi="Times New Roman" w:cs="Times New Roman"/>
      <w:kern w:val="2"/>
      <w:sz w:val="20"/>
      <w:szCs w:val="20"/>
      <w:lang w:eastAsia="zh-CN"/>
    </w:rPr>
  </w:style>
  <w:style w:type="character" w:customStyle="1" w:styleId="-">
    <w:name w:val="Интернет-ссылка"/>
    <w:unhideWhenUsed/>
    <w:rsid w:val="009239F5"/>
    <w:rPr>
      <w:color w:val="000080"/>
      <w:u w:val="single"/>
    </w:rPr>
  </w:style>
  <w:style w:type="character" w:customStyle="1" w:styleId="a3">
    <w:name w:val="Основной текст Знак"/>
    <w:basedOn w:val="a0"/>
    <w:semiHidden/>
    <w:qFormat/>
    <w:rsid w:val="009239F5"/>
    <w:rPr>
      <w:rFonts w:ascii="Times New Roman" w:eastAsia="MS Mincho" w:hAnsi="Times New Roman" w:cs="Times New Roman"/>
      <w:kern w:val="2"/>
      <w:sz w:val="20"/>
      <w:szCs w:val="20"/>
      <w:lang w:eastAsia="zh-CN"/>
    </w:rPr>
  </w:style>
  <w:style w:type="character" w:customStyle="1" w:styleId="a4">
    <w:name w:val="Основной текст с отступом Знак"/>
    <w:basedOn w:val="a0"/>
    <w:semiHidden/>
    <w:qFormat/>
    <w:rsid w:val="009239F5"/>
    <w:rPr>
      <w:rFonts w:ascii="Times New Roman" w:eastAsia="MS Mincho" w:hAnsi="Times New Roman" w:cs="Times New Roman"/>
      <w:kern w:val="2"/>
      <w:sz w:val="20"/>
      <w:szCs w:val="20"/>
      <w:lang w:eastAsia="zh-CN"/>
    </w:rPr>
  </w:style>
  <w:style w:type="character" w:customStyle="1" w:styleId="31">
    <w:name w:val="Основной шрифт абзаца3"/>
    <w:qFormat/>
    <w:rsid w:val="009239F5"/>
  </w:style>
  <w:style w:type="character" w:customStyle="1" w:styleId="10">
    <w:name w:val="Заголовок 1 Знак"/>
    <w:basedOn w:val="a0"/>
    <w:link w:val="1"/>
    <w:uiPriority w:val="9"/>
    <w:qFormat/>
    <w:rsid w:val="007F075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a5">
    <w:name w:val="FollowedHyperlink"/>
    <w:basedOn w:val="a0"/>
    <w:uiPriority w:val="99"/>
    <w:semiHidden/>
    <w:unhideWhenUsed/>
    <w:qFormat/>
    <w:rsid w:val="00342A9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Times New Roman"/>
      <w:sz w:val="24"/>
      <w:szCs w:val="24"/>
    </w:rPr>
  </w:style>
  <w:style w:type="character" w:customStyle="1" w:styleId="ListLabel2">
    <w:name w:val="ListLabel 2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3">
    <w:name w:val="ListLabel 3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4">
    <w:name w:val="ListLabel 4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5">
    <w:name w:val="ListLabel 5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6">
    <w:name w:val="ListLabel 6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7">
    <w:name w:val="ListLabel 7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8">
    <w:name w:val="ListLabel 8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9">
    <w:name w:val="ListLabel 9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0">
    <w:name w:val="ListLabel 10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1">
    <w:name w:val="ListLabel 11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2">
    <w:name w:val="ListLabel 12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3">
    <w:name w:val="ListLabel 13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4">
    <w:name w:val="ListLabel 14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5">
    <w:name w:val="ListLabel 15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6">
    <w:name w:val="ListLabel 16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7">
    <w:name w:val="ListLabel 17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8">
    <w:name w:val="ListLabel 18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9">
    <w:name w:val="ListLabel 19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7"/>
      <w:szCs w:val="27"/>
    </w:rPr>
  </w:style>
  <w:style w:type="character" w:customStyle="1" w:styleId="ListLabel30">
    <w:name w:val="ListLabel 30"/>
    <w:qFormat/>
    <w:rPr>
      <w:sz w:val="27"/>
      <w:szCs w:val="27"/>
      <w:lang w:val="en-US"/>
    </w:rPr>
  </w:style>
  <w:style w:type="character" w:customStyle="1" w:styleId="ListLabel31">
    <w:name w:val="ListLabel 31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32">
    <w:name w:val="ListLabel 32"/>
    <w:qFormat/>
    <w:rPr>
      <w:rFonts w:cs="Times New Roman"/>
      <w:sz w:val="24"/>
      <w:szCs w:val="24"/>
    </w:rPr>
  </w:style>
  <w:style w:type="character" w:customStyle="1" w:styleId="ListLabel33">
    <w:name w:val="ListLabel 33"/>
    <w:qFormat/>
    <w:rPr>
      <w:sz w:val="27"/>
      <w:szCs w:val="27"/>
    </w:rPr>
  </w:style>
  <w:style w:type="character" w:customStyle="1" w:styleId="ListLabel34">
    <w:name w:val="ListLabel 34"/>
    <w:qFormat/>
    <w:rPr>
      <w:sz w:val="27"/>
      <w:szCs w:val="27"/>
      <w:lang w:val="en-US"/>
    </w:rPr>
  </w:style>
  <w:style w:type="character" w:customStyle="1" w:styleId="ListLabel35">
    <w:name w:val="ListLabel 35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36">
    <w:name w:val="ListLabel 36"/>
    <w:qFormat/>
    <w:rPr>
      <w:rFonts w:cs="Times New Roman"/>
      <w:sz w:val="24"/>
      <w:szCs w:val="24"/>
    </w:rPr>
  </w:style>
  <w:style w:type="character" w:customStyle="1" w:styleId="ListLabel37">
    <w:name w:val="ListLabel 37"/>
    <w:qFormat/>
    <w:rPr>
      <w:sz w:val="27"/>
      <w:szCs w:val="27"/>
    </w:rPr>
  </w:style>
  <w:style w:type="character" w:customStyle="1" w:styleId="ListLabel38">
    <w:name w:val="ListLabel 38"/>
    <w:qFormat/>
    <w:rPr>
      <w:sz w:val="27"/>
      <w:szCs w:val="27"/>
      <w:lang w:val="en-US"/>
    </w:rPr>
  </w:style>
  <w:style w:type="character" w:customStyle="1" w:styleId="ListLabel39">
    <w:name w:val="ListLabel 39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40">
    <w:name w:val="ListLabel 40"/>
    <w:qFormat/>
    <w:rPr>
      <w:rFonts w:cs="Times New Roman"/>
      <w:sz w:val="24"/>
      <w:szCs w:val="24"/>
    </w:rPr>
  </w:style>
  <w:style w:type="character" w:customStyle="1" w:styleId="ListLabel41">
    <w:name w:val="ListLabel 41"/>
    <w:qFormat/>
    <w:rPr>
      <w:sz w:val="27"/>
      <w:szCs w:val="27"/>
    </w:rPr>
  </w:style>
  <w:style w:type="character" w:customStyle="1" w:styleId="ListLabel42">
    <w:name w:val="ListLabel 42"/>
    <w:qFormat/>
    <w:rPr>
      <w:sz w:val="27"/>
      <w:szCs w:val="27"/>
      <w:lang w:val="en-US"/>
    </w:rPr>
  </w:style>
  <w:style w:type="character" w:customStyle="1" w:styleId="ListLabel43">
    <w:name w:val="ListLabel 43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44">
    <w:name w:val="ListLabel 44"/>
    <w:qFormat/>
    <w:rPr>
      <w:rFonts w:cs="Times New Roman"/>
      <w:sz w:val="24"/>
      <w:szCs w:val="24"/>
    </w:rPr>
  </w:style>
  <w:style w:type="character" w:customStyle="1" w:styleId="ListLabel45">
    <w:name w:val="ListLabel 45"/>
    <w:qFormat/>
    <w:rPr>
      <w:sz w:val="27"/>
      <w:szCs w:val="27"/>
    </w:rPr>
  </w:style>
  <w:style w:type="character" w:customStyle="1" w:styleId="ListLabel46">
    <w:name w:val="ListLabel 46"/>
    <w:qFormat/>
    <w:rPr>
      <w:sz w:val="27"/>
      <w:szCs w:val="27"/>
      <w:lang w:val="en-US"/>
    </w:rPr>
  </w:style>
  <w:style w:type="character" w:customStyle="1" w:styleId="ListLabel47">
    <w:name w:val="ListLabel 47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48">
    <w:name w:val="ListLabel 48"/>
    <w:qFormat/>
    <w:rPr>
      <w:rFonts w:cs="Times New Roman"/>
      <w:sz w:val="24"/>
      <w:szCs w:val="24"/>
    </w:rPr>
  </w:style>
  <w:style w:type="character" w:customStyle="1" w:styleId="ListLabel49">
    <w:name w:val="ListLabel 49"/>
    <w:qFormat/>
    <w:rPr>
      <w:sz w:val="27"/>
      <w:szCs w:val="27"/>
    </w:rPr>
  </w:style>
  <w:style w:type="character" w:customStyle="1" w:styleId="ListLabel50">
    <w:name w:val="ListLabel 50"/>
    <w:qFormat/>
    <w:rPr>
      <w:sz w:val="27"/>
      <w:szCs w:val="27"/>
      <w:lang w:val="en-US"/>
    </w:rPr>
  </w:style>
  <w:style w:type="character" w:customStyle="1" w:styleId="ListLabel51">
    <w:name w:val="ListLabel 51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52">
    <w:name w:val="ListLabel 52"/>
    <w:qFormat/>
    <w:rPr>
      <w:rFonts w:cs="Times New Roman"/>
      <w:sz w:val="24"/>
      <w:szCs w:val="24"/>
    </w:rPr>
  </w:style>
  <w:style w:type="character" w:customStyle="1" w:styleId="ListLabel53">
    <w:name w:val="ListLabel 53"/>
    <w:qFormat/>
    <w:rPr>
      <w:sz w:val="27"/>
      <w:szCs w:val="27"/>
    </w:rPr>
  </w:style>
  <w:style w:type="character" w:customStyle="1" w:styleId="ListLabel54">
    <w:name w:val="ListLabel 54"/>
    <w:qFormat/>
    <w:rPr>
      <w:sz w:val="27"/>
      <w:szCs w:val="27"/>
      <w:lang w:val="en-US"/>
    </w:rPr>
  </w:style>
  <w:style w:type="character" w:customStyle="1" w:styleId="ListLabel55">
    <w:name w:val="ListLabel 55"/>
    <w:qFormat/>
    <w:rPr>
      <w:rFonts w:eastAsia="Times New Roman"/>
      <w:kern w:val="0"/>
      <w:sz w:val="27"/>
      <w:szCs w:val="27"/>
      <w:lang w:val="en-US"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7">
    <w:name w:val="Body Text"/>
    <w:basedOn w:val="a"/>
    <w:semiHidden/>
    <w:unhideWhenUsed/>
    <w:rsid w:val="009239F5"/>
    <w:pPr>
      <w:jc w:val="both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1">
    <w:name w:val="toc 1"/>
    <w:basedOn w:val="a"/>
    <w:autoRedefine/>
    <w:uiPriority w:val="39"/>
    <w:semiHidden/>
    <w:unhideWhenUsed/>
    <w:rsid w:val="000465BB"/>
    <w:pPr>
      <w:spacing w:before="120" w:after="120" w:line="252" w:lineRule="auto"/>
    </w:pPr>
    <w:rPr>
      <w:sz w:val="28"/>
    </w:rPr>
  </w:style>
  <w:style w:type="paragraph" w:styleId="ab">
    <w:name w:val="Body Text Indent"/>
    <w:basedOn w:val="a"/>
    <w:semiHidden/>
    <w:unhideWhenUsed/>
    <w:rsid w:val="009239F5"/>
    <w:pPr>
      <w:ind w:firstLine="720"/>
      <w:jc w:val="both"/>
    </w:pPr>
  </w:style>
  <w:style w:type="paragraph" w:customStyle="1" w:styleId="12">
    <w:name w:val="Обычный1"/>
    <w:qFormat/>
    <w:rsid w:val="009239F5"/>
    <w:pPr>
      <w:widowControl w:val="0"/>
      <w:suppressAutoHyphens/>
    </w:pPr>
    <w:rPr>
      <w:rFonts w:ascii="Liberation Serif" w:eastAsia="AR PL SungtiL GB" w:hAnsi="Liberation Serif" w:cs="Lohit Devanagari"/>
      <w:kern w:val="2"/>
      <w:sz w:val="24"/>
      <w:szCs w:val="24"/>
      <w:lang w:eastAsia="zh-CN" w:bidi="hi-IN"/>
    </w:rPr>
  </w:style>
  <w:style w:type="paragraph" w:customStyle="1" w:styleId="ac">
    <w:name w:val="Текст в заданном формате"/>
    <w:basedOn w:val="a"/>
    <w:qFormat/>
    <w:rsid w:val="009239F5"/>
    <w:rPr>
      <w:rFonts w:ascii="DejaVu Sans Mono" w:eastAsia="DejaVu Sans Mono" w:hAnsi="DejaVu Sans Mono" w:cs="DejaVu Sans Mono"/>
    </w:rPr>
  </w:style>
  <w:style w:type="paragraph" w:styleId="ad">
    <w:name w:val="Normal (Web)"/>
    <w:basedOn w:val="a"/>
    <w:uiPriority w:val="99"/>
    <w:semiHidden/>
    <w:unhideWhenUsed/>
    <w:qFormat/>
    <w:rsid w:val="00026051"/>
    <w:pPr>
      <w:suppressAutoHyphens w:val="0"/>
      <w:spacing w:beforeAutospacing="1" w:afterAutospacing="1"/>
    </w:pPr>
    <w:rPr>
      <w:rFonts w:eastAsia="Times New Roman"/>
      <w:kern w:val="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521D7"/>
    <w:pPr>
      <w:ind w:left="720"/>
      <w:contextualSpacing/>
    </w:pPr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-linux.net/MyLDP/kernel/toyos/sozdaem-unix-like-o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.com/ru/company/mailru/blog/31416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en.wikipedia.org/wiki/Interrupt_descriptor_tab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packagecloud.io/eng/2016/06/22/monitoring-tuning-linux-networking-stack-receiving-data/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makelinux.net/kernel_m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998F-47EC-41D2-9D15-04FFD755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22</Pages>
  <Words>3488</Words>
  <Characters>19884</Characters>
  <Application>Microsoft Office Word</Application>
  <DocSecurity>0</DocSecurity>
  <Lines>165</Lines>
  <Paragraphs>46</Paragraphs>
  <ScaleCrop>false</ScaleCrop>
  <Company/>
  <LinksUpToDate>false</LinksUpToDate>
  <CharactersWithSpaces>23326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Айрапетова</dc:creator>
  <dc:description/>
  <cp:lastModifiedBy>Вика</cp:lastModifiedBy>
  <cp:revision>25</cp:revision>
  <dcterms:created xsi:type="dcterms:W3CDTF">2021-07-11T12:35:00Z</dcterms:created>
  <dcterms:modified xsi:type="dcterms:W3CDTF">2021-07-12T12:53:00Z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