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6E9F" w:rsidRDefault="00ED02D7">
      <w:r w:rsidRPr="00ED02D7">
        <w:t>http://ducslectures.blogspot.com/2015/04/all-database-system-practical-queries.html</w:t>
      </w:r>
    </w:p>
    <w:sectPr w:rsidR="00DA6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D7"/>
    <w:rsid w:val="00DA6E9F"/>
    <w:rsid w:val="00ED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98088-D053-406D-9F0B-2FD72F35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20211448 Rachit Parashar B.Sc. (H) Computer Science</dc:creator>
  <cp:keywords/>
  <dc:description/>
  <cp:lastModifiedBy>20211448 Rachit Parashar B.Sc. (H) Computer Science</cp:lastModifiedBy>
  <cp:revision>1</cp:revision>
  <dcterms:created xsi:type="dcterms:W3CDTF">2023-05-06T10:42:00Z</dcterms:created>
  <dcterms:modified xsi:type="dcterms:W3CDTF">2023-05-06T10:43:00Z</dcterms:modified>
</cp:coreProperties>
</file>