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7D" w:rsidRDefault="000E207D" w:rsidP="000E207D">
      <w:pPr>
        <w:pStyle w:val="SemEspaamento"/>
        <w:rPr>
          <w:sz w:val="36"/>
          <w:u w:val="single"/>
        </w:rPr>
      </w:pPr>
      <w:r w:rsidRPr="003974F3">
        <w:rPr>
          <w:sz w:val="36"/>
          <w:u w:val="single"/>
        </w:rPr>
        <w:t xml:space="preserve">Novo filtro ou gerador </w:t>
      </w:r>
      <w:proofErr w:type="spellStart"/>
      <w:r w:rsidRPr="003974F3">
        <w:rPr>
          <w:sz w:val="36"/>
          <w:u w:val="single"/>
        </w:rPr>
        <w:t>lotofacil</w:t>
      </w:r>
      <w:proofErr w:type="spellEnd"/>
      <w:r>
        <w:rPr>
          <w:sz w:val="36"/>
          <w:u w:val="single"/>
        </w:rPr>
        <w:t xml:space="preserve"> (vide itens 1 a 7=manual)</w:t>
      </w:r>
    </w:p>
    <w:p w:rsidR="000E207D" w:rsidRDefault="000E207D" w:rsidP="000E207D">
      <w:pPr>
        <w:pStyle w:val="SemEspaamento"/>
        <w:rPr>
          <w:sz w:val="36"/>
          <w:u w:val="single"/>
        </w:rPr>
      </w:pPr>
      <w:bookmarkStart w:id="0" w:name="_GoBack"/>
      <w:bookmarkEnd w:id="0"/>
    </w:p>
    <w:p w:rsidR="000E207D" w:rsidRDefault="000E207D" w:rsidP="000E207D">
      <w:pPr>
        <w:pStyle w:val="SemEspaamento"/>
        <w:rPr>
          <w:sz w:val="24"/>
        </w:rPr>
      </w:pPr>
      <w:r w:rsidRPr="003974F3">
        <w:rPr>
          <w:sz w:val="24"/>
        </w:rPr>
        <w:t xml:space="preserve">--composto de 25 conjuntos, onde </w:t>
      </w:r>
      <w:r>
        <w:rPr>
          <w:sz w:val="24"/>
        </w:rPr>
        <w:t xml:space="preserve">cada conjunto terá </w:t>
      </w:r>
      <w:r w:rsidRPr="003974F3">
        <w:rPr>
          <w:sz w:val="24"/>
        </w:rPr>
        <w:t xml:space="preserve">1 linha de 18 </w:t>
      </w:r>
      <w:proofErr w:type="spellStart"/>
      <w:r w:rsidRPr="003974F3">
        <w:rPr>
          <w:sz w:val="24"/>
        </w:rPr>
        <w:t>ns</w:t>
      </w:r>
      <w:proofErr w:type="spellEnd"/>
      <w:r w:rsidRPr="003974F3">
        <w:rPr>
          <w:sz w:val="24"/>
        </w:rPr>
        <w:t xml:space="preserve"> </w:t>
      </w:r>
      <w:r>
        <w:rPr>
          <w:sz w:val="24"/>
        </w:rPr>
        <w:t xml:space="preserve">que </w:t>
      </w:r>
      <w:proofErr w:type="gramStart"/>
      <w:r>
        <w:rPr>
          <w:sz w:val="24"/>
        </w:rPr>
        <w:t>estará</w:t>
      </w:r>
      <w:r w:rsidRPr="003974F3">
        <w:rPr>
          <w:sz w:val="24"/>
        </w:rPr>
        <w:t xml:space="preserve">  </w:t>
      </w:r>
      <w:r>
        <w:rPr>
          <w:sz w:val="24"/>
        </w:rPr>
        <w:t>vin</w:t>
      </w:r>
      <w:r w:rsidRPr="003974F3">
        <w:rPr>
          <w:sz w:val="24"/>
        </w:rPr>
        <w:t>culada</w:t>
      </w:r>
      <w:proofErr w:type="gramEnd"/>
      <w:r w:rsidRPr="003974F3">
        <w:rPr>
          <w:sz w:val="24"/>
        </w:rPr>
        <w:t xml:space="preserve"> a uma série de 5 linhas de 7 </w:t>
      </w:r>
      <w:proofErr w:type="spellStart"/>
      <w:r w:rsidRPr="003974F3">
        <w:rPr>
          <w:sz w:val="24"/>
        </w:rPr>
        <w:t>ns</w:t>
      </w:r>
      <w:proofErr w:type="spellEnd"/>
      <w:r w:rsidRPr="003974F3">
        <w:rPr>
          <w:sz w:val="24"/>
        </w:rPr>
        <w:t xml:space="preserve"> cada</w:t>
      </w:r>
    </w:p>
    <w:p w:rsidR="000E207D" w:rsidRDefault="000E207D" w:rsidP="000E207D">
      <w:pPr>
        <w:pStyle w:val="SemEspaamento"/>
        <w:rPr>
          <w:sz w:val="24"/>
        </w:rPr>
      </w:pPr>
      <w:r>
        <w:rPr>
          <w:sz w:val="24"/>
        </w:rPr>
        <w:t>--</w:t>
      </w:r>
      <w:r>
        <w:rPr>
          <w:sz w:val="24"/>
        </w:rPr>
        <w:t>linha de</w:t>
      </w:r>
      <w:r>
        <w:rPr>
          <w:sz w:val="24"/>
        </w:rPr>
        <w:t xml:space="preserve"> 18 </w:t>
      </w:r>
      <w:proofErr w:type="spellStart"/>
      <w:r>
        <w:rPr>
          <w:sz w:val="24"/>
        </w:rPr>
        <w:t>nrs</w:t>
      </w:r>
      <w:proofErr w:type="spellEnd"/>
      <w:r>
        <w:rPr>
          <w:sz w:val="24"/>
        </w:rPr>
        <w:t xml:space="preserve"> + os 7 </w:t>
      </w:r>
      <w:proofErr w:type="spellStart"/>
      <w:r>
        <w:rPr>
          <w:sz w:val="24"/>
        </w:rPr>
        <w:t>nrs</w:t>
      </w:r>
      <w:proofErr w:type="spellEnd"/>
      <w:r>
        <w:rPr>
          <w:sz w:val="24"/>
        </w:rPr>
        <w:t xml:space="preserve"> de cada uma das 5 linhas = 25 </w:t>
      </w:r>
      <w:proofErr w:type="spellStart"/>
      <w:r>
        <w:rPr>
          <w:sz w:val="24"/>
        </w:rPr>
        <w:t>nrs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lotofacil</w:t>
      </w:r>
      <w:proofErr w:type="spellEnd"/>
      <w:r w:rsidRPr="003974F3">
        <w:rPr>
          <w:sz w:val="24"/>
        </w:rPr>
        <w:t xml:space="preserve"> </w:t>
      </w:r>
    </w:p>
    <w:p w:rsidR="000E207D" w:rsidRDefault="000E207D" w:rsidP="000E207D">
      <w:pPr>
        <w:pStyle w:val="SemEspaamento"/>
        <w:rPr>
          <w:sz w:val="24"/>
        </w:rPr>
      </w:pPr>
      <w:r>
        <w:rPr>
          <w:sz w:val="24"/>
        </w:rPr>
        <w:t>--o</w:t>
      </w:r>
      <w:r w:rsidRPr="003974F3">
        <w:rPr>
          <w:sz w:val="24"/>
        </w:rPr>
        <w:t xml:space="preserve">s 7 </w:t>
      </w:r>
      <w:proofErr w:type="spellStart"/>
      <w:r w:rsidRPr="003974F3">
        <w:rPr>
          <w:sz w:val="24"/>
        </w:rPr>
        <w:t>nrs</w:t>
      </w:r>
      <w:proofErr w:type="spellEnd"/>
      <w:r w:rsidRPr="003974F3">
        <w:rPr>
          <w:sz w:val="24"/>
        </w:rPr>
        <w:t xml:space="preserve"> de cada uma dessas 5 linhas obrigatoriamente funcionarão assim:</w:t>
      </w:r>
    </w:p>
    <w:p w:rsidR="000E207D" w:rsidRPr="003974F3" w:rsidRDefault="000E207D" w:rsidP="000E207D">
      <w:pPr>
        <w:pStyle w:val="SemEspaamento"/>
        <w:rPr>
          <w:sz w:val="24"/>
          <w:u w:val="single"/>
        </w:rPr>
      </w:pPr>
    </w:p>
    <w:p w:rsidR="000E207D" w:rsidRPr="003974F3" w:rsidRDefault="000E207D" w:rsidP="000E207D">
      <w:pPr>
        <w:pStyle w:val="SemEspaamento"/>
        <w:rPr>
          <w:sz w:val="24"/>
        </w:rPr>
      </w:pPr>
      <w:r w:rsidRPr="003974F3">
        <w:rPr>
          <w:sz w:val="24"/>
        </w:rPr>
        <w:t xml:space="preserve">==os </w:t>
      </w:r>
      <w:r w:rsidRPr="003974F3">
        <w:rPr>
          <w:sz w:val="24"/>
          <w:u w:val="single"/>
        </w:rPr>
        <w:t xml:space="preserve">2 primeiros </w:t>
      </w:r>
      <w:proofErr w:type="spellStart"/>
      <w:r w:rsidRPr="003974F3">
        <w:rPr>
          <w:sz w:val="24"/>
          <w:u w:val="single"/>
        </w:rPr>
        <w:t>nrs</w:t>
      </w:r>
      <w:proofErr w:type="spellEnd"/>
      <w:r w:rsidRPr="003974F3">
        <w:rPr>
          <w:sz w:val="24"/>
        </w:rPr>
        <w:t xml:space="preserve"> serão </w:t>
      </w:r>
      <w:r w:rsidRPr="003974F3">
        <w:rPr>
          <w:sz w:val="24"/>
          <w:u w:val="single"/>
        </w:rPr>
        <w:t>NRS SORTEADOS</w:t>
      </w:r>
    </w:p>
    <w:p w:rsidR="000E207D" w:rsidRDefault="000E207D" w:rsidP="000E207D">
      <w:pPr>
        <w:pStyle w:val="SemEspaamento"/>
        <w:rPr>
          <w:sz w:val="24"/>
          <w:u w:val="single"/>
        </w:rPr>
      </w:pPr>
      <w:r w:rsidRPr="003974F3">
        <w:rPr>
          <w:sz w:val="24"/>
        </w:rPr>
        <w:t xml:space="preserve">==os </w:t>
      </w:r>
      <w:r w:rsidRPr="003974F3">
        <w:rPr>
          <w:sz w:val="24"/>
          <w:u w:val="single"/>
        </w:rPr>
        <w:t xml:space="preserve">5 </w:t>
      </w:r>
      <w:proofErr w:type="spellStart"/>
      <w:r w:rsidRPr="003974F3">
        <w:rPr>
          <w:sz w:val="24"/>
          <w:u w:val="single"/>
        </w:rPr>
        <w:t>nrs</w:t>
      </w:r>
      <w:proofErr w:type="spellEnd"/>
      <w:r w:rsidRPr="003974F3">
        <w:rPr>
          <w:sz w:val="24"/>
          <w:u w:val="single"/>
        </w:rPr>
        <w:t xml:space="preserve"> subsequentes</w:t>
      </w:r>
      <w:r w:rsidRPr="003974F3">
        <w:rPr>
          <w:sz w:val="24"/>
        </w:rPr>
        <w:t xml:space="preserve"> serão </w:t>
      </w:r>
      <w:r w:rsidRPr="003974F3">
        <w:rPr>
          <w:sz w:val="24"/>
          <w:u w:val="single"/>
        </w:rPr>
        <w:t>NRS NÃO SORTEADOS</w:t>
      </w:r>
    </w:p>
    <w:p w:rsidR="000E207D" w:rsidRDefault="000E207D" w:rsidP="000E207D">
      <w:pPr>
        <w:pStyle w:val="SemEspaamento"/>
      </w:pPr>
      <w:r w:rsidRPr="003974F3">
        <w:rPr>
          <w:sz w:val="24"/>
        </w:rPr>
        <w:t xml:space="preserve">==os </w:t>
      </w:r>
      <w:r w:rsidRPr="003974F3">
        <w:rPr>
          <w:sz w:val="24"/>
          <w:u w:val="single"/>
        </w:rPr>
        <w:t xml:space="preserve">13 </w:t>
      </w:r>
      <w:proofErr w:type="spellStart"/>
      <w:r w:rsidRPr="003974F3">
        <w:rPr>
          <w:sz w:val="24"/>
          <w:u w:val="single"/>
        </w:rPr>
        <w:t>nrs</w:t>
      </w:r>
      <w:proofErr w:type="spellEnd"/>
      <w:r w:rsidRPr="003974F3">
        <w:rPr>
          <w:sz w:val="24"/>
          <w:u w:val="single"/>
        </w:rPr>
        <w:t xml:space="preserve"> </w:t>
      </w:r>
      <w:proofErr w:type="spellStart"/>
      <w:r w:rsidRPr="003974F3">
        <w:rPr>
          <w:sz w:val="24"/>
          <w:u w:val="single"/>
        </w:rPr>
        <w:t>sorts</w:t>
      </w:r>
      <w:proofErr w:type="spellEnd"/>
      <w:r w:rsidRPr="003974F3">
        <w:rPr>
          <w:sz w:val="24"/>
          <w:u w:val="single"/>
        </w:rPr>
        <w:t xml:space="preserve"> faltantes</w:t>
      </w:r>
      <w:r w:rsidRPr="003974F3">
        <w:rPr>
          <w:sz w:val="24"/>
        </w:rPr>
        <w:t xml:space="preserve">, bem como os </w:t>
      </w:r>
      <w:r w:rsidRPr="003974F3">
        <w:rPr>
          <w:sz w:val="24"/>
          <w:u w:val="single"/>
        </w:rPr>
        <w:t xml:space="preserve">5 </w:t>
      </w:r>
      <w:proofErr w:type="spellStart"/>
      <w:r w:rsidRPr="003974F3">
        <w:rPr>
          <w:sz w:val="24"/>
          <w:u w:val="single"/>
        </w:rPr>
        <w:t>nrs</w:t>
      </w:r>
      <w:proofErr w:type="spellEnd"/>
      <w:r w:rsidRPr="003974F3">
        <w:rPr>
          <w:sz w:val="24"/>
          <w:u w:val="single"/>
        </w:rPr>
        <w:t xml:space="preserve"> não </w:t>
      </w:r>
      <w:proofErr w:type="spellStart"/>
      <w:r w:rsidRPr="003974F3">
        <w:rPr>
          <w:sz w:val="24"/>
          <w:u w:val="single"/>
        </w:rPr>
        <w:t>sorts</w:t>
      </w:r>
      <w:proofErr w:type="spellEnd"/>
      <w:r w:rsidRPr="003974F3">
        <w:rPr>
          <w:sz w:val="24"/>
          <w:u w:val="single"/>
        </w:rPr>
        <w:t xml:space="preserve"> faltantes</w:t>
      </w:r>
      <w:r w:rsidRPr="003974F3">
        <w:rPr>
          <w:sz w:val="24"/>
        </w:rPr>
        <w:t xml:space="preserve"> estarão nos 18 </w:t>
      </w:r>
      <w:proofErr w:type="spellStart"/>
      <w:r w:rsidRPr="003974F3">
        <w:rPr>
          <w:sz w:val="24"/>
        </w:rPr>
        <w:t>nrs</w:t>
      </w:r>
      <w:proofErr w:type="spellEnd"/>
      <w:r w:rsidRPr="003974F3">
        <w:rPr>
          <w:sz w:val="24"/>
        </w:rPr>
        <w:t xml:space="preserve"> da linha maior</w:t>
      </w:r>
      <w:r w:rsidRPr="003974F3">
        <w:t xml:space="preserve">  </w:t>
      </w:r>
    </w:p>
    <w:p w:rsidR="000E207D" w:rsidRPr="003974F3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==</w:t>
      </w:r>
      <w:proofErr w:type="gramStart"/>
      <w:r>
        <w:t>esses  18</w:t>
      </w:r>
      <w:proofErr w:type="gramEnd"/>
      <w:r>
        <w:t xml:space="preserve"> </w:t>
      </w:r>
      <w:proofErr w:type="spellStart"/>
      <w:r>
        <w:t>nrs</w:t>
      </w:r>
      <w:proofErr w:type="spellEnd"/>
      <w:r>
        <w:t xml:space="preserve"> (</w:t>
      </w:r>
      <w:r w:rsidRPr="003974F3">
        <w:rPr>
          <w:u w:val="single"/>
        </w:rPr>
        <w:t xml:space="preserve">13 </w:t>
      </w:r>
      <w:proofErr w:type="spellStart"/>
      <w:r w:rsidRPr="003974F3">
        <w:rPr>
          <w:u w:val="single"/>
        </w:rPr>
        <w:t>nrs</w:t>
      </w:r>
      <w:proofErr w:type="spellEnd"/>
      <w:r w:rsidRPr="003974F3">
        <w:rPr>
          <w:u w:val="single"/>
        </w:rPr>
        <w:t xml:space="preserve"> </w:t>
      </w:r>
      <w:proofErr w:type="spellStart"/>
      <w:r w:rsidRPr="003974F3">
        <w:rPr>
          <w:u w:val="single"/>
        </w:rPr>
        <w:t>sorts</w:t>
      </w:r>
      <w:proofErr w:type="spellEnd"/>
      <w:r>
        <w:t xml:space="preserve"> + </w:t>
      </w:r>
      <w:r w:rsidRPr="003974F3">
        <w:rPr>
          <w:u w:val="single"/>
        </w:rPr>
        <w:t xml:space="preserve">5 </w:t>
      </w:r>
      <w:proofErr w:type="spellStart"/>
      <w:r w:rsidRPr="003974F3">
        <w:rPr>
          <w:u w:val="single"/>
        </w:rPr>
        <w:t>nrs</w:t>
      </w:r>
      <w:proofErr w:type="spellEnd"/>
      <w:r w:rsidRPr="003974F3">
        <w:rPr>
          <w:u w:val="single"/>
        </w:rPr>
        <w:t xml:space="preserve"> não </w:t>
      </w:r>
      <w:proofErr w:type="spellStart"/>
      <w:r w:rsidRPr="003974F3">
        <w:rPr>
          <w:u w:val="single"/>
        </w:rPr>
        <w:t>sorts</w:t>
      </w:r>
      <w:proofErr w:type="spellEnd"/>
      <w:r>
        <w:rPr>
          <w:u w:val="single"/>
        </w:rPr>
        <w:t>)</w:t>
      </w:r>
      <w:r>
        <w:t xml:space="preserve"> deverão estar assim distribuídos: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 xml:space="preserve">1 </w:t>
      </w:r>
    </w:p>
    <w:p w:rsidR="000E207D" w:rsidRDefault="000E207D" w:rsidP="000E207D">
      <w:pPr>
        <w:pStyle w:val="SemEspaamento"/>
      </w:pPr>
      <w:r>
        <w:t xml:space="preserve">Uma </w:t>
      </w:r>
      <w:proofErr w:type="spellStart"/>
      <w:r>
        <w:t>sequencia</w:t>
      </w:r>
      <w:proofErr w:type="spellEnd"/>
      <w:r>
        <w:t xml:space="preserve"> qualquer de 5 </w:t>
      </w:r>
      <w:proofErr w:type="spellStart"/>
      <w:r>
        <w:t>nrs</w:t>
      </w:r>
      <w:proofErr w:type="spellEnd"/>
      <w:r>
        <w:t xml:space="preserve">, onde 2 </w:t>
      </w:r>
      <w:proofErr w:type="spellStart"/>
      <w:r>
        <w:t>nrs</w:t>
      </w:r>
      <w:proofErr w:type="spellEnd"/>
      <w:r>
        <w:t xml:space="preserve"> quaisquer desses 5 </w:t>
      </w:r>
      <w:proofErr w:type="spellStart"/>
      <w:r>
        <w:t>nrs</w:t>
      </w:r>
      <w:proofErr w:type="spellEnd"/>
      <w:r>
        <w:t xml:space="preserve"> serão considerados NÃO SORTS; os outros 3 </w:t>
      </w:r>
      <w:proofErr w:type="spellStart"/>
      <w:r>
        <w:t>nrs</w:t>
      </w:r>
      <w:proofErr w:type="spellEnd"/>
      <w:r>
        <w:t xml:space="preserve"> restantes dessa mesma </w:t>
      </w:r>
      <w:proofErr w:type="spellStart"/>
      <w:r>
        <w:t>sequencia</w:t>
      </w:r>
      <w:proofErr w:type="spellEnd"/>
      <w:r>
        <w:t xml:space="preserve"> serão considerados SORTS, desde que, no mínimo 2 desses 3 </w:t>
      </w:r>
      <w:proofErr w:type="spellStart"/>
      <w:r>
        <w:t>nrs</w:t>
      </w:r>
      <w:proofErr w:type="spellEnd"/>
      <w:r>
        <w:t xml:space="preserve"> estejam formando uma </w:t>
      </w:r>
      <w:proofErr w:type="spellStart"/>
      <w:r>
        <w:t>sequencia</w:t>
      </w:r>
      <w:proofErr w:type="spellEnd"/>
      <w:r>
        <w:t xml:space="preserve"> dentro dos 18 </w:t>
      </w:r>
      <w:proofErr w:type="spellStart"/>
      <w:r>
        <w:t>nrs</w:t>
      </w:r>
      <w:proofErr w:type="spellEnd"/>
      <w:r>
        <w:t>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2</w:t>
      </w:r>
    </w:p>
    <w:p w:rsidR="000E207D" w:rsidRDefault="000E207D" w:rsidP="000E207D">
      <w:pPr>
        <w:pStyle w:val="SemEspaamento"/>
      </w:pPr>
      <w:r>
        <w:t xml:space="preserve">Uma </w:t>
      </w:r>
      <w:proofErr w:type="spellStart"/>
      <w:r>
        <w:t>sequencia</w:t>
      </w:r>
      <w:proofErr w:type="spellEnd"/>
      <w:r>
        <w:t xml:space="preserve"> qualquer de 3 </w:t>
      </w:r>
      <w:proofErr w:type="spellStart"/>
      <w:r>
        <w:t>nrs</w:t>
      </w:r>
      <w:proofErr w:type="spellEnd"/>
      <w:r>
        <w:t xml:space="preserve">, onde apenas o </w:t>
      </w:r>
      <w:proofErr w:type="spellStart"/>
      <w:r>
        <w:t>nr</w:t>
      </w:r>
      <w:proofErr w:type="spellEnd"/>
      <w:r>
        <w:t xml:space="preserve"> do meio (o segundo </w:t>
      </w:r>
      <w:proofErr w:type="spellStart"/>
      <w:r>
        <w:t>nr</w:t>
      </w:r>
      <w:proofErr w:type="spellEnd"/>
      <w:r>
        <w:t xml:space="preserve">) será considerado como NÃO SORT, ficando os demais 2 </w:t>
      </w:r>
      <w:proofErr w:type="spellStart"/>
      <w:r>
        <w:t>nrs</w:t>
      </w:r>
      <w:proofErr w:type="spellEnd"/>
      <w:r>
        <w:t xml:space="preserve"> (2 </w:t>
      </w:r>
      <w:proofErr w:type="spellStart"/>
      <w:r>
        <w:t>nrs</w:t>
      </w:r>
      <w:proofErr w:type="spellEnd"/>
      <w:r>
        <w:t xml:space="preserve"> das pontas) como </w:t>
      </w:r>
      <w:proofErr w:type="spellStart"/>
      <w:r>
        <w:t>nrs</w:t>
      </w:r>
      <w:proofErr w:type="spellEnd"/>
      <w:r>
        <w:t xml:space="preserve"> SORTS.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3</w:t>
      </w:r>
    </w:p>
    <w:p w:rsidR="000E207D" w:rsidRDefault="000E207D" w:rsidP="000E207D">
      <w:pPr>
        <w:pStyle w:val="SemEspaamento"/>
      </w:pPr>
      <w:r>
        <w:t>Essas duas primeiras sequencias (</w:t>
      </w:r>
      <w:proofErr w:type="spellStart"/>
      <w:r>
        <w:t>sequencia</w:t>
      </w:r>
      <w:proofErr w:type="spellEnd"/>
      <w:r>
        <w:t xml:space="preserve"> de 5 </w:t>
      </w:r>
      <w:proofErr w:type="spellStart"/>
      <w:r>
        <w:t>nrs</w:t>
      </w:r>
      <w:proofErr w:type="spellEnd"/>
      <w:r>
        <w:t xml:space="preserve"> + </w:t>
      </w:r>
      <w:proofErr w:type="spellStart"/>
      <w:r>
        <w:t>sequencia</w:t>
      </w:r>
      <w:proofErr w:type="spellEnd"/>
      <w:r>
        <w:t xml:space="preserve"> de 3 </w:t>
      </w:r>
      <w:proofErr w:type="spellStart"/>
      <w:r>
        <w:t>nrs</w:t>
      </w:r>
      <w:proofErr w:type="spellEnd"/>
      <w:r>
        <w:t xml:space="preserve">) deverão estar formando uma única </w:t>
      </w:r>
      <w:proofErr w:type="spellStart"/>
      <w:r>
        <w:t>sequencia</w:t>
      </w:r>
      <w:proofErr w:type="spellEnd"/>
      <w:r>
        <w:t xml:space="preserve"> maior, de 8 </w:t>
      </w:r>
      <w:proofErr w:type="spellStart"/>
      <w:r>
        <w:t>nrs</w:t>
      </w:r>
      <w:proofErr w:type="spellEnd"/>
      <w:r>
        <w:t xml:space="preserve">, dentro da linha de 18 </w:t>
      </w:r>
      <w:proofErr w:type="spellStart"/>
      <w:r>
        <w:t>nrs</w:t>
      </w:r>
      <w:proofErr w:type="spellEnd"/>
      <w:r>
        <w:t>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4</w:t>
      </w:r>
    </w:p>
    <w:p w:rsidR="000E207D" w:rsidRDefault="000E207D" w:rsidP="000E207D">
      <w:pPr>
        <w:pStyle w:val="SemEspaamento"/>
      </w:pPr>
      <w:r>
        <w:t xml:space="preserve">Uma </w:t>
      </w:r>
      <w:proofErr w:type="spellStart"/>
      <w:r>
        <w:t>sequencia</w:t>
      </w:r>
      <w:proofErr w:type="spellEnd"/>
      <w:r>
        <w:t xml:space="preserve"> qualquer de 4 </w:t>
      </w:r>
      <w:proofErr w:type="spellStart"/>
      <w:r>
        <w:t>nrs</w:t>
      </w:r>
      <w:proofErr w:type="spellEnd"/>
      <w:r>
        <w:t xml:space="preserve">, onde apenas um dos dois </w:t>
      </w:r>
      <w:proofErr w:type="spellStart"/>
      <w:r>
        <w:t>nrs</w:t>
      </w:r>
      <w:proofErr w:type="spellEnd"/>
      <w:r>
        <w:t xml:space="preserve"> do meio (2º ou 3º </w:t>
      </w:r>
      <w:proofErr w:type="spellStart"/>
      <w:r>
        <w:t>nr</w:t>
      </w:r>
      <w:proofErr w:type="spellEnd"/>
      <w:r>
        <w:t xml:space="preserve">), será considerado NÃO SORT, ficando os demais três </w:t>
      </w:r>
      <w:proofErr w:type="spellStart"/>
      <w:r>
        <w:t>nrs</w:t>
      </w:r>
      <w:proofErr w:type="spellEnd"/>
      <w:r>
        <w:t xml:space="preserve"> como SORTS.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 xml:space="preserve">5 </w:t>
      </w:r>
    </w:p>
    <w:p w:rsidR="000E207D" w:rsidRDefault="000E207D" w:rsidP="000E207D">
      <w:pPr>
        <w:pStyle w:val="SemEspaamento"/>
      </w:pPr>
      <w:r>
        <w:t xml:space="preserve">Uma </w:t>
      </w:r>
      <w:proofErr w:type="spellStart"/>
      <w:r>
        <w:t>sequencia</w:t>
      </w:r>
      <w:proofErr w:type="spellEnd"/>
      <w:r>
        <w:t xml:space="preserve"> qualquer de 3 </w:t>
      </w:r>
      <w:proofErr w:type="spellStart"/>
      <w:r>
        <w:t>nrs</w:t>
      </w:r>
      <w:proofErr w:type="spellEnd"/>
      <w:r>
        <w:t xml:space="preserve">, os quais serão considerados </w:t>
      </w:r>
      <w:proofErr w:type="spellStart"/>
      <w:r>
        <w:t>nrs</w:t>
      </w:r>
      <w:proofErr w:type="spellEnd"/>
      <w:r>
        <w:t xml:space="preserve"> SORTS.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6</w:t>
      </w:r>
    </w:p>
    <w:p w:rsidR="000E207D" w:rsidRDefault="000E207D" w:rsidP="000E207D">
      <w:pPr>
        <w:pStyle w:val="SemEspaamento"/>
      </w:pPr>
      <w:r>
        <w:t xml:space="preserve">Restarão, portanto, três </w:t>
      </w:r>
      <w:proofErr w:type="spellStart"/>
      <w:r>
        <w:t>nrs</w:t>
      </w:r>
      <w:proofErr w:type="spellEnd"/>
      <w:r>
        <w:t xml:space="preserve"> quaisquer, dos quais, 1 </w:t>
      </w:r>
      <w:proofErr w:type="spellStart"/>
      <w:r>
        <w:t>nr</w:t>
      </w:r>
      <w:proofErr w:type="spellEnd"/>
      <w:r>
        <w:t xml:space="preserve"> qualquer será considerado NÃO SORT, enquanto os outros 2 </w:t>
      </w:r>
      <w:proofErr w:type="spellStart"/>
      <w:r>
        <w:t>nrs</w:t>
      </w:r>
      <w:proofErr w:type="spellEnd"/>
      <w:r>
        <w:t xml:space="preserve"> quaisquer serão considerados SORTS.</w:t>
      </w:r>
    </w:p>
    <w:p w:rsidR="000E207D" w:rsidRDefault="000E207D" w:rsidP="000E207D">
      <w:pPr>
        <w:pStyle w:val="SemEspaamento"/>
      </w:pPr>
    </w:p>
    <w:p w:rsidR="000E207D" w:rsidRDefault="000E207D" w:rsidP="000E207D">
      <w:pPr>
        <w:pStyle w:val="SemEspaamento"/>
      </w:pPr>
      <w:r>
        <w:t>7</w:t>
      </w:r>
    </w:p>
    <w:p w:rsidR="000E207D" w:rsidRDefault="000E207D" w:rsidP="000E207D">
      <w:pPr>
        <w:pStyle w:val="SemEspaamento"/>
      </w:pPr>
      <w:r>
        <w:t xml:space="preserve">Na montagem dessas sequencias acima, caso uma determinada </w:t>
      </w:r>
      <w:proofErr w:type="spellStart"/>
      <w:r>
        <w:t>sequencia</w:t>
      </w:r>
      <w:proofErr w:type="spellEnd"/>
      <w:r>
        <w:t xml:space="preserve"> não obtenha os </w:t>
      </w:r>
      <w:proofErr w:type="spellStart"/>
      <w:r>
        <w:t>nrs</w:t>
      </w:r>
      <w:proofErr w:type="spellEnd"/>
      <w:r>
        <w:t xml:space="preserve"> necessários até o final da lista de 18 </w:t>
      </w:r>
      <w:proofErr w:type="spellStart"/>
      <w:r>
        <w:t>nrs</w:t>
      </w:r>
      <w:proofErr w:type="spellEnd"/>
      <w:r>
        <w:t xml:space="preserve">, poderá obter os </w:t>
      </w:r>
      <w:proofErr w:type="spellStart"/>
      <w:r>
        <w:t>nrs</w:t>
      </w:r>
      <w:proofErr w:type="spellEnd"/>
      <w:r>
        <w:t xml:space="preserve"> restantes avançando no início da </w:t>
      </w:r>
      <w:proofErr w:type="spellStart"/>
      <w:r>
        <w:t>sequencia</w:t>
      </w:r>
      <w:proofErr w:type="spellEnd"/>
      <w:r>
        <w:t xml:space="preserve"> de 18 </w:t>
      </w:r>
      <w:proofErr w:type="spellStart"/>
      <w:r>
        <w:t>nrs</w:t>
      </w:r>
      <w:proofErr w:type="spellEnd"/>
      <w:r>
        <w:t xml:space="preserve">, tanto quanto necessário (vide exemplo 3). </w:t>
      </w:r>
    </w:p>
    <w:p w:rsidR="004B2776" w:rsidRDefault="000E207D" w:rsidP="000E207D">
      <w:r>
        <w:t xml:space="preserve">E vice-versa, ou seja, uma determinada </w:t>
      </w:r>
      <w:proofErr w:type="spellStart"/>
      <w:r>
        <w:t>sequencia</w:t>
      </w:r>
      <w:proofErr w:type="spellEnd"/>
      <w:r>
        <w:t xml:space="preserve"> que não obtenha os </w:t>
      </w:r>
      <w:proofErr w:type="spellStart"/>
      <w:r>
        <w:t>nrs</w:t>
      </w:r>
      <w:proofErr w:type="spellEnd"/>
      <w:r>
        <w:t xml:space="preserve"> necessários a partir do início da lista de 18 </w:t>
      </w:r>
      <w:proofErr w:type="spellStart"/>
      <w:r>
        <w:t>nrs</w:t>
      </w:r>
      <w:proofErr w:type="spellEnd"/>
      <w:r>
        <w:t xml:space="preserve">, poderá obter os </w:t>
      </w:r>
      <w:proofErr w:type="spellStart"/>
      <w:r>
        <w:t>nrs</w:t>
      </w:r>
      <w:proofErr w:type="spellEnd"/>
      <w:r>
        <w:t xml:space="preserve"> restantes voltando ao final da </w:t>
      </w:r>
      <w:proofErr w:type="spellStart"/>
      <w:r>
        <w:t>sequencia</w:t>
      </w:r>
      <w:proofErr w:type="spellEnd"/>
      <w:r>
        <w:t xml:space="preserve"> de 18 </w:t>
      </w:r>
      <w:proofErr w:type="spellStart"/>
      <w:r>
        <w:t>nrs</w:t>
      </w:r>
      <w:proofErr w:type="spellEnd"/>
      <w:r>
        <w:t>, tanto quanto necessário (vide exemplo 1).</w:t>
      </w:r>
    </w:p>
    <w:sectPr w:rsidR="004B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7D"/>
    <w:rsid w:val="000E207D"/>
    <w:rsid w:val="005118B0"/>
    <w:rsid w:val="00D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099F-032C-41F8-B14B-6CEBE453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E207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20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0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2021-12-02T22:14:00Z</cp:lastPrinted>
  <dcterms:created xsi:type="dcterms:W3CDTF">2021-12-02T22:10:00Z</dcterms:created>
  <dcterms:modified xsi:type="dcterms:W3CDTF">2021-12-02T22:16:00Z</dcterms:modified>
</cp:coreProperties>
</file>