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360" w:lineRule="exact"/>
        <w:ind w:left="0" w:right="0" w:firstLine="0"/>
        <w:jc w:val="both"/>
        <w:rPr>
          <w:rFonts w:ascii="微软雅黑" w:hAnsi="微软雅黑" w:eastAsia="微软雅黑" w:cs="微软雅黑"/>
          <w:color w:val="auto"/>
          <w:spacing w:val="0"/>
          <w:sz w:val="18"/>
        </w:rPr>
      </w:pPr>
    </w:p>
    <w:tbl>
      <w:tblPr>
        <w:tblStyle w:val="5"/>
        <w:tblW w:w="10199" w:type="dxa"/>
        <w:tblInd w:w="97" w:type="dxa"/>
        <w:tblBorders>
          <w:top w:val="single" w:color="7F7F7F" w:sz="12" w:space="0"/>
          <w:left w:val="single" w:color="7F7F7F" w:sz="12" w:space="0"/>
          <w:bottom w:val="single" w:color="7F7F7F" w:sz="12" w:space="0"/>
          <w:right w:val="single" w:color="7F7F7F" w:sz="12" w:space="0"/>
          <w:insideH w:val="single" w:color="7F7F7F" w:sz="12" w:space="0"/>
          <w:insideV w:val="single" w:color="7F7F7F" w:sz="12" w:space="0"/>
        </w:tblBorders>
        <w:tblLayout w:type="fixed"/>
        <w:tblCellMar>
          <w:top w:w="0" w:type="dxa"/>
          <w:left w:w="93" w:type="dxa"/>
          <w:bottom w:w="0" w:type="dxa"/>
          <w:right w:w="108" w:type="dxa"/>
        </w:tblCellMar>
      </w:tblPr>
      <w:tblGrid>
        <w:gridCol w:w="2030"/>
        <w:gridCol w:w="2130"/>
        <w:gridCol w:w="2131"/>
        <w:gridCol w:w="3908"/>
      </w:tblGrid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9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项目名称：</w:t>
            </w:r>
          </w:p>
        </w:tc>
        <w:tc>
          <w:tcPr>
            <w:tcW w:w="8169" w:type="dxa"/>
            <w:gridSpan w:val="3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【其他】小程序后台今日时尚增加状态筛选项-20190313-送测单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38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需求部门：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rFonts w:hint="default" w:eastAsia="新宋体"/>
                <w:color w:val="auto"/>
                <w:spacing w:val="0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auto"/>
                <w:spacing w:val="0"/>
                <w:sz w:val="18"/>
                <w:shd w:val="clear" w:fill="auto"/>
                <w:lang w:val="en-US" w:eastAsia="zh-CN"/>
              </w:rPr>
              <w:t>鞋包趋势组、箱包组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送测版本：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1.0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483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送测日期：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送测人员：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史留闯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20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送测类型：</w:t>
            </w:r>
          </w:p>
        </w:tc>
        <w:tc>
          <w:tcPr>
            <w:tcW w:w="2130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新增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迭代</w:t>
            </w:r>
          </w:p>
        </w:tc>
        <w:tc>
          <w:tcPr>
            <w:tcW w:w="2131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代码冲突：</w:t>
            </w:r>
          </w:p>
        </w:tc>
        <w:tc>
          <w:tcPr>
            <w:tcW w:w="3908" w:type="dxa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240" w:lineRule="exact"/>
              <w:ind w:left="0" w:right="0" w:firstLine="0"/>
              <w:jc w:val="left"/>
              <w:rPr>
                <w:rFonts w:ascii="微软雅黑" w:hAnsi="微软雅黑" w:eastAsia="微软雅黑" w:cs="微软雅黑"/>
                <w:color w:val="auto"/>
                <w:spacing w:val="0"/>
                <w:sz w:val="18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□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有</w:t>
            </w:r>
          </w:p>
          <w:p>
            <w:pPr>
              <w:spacing w:before="0" w:after="0" w:line="240" w:lineRule="exact"/>
              <w:ind w:left="0" w:right="0" w:firstLine="0"/>
              <w:jc w:val="left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28"/>
                <w:shd w:val="clear" w:fill="auto"/>
              </w:rPr>
              <w:t xml:space="preserve">■ </w:t>
            </w: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无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需求说明（可以作为附件）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45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hint="eastAsia"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数据库及服务配置项（solr、nginx等）修改说明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214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tabs>
                <w:tab w:val="left" w:pos="4181"/>
              </w:tabs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送测说明（可能对其他模块的影响等）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052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rFonts w:ascii="宋体" w:hAnsi="宋体" w:eastAsia="宋体" w:cs="宋体"/>
                <w:color w:val="auto"/>
                <w:spacing w:val="0"/>
                <w:sz w:val="22"/>
              </w:rPr>
            </w:pP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1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auto" w:fill="F2F2F2"/>
            <w:vAlign w:val="center"/>
          </w:tcPr>
          <w:p>
            <w:pPr>
              <w:spacing w:before="0" w:after="0" w:line="360" w:lineRule="exact"/>
              <w:ind w:left="0" w:right="0" w:firstLine="0"/>
              <w:jc w:val="both"/>
              <w:rPr>
                <w:color w:val="auto"/>
                <w:spacing w:val="0"/>
              </w:rPr>
            </w:pPr>
            <w:r>
              <w:rPr>
                <w:rFonts w:ascii="微软雅黑" w:hAnsi="微软雅黑" w:eastAsia="微软雅黑" w:cs="微软雅黑"/>
                <w:color w:val="auto"/>
                <w:spacing w:val="0"/>
                <w:sz w:val="18"/>
                <w:shd w:val="clear" w:fill="auto"/>
              </w:rPr>
              <w:t>文件清单和说明</w:t>
            </w:r>
          </w:p>
        </w:tc>
      </w:tr>
      <w:tr>
        <w:tblPrEx>
          <w:tblBorders>
            <w:top w:val="single" w:color="7F7F7F" w:sz="12" w:space="0"/>
            <w:left w:val="single" w:color="7F7F7F" w:sz="12" w:space="0"/>
            <w:bottom w:val="single" w:color="7F7F7F" w:sz="12" w:space="0"/>
            <w:right w:val="single" w:color="7F7F7F" w:sz="12" w:space="0"/>
            <w:insideH w:val="single" w:color="7F7F7F" w:sz="12" w:space="0"/>
            <w:insideV w:val="single" w:color="7F7F7F" w:sz="12" w:space="0"/>
          </w:tblBorders>
          <w:tblLayout w:type="fixed"/>
          <w:tblCellMar>
            <w:top w:w="0" w:type="dxa"/>
            <w:left w:w="93" w:type="dxa"/>
            <w:bottom w:w="0" w:type="dxa"/>
            <w:right w:w="108" w:type="dxa"/>
          </w:tblCellMar>
        </w:tblPrEx>
        <w:trPr>
          <w:trHeight w:val="5059" w:hRule="atLeast"/>
        </w:trPr>
        <w:tc>
          <w:tcPr>
            <w:tcW w:w="10199" w:type="dxa"/>
            <w:gridSpan w:val="4"/>
            <w:tcBorders>
              <w:top w:val="single" w:color="7F7F7F" w:sz="12" w:space="0"/>
              <w:left w:val="single" w:color="7F7F7F" w:sz="12" w:space="0"/>
              <w:bottom w:val="single" w:color="7F7F7F" w:sz="12" w:space="0"/>
              <w:right w:val="single" w:color="7F7F7F" w:sz="12" w:space="0"/>
              <w:insideH w:val="single" w:sz="12" w:space="0"/>
              <w:insideV w:val="single" w:sz="12" w:space="0"/>
            </w:tcBorders>
            <w:shd w:val="clear" w:color="000000" w:fill="FFFFFF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t>/data/htdocs/pop_wechat_cms/contr</w:t>
            </w:r>
            <w:bookmarkStart w:id="0" w:name="_GoBack"/>
            <w:bookmarkEnd w:id="0"/>
            <w:r>
              <w:t>ollers/Article.php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/data/htdocs/pop_wechat_cms/vue-trunk/src/view/Fashion.vue</w:t>
            </w:r>
          </w:p>
        </w:tc>
      </w:tr>
    </w:tbl>
    <w:p>
      <w:pPr>
        <w:spacing w:before="0" w:after="0" w:line="240" w:lineRule="exact"/>
        <w:ind w:left="0" w:right="0" w:firstLine="0"/>
        <w:jc w:val="both"/>
      </w:pPr>
    </w:p>
    <w:sectPr>
      <w:pgSz w:w="12240" w:h="15840"/>
      <w:pgMar w:top="1440" w:right="1800" w:bottom="1440" w:left="18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roman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007D5B5A"/>
    <w:rsid w:val="00BC6E5A"/>
    <w:rsid w:val="0158040D"/>
    <w:rsid w:val="01F95825"/>
    <w:rsid w:val="025F659C"/>
    <w:rsid w:val="03666386"/>
    <w:rsid w:val="09AC4B59"/>
    <w:rsid w:val="10F207CA"/>
    <w:rsid w:val="12390AA7"/>
    <w:rsid w:val="124336C9"/>
    <w:rsid w:val="13970DFD"/>
    <w:rsid w:val="13F02E38"/>
    <w:rsid w:val="14C206C8"/>
    <w:rsid w:val="174C1AF2"/>
    <w:rsid w:val="179B6765"/>
    <w:rsid w:val="18BF5370"/>
    <w:rsid w:val="18F94182"/>
    <w:rsid w:val="190E520B"/>
    <w:rsid w:val="1A747762"/>
    <w:rsid w:val="1C696AD1"/>
    <w:rsid w:val="1CBE5B49"/>
    <w:rsid w:val="1D876628"/>
    <w:rsid w:val="1F9C66D4"/>
    <w:rsid w:val="209C0877"/>
    <w:rsid w:val="217215C2"/>
    <w:rsid w:val="22DB248B"/>
    <w:rsid w:val="23132DD3"/>
    <w:rsid w:val="23A64BB4"/>
    <w:rsid w:val="245A65B2"/>
    <w:rsid w:val="24D6715A"/>
    <w:rsid w:val="25A0126D"/>
    <w:rsid w:val="264538E3"/>
    <w:rsid w:val="29000E15"/>
    <w:rsid w:val="2A2E56C6"/>
    <w:rsid w:val="2C7E6159"/>
    <w:rsid w:val="2CDB6D24"/>
    <w:rsid w:val="2DB61B03"/>
    <w:rsid w:val="318E2CD0"/>
    <w:rsid w:val="32245243"/>
    <w:rsid w:val="3269789E"/>
    <w:rsid w:val="333A6911"/>
    <w:rsid w:val="345F2879"/>
    <w:rsid w:val="347F6DD1"/>
    <w:rsid w:val="39B05F02"/>
    <w:rsid w:val="3A5D30A3"/>
    <w:rsid w:val="3C8D4D2E"/>
    <w:rsid w:val="3EC96C9C"/>
    <w:rsid w:val="3F2335AA"/>
    <w:rsid w:val="403D598F"/>
    <w:rsid w:val="444832FB"/>
    <w:rsid w:val="44CD12F5"/>
    <w:rsid w:val="454E3C5C"/>
    <w:rsid w:val="471632C5"/>
    <w:rsid w:val="48AD62BF"/>
    <w:rsid w:val="4A2C3399"/>
    <w:rsid w:val="4C9B7A13"/>
    <w:rsid w:val="4CB51966"/>
    <w:rsid w:val="4ECF5A3D"/>
    <w:rsid w:val="4EE65353"/>
    <w:rsid w:val="51E96474"/>
    <w:rsid w:val="52454CC5"/>
    <w:rsid w:val="58E16441"/>
    <w:rsid w:val="5B6818D3"/>
    <w:rsid w:val="5B896EBF"/>
    <w:rsid w:val="5D4E32D1"/>
    <w:rsid w:val="5E89614B"/>
    <w:rsid w:val="60C30496"/>
    <w:rsid w:val="643D242A"/>
    <w:rsid w:val="69323CE9"/>
    <w:rsid w:val="6B0F3B29"/>
    <w:rsid w:val="6C650589"/>
    <w:rsid w:val="6D0E5AA3"/>
    <w:rsid w:val="6E8361C6"/>
    <w:rsid w:val="7025450C"/>
    <w:rsid w:val="71503A13"/>
    <w:rsid w:val="718B74F0"/>
    <w:rsid w:val="71E05ADF"/>
    <w:rsid w:val="72537BA0"/>
    <w:rsid w:val="73D47F0B"/>
    <w:rsid w:val="73DD421C"/>
    <w:rsid w:val="74D10C44"/>
    <w:rsid w:val="75407292"/>
    <w:rsid w:val="755971BF"/>
    <w:rsid w:val="7808559B"/>
    <w:rsid w:val="792B4BAC"/>
    <w:rsid w:val="7BC95BDF"/>
    <w:rsid w:val="7BF15719"/>
    <w:rsid w:val="7D4E5C66"/>
    <w:rsid w:val="7D7727DE"/>
    <w:rsid w:val="7E603C5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bidi w:val="0"/>
      <w:jc w:val="left"/>
    </w:pPr>
    <w:rPr>
      <w:rFonts w:ascii="Calibri" w:hAnsi="Calibri" w:eastAsia="新宋体" w:cs="Arial"/>
      <w:color w:val="auto"/>
      <w:kern w:val="2"/>
      <w:sz w:val="22"/>
      <w:szCs w:val="24"/>
      <w:lang w:val="en-US" w:eastAsia="zh-CN" w:bidi="hi-IN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3">
    <w:name w:val="Body Text"/>
    <w:basedOn w:val="1"/>
    <w:uiPriority w:val="0"/>
    <w:pPr>
      <w:spacing w:before="0" w:after="140" w:line="276" w:lineRule="auto"/>
    </w:pPr>
  </w:style>
  <w:style w:type="paragraph" w:styleId="4">
    <w:name w:val="List"/>
    <w:basedOn w:val="3"/>
    <w:qFormat/>
    <w:uiPriority w:val="0"/>
    <w:rPr>
      <w:rFonts w:cs="Arial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paragraph" w:customStyle="1" w:styleId="8">
    <w:name w:val="标题样式"/>
    <w:basedOn w:val="1"/>
    <w:next w:val="3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9">
    <w:name w:val="索引"/>
    <w:basedOn w:val="1"/>
    <w:qFormat/>
    <w:uiPriority w:val="0"/>
    <w:pPr>
      <w:suppressLineNumbers/>
    </w:pPr>
    <w:rPr>
      <w:rFonts w:cs="Arial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Words>155</Words>
  <Characters>1263</Characters>
  <Paragraphs>41</Paragraphs>
  <TotalTime>41</TotalTime>
  <ScaleCrop>false</ScaleCrop>
  <LinksUpToDate>false</LinksUpToDate>
  <CharactersWithSpaces>1269</CharactersWithSpaces>
  <Application>WPS Office_11.1.0.8500_F1E327BC-269C-435d-A152-05C5408002CA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2019-02-20T07:10:00Z</dcterms:created>
  <dc:creator>Administrator</dc:creator>
  <cp:lastModifiedBy>Administrator</cp:lastModifiedBy>
  <dcterms:modified xsi:type="dcterms:W3CDTF">2019-03-13T08:07:52Z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