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年度报告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1、2021年总结：</w:t>
      </w:r>
    </w:p>
    <w:p>
      <w:pPr>
        <w:spacing w:line="360" w:lineRule="auto"/>
        <w:ind w:left="420" w:leftChars="20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今年做了比较多的研发型的新项目，例如云图实景模拟，参考了一些蝶讯方案和效果，调研了许多svg与css3的正片叠底知识以及部件实现的方案，最后再结合方案封装；还有服装色彩数据页面，研究</w:t>
      </w:r>
      <w:r>
        <w:rPr>
          <w:rFonts w:hint="eastAsia" w:ascii="楷体" w:hAnsi="楷体" w:eastAsia="楷体" w:cs="楷体"/>
          <w:sz w:val="24"/>
          <w:szCs w:val="24"/>
        </w:rPr>
        <w:t>echarts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使用了很多图表；在设界官网中，前后台框架结合，整体响应式的设计实现方案；款式后台项目采用中台框架，又进行了删减调整优化到最终呈现，运用了许多知识与技术，提高了我的整体思想层面；目前正在做的新报告后台，对比调研了三四家的成品效果及方案，深入代码底层设计思想，结合现有产品方案改进，终于出成果发了第一版。还有许多小的项目也使我更加熟练，思维更加清晰，做这些项目研究调研，学到了很多技术与思想，虽然也出现了很多bug，但是正是在解决问题中不断思考、深入，才能不断的进步与提高。</w:t>
      </w:r>
    </w:p>
    <w:p>
      <w:pPr>
        <w:spacing w:line="360" w:lineRule="auto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2、2021年工作计划：</w:t>
      </w:r>
    </w:p>
    <w:p>
      <w:pPr>
        <w:spacing w:line="360" w:lineRule="auto"/>
        <w:ind w:firstLine="420" w:firstLineChars="0"/>
        <w:jc w:val="both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造轮子、建体系，学习并深入新技术、新思想。计划深入学习vue3、TypeScript并熟练掌握。逐渐学习nodejs后台应用，学习前台算法。</w:t>
      </w:r>
    </w:p>
    <w:p>
      <w:pPr>
        <w:spacing w:line="360" w:lineRule="auto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3、对公司的建议：</w:t>
      </w:r>
    </w:p>
    <w:p>
      <w:pPr>
        <w:spacing w:line="360" w:lineRule="auto"/>
        <w:ind w:firstLine="420" w:firstLineChars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前端环境的建议是建立规范，包括不同种类项目的代码规范，不同类型页面的一些规范。和产品、设计一起制定关于不同类型项目的细节规范，如PC端、H5端、head、图片规范、注释与命名、兼容、音视频等，类似tgideas文档库中的规范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。统一的规范有利于提升团队效率，减少意外的问题，提高协同性。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C6D6DD7"/>
    <w:rsid w:val="0CA80A16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5B572AF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1EA38D1"/>
    <w:rsid w:val="225A3EC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2FFE6867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A94B8F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A7C6F"/>
    <w:rsid w:val="3CFE4E0C"/>
    <w:rsid w:val="3D5E294C"/>
    <w:rsid w:val="3DFE79E9"/>
    <w:rsid w:val="40476D3B"/>
    <w:rsid w:val="40D56C75"/>
    <w:rsid w:val="418A20E3"/>
    <w:rsid w:val="41A4785C"/>
    <w:rsid w:val="41D94631"/>
    <w:rsid w:val="4261602B"/>
    <w:rsid w:val="428508B7"/>
    <w:rsid w:val="42A56E90"/>
    <w:rsid w:val="43041F8C"/>
    <w:rsid w:val="4369753A"/>
    <w:rsid w:val="437C5B72"/>
    <w:rsid w:val="438E4093"/>
    <w:rsid w:val="441173AC"/>
    <w:rsid w:val="46121A94"/>
    <w:rsid w:val="470A40D8"/>
    <w:rsid w:val="471F398E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17076C"/>
    <w:rsid w:val="4D695568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3F60863"/>
    <w:rsid w:val="541415C9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6778FA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241B90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36070B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  <w:rsid w:val="7F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2020-12-18T06:35:20Z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