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Creative Visual Storytelling: City Traffic</w:t>
      </w:r>
    </w:p>
    <w:p>
      <w:pPr>
        <w:pStyle w:val="Heading1"/>
      </w:pPr>
      <w:r>
        <w:t>1. Selected Theme</w:t>
      </w:r>
    </w:p>
    <w:p>
      <w:r>
        <w:t>Theme: Daily Life (City Traffic)</w:t>
      </w:r>
    </w:p>
    <w:p>
      <w:pPr>
        <w:pStyle w:val="Heading1"/>
      </w:pPr>
      <w:r>
        <w:t>2. Explanation of Visuals</w:t>
      </w:r>
    </w:p>
    <w:p>
      <w:r>
        <w:t>My artwork depicts a simplified, stylized scene of a city road. The project uses a high-contrast color palette to clearly distinguish between the environment and the subjects:</w:t>
        <w:br/>
      </w:r>
    </w:p>
    <w:p>
      <w:pPr>
        <w:pStyle w:val="ListBullet"/>
      </w:pPr>
      <w:r>
        <w:t>Sky: A light blue background sets the stage.</w:t>
        <w:br/>
        <w:t>Road: A solid dark gray rectangle acts as the surface for the traffic.</w:t>
        <w:br/>
        <w:t>Lane Dividers: White rectangles represent the road markings, creating a sense of perspective and movement.</w:t>
        <w:br/>
        <w:t>Vehicles: Three colorful rectangles (Red, Green, and Yellow) represent different cars moving along the road at varying speeds, creating a dynamic flow typical of city traffic.</w:t>
      </w:r>
    </w:p>
    <w:p>
      <w:pPr>
        <w:pStyle w:val="Heading1"/>
      </w:pPr>
      <w:r>
        <w:t>3. Explanation of Motion and Interaction</w:t>
      </w:r>
    </w:p>
    <w:p>
      <w:r>
        <w:t>The animation is built using the draw() function, which updates the screen repeatedly.</w:t>
      </w:r>
    </w:p>
    <w:p>
      <w:pPr>
        <w:pStyle w:val="ListBullet"/>
      </w:pPr>
      <w:r>
        <w:t>Movement: I used float variables (carX1, carX2, carX3) to track the position of each car on the X-axis. In every frame, these values increase by their respective speed variables to create linear motion.</w:t>
      </w:r>
    </w:p>
    <w:p>
      <w:pPr>
        <w:pStyle w:val="ListBullet"/>
      </w:pPr>
      <w:r>
        <w:t>Logic (Conditionals): To keep the animation looping indefinitely, I implemented if statements. Once a car’s X-coordinate exceeds the width of the canvas, the code resets the position to a negative value, making it appear as though a new car is entering the frame from the left.</w:t>
      </w:r>
    </w:p>
    <w:p>
      <w:pPr>
        <w:pStyle w:val="ListBullet"/>
      </w:pPr>
      <w:r>
        <w:t>Repetition (Loop): I used a for loop to draw the lane dividers. Instead of writing multiple lines of code to place each individual rectangle, the loop calculates the position of each divider based on the increment i, ensuring uniform spacing across the entire width of the canvas.</w:t>
      </w:r>
    </w:p>
    <w:p>
      <w:pPr>
        <w:pStyle w:val="Heading1"/>
      </w:pPr>
      <w:r>
        <w:t>4. Reflection and Learning Outcomes</w:t>
      </w:r>
    </w:p>
    <w:p>
      <w:r>
        <w:t>Through this assignment, I have gained a deeper understanding of how simple mathematical logic can create complex visual outcomes. The most significant challenge was managing the timing of the vehicles so they didn’t overlap too frequently. I learned that by assigning different speed variables to each object, I could simulate a more natural, varied traffic flow. This project successfully taught me how to bridge the gap between static shape drawing and dynamic, rule-based animation, fulfilling the requirement to use fundamental programming concepts to express a theme from daily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