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7C4B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开源安全软件工程实践分析——结对练习1</w:t>
      </w:r>
    </w:p>
    <w:p w14:paraId="11F21DC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一、背景与目的</w:t>
      </w:r>
    </w:p>
    <w:p w14:paraId="6788651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在本次课程的理论学习中，我们已经建立了“</w:t>
      </w:r>
      <w:r>
        <w:rPr>
          <w:rFonts w:hint="eastAsia"/>
          <w:b/>
          <w:bCs/>
          <w:lang w:val="en-US" w:eastAsia="zh-CN"/>
        </w:rPr>
        <w:t>安全漏洞的本质往往是软件工程实践的系统性失败</w:t>
      </w:r>
      <w:r>
        <w:rPr>
          <w:rFonts w:hint="eastAsia"/>
          <w:lang w:val="en-US" w:eastAsia="zh-CN"/>
        </w:rPr>
        <w:t>”这一核心认知。优秀的网络安全工程师不仅需要能够发现漏洞，更需要从工程视角理解、评估和改进安全软件的设计与实现。</w:t>
      </w:r>
    </w:p>
    <w:p w14:paraId="467A9FD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本次结对作业要求你与同伴共同泛读一个真实的开源网络安全软件，通过逆向工程的方式复原其软件架构、设计决策和工程实践，并以软件工程文档的形式进行系统化表达。</w:t>
      </w:r>
    </w:p>
    <w:p w14:paraId="1A4510A7">
      <w:pPr>
        <w:ind w:firstLine="422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核心训练</w:t>
      </w:r>
      <w:r>
        <w:rPr>
          <w:rFonts w:hint="eastAsia"/>
          <w:lang w:val="en-US" w:eastAsia="zh-CN"/>
        </w:rPr>
        <w:t>：</w:t>
      </w:r>
    </w:p>
    <w:p w14:paraId="39C7B8C3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培养快速理解中大型软件系统的工程化阅读能力；</w:t>
      </w:r>
    </w:p>
    <w:p w14:paraId="4F5E92D0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掌握从代码到架构的逆向建模方法（用例图、包图、类图）；</w:t>
      </w:r>
    </w:p>
    <w:p w14:paraId="6A80183C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实践Git协作开发流程，体验真实团队的分支管理与代码集成；</w:t>
      </w:r>
    </w:p>
    <w:p w14:paraId="0CE4F98D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从软件工程视角审视安全工具，理解其设计权衡与质量属性</w:t>
      </w:r>
    </w:p>
    <w:p w14:paraId="2D9BA1F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二、项目选择（四选一）</w:t>
      </w:r>
    </w:p>
    <w:p w14:paraId="1A43A5FC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请在以下四个开源网络安全软件中选择一个作为分析对象。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1071"/>
        <w:gridCol w:w="1822"/>
        <w:gridCol w:w="1699"/>
        <w:gridCol w:w="2687"/>
      </w:tblGrid>
      <w:tr w14:paraId="5480D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dxa"/>
          </w:tcPr>
          <w:p w14:paraId="1DCD2E2C">
            <w:pPr>
              <w:numPr>
                <w:ilvl w:val="0"/>
                <w:numId w:val="0"/>
              </w:num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1071" w:type="dxa"/>
          </w:tcPr>
          <w:p w14:paraId="1E6FE851">
            <w:pPr>
              <w:numPr>
                <w:ilvl w:val="0"/>
                <w:numId w:val="0"/>
              </w:num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领域</w:t>
            </w:r>
          </w:p>
        </w:tc>
        <w:tc>
          <w:tcPr>
            <w:tcW w:w="1822" w:type="dxa"/>
          </w:tcPr>
          <w:p w14:paraId="5FF4D742">
            <w:pPr>
              <w:numPr>
                <w:ilvl w:val="0"/>
                <w:numId w:val="0"/>
              </w:num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仓库地址</w:t>
            </w:r>
          </w:p>
        </w:tc>
        <w:tc>
          <w:tcPr>
            <w:tcW w:w="1699" w:type="dxa"/>
          </w:tcPr>
          <w:p w14:paraId="0A491952">
            <w:pPr>
              <w:numPr>
                <w:ilvl w:val="0"/>
                <w:numId w:val="0"/>
              </w:num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技术栈</w:t>
            </w:r>
          </w:p>
        </w:tc>
        <w:tc>
          <w:tcPr>
            <w:tcW w:w="2687" w:type="dxa"/>
          </w:tcPr>
          <w:p w14:paraId="31802F79">
            <w:pPr>
              <w:numPr>
                <w:ilvl w:val="0"/>
                <w:numId w:val="0"/>
              </w:num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特点与难度</w:t>
            </w:r>
          </w:p>
        </w:tc>
      </w:tr>
      <w:tr w14:paraId="198DB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dxa"/>
          </w:tcPr>
          <w:p w14:paraId="5753E9F9">
            <w:pPr>
              <w:numPr>
                <w:ilvl w:val="0"/>
                <w:numId w:val="0"/>
              </w:num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OWASP ZAP</w:t>
            </w:r>
          </w:p>
        </w:tc>
        <w:tc>
          <w:tcPr>
            <w:tcW w:w="1071" w:type="dxa"/>
          </w:tcPr>
          <w:p w14:paraId="577F5AF3">
            <w:pPr>
              <w:numPr>
                <w:ilvl w:val="0"/>
                <w:numId w:val="0"/>
              </w:num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Web应用安全扫描器</w:t>
            </w:r>
          </w:p>
        </w:tc>
        <w:tc>
          <w:tcPr>
            <w:tcW w:w="1822" w:type="dxa"/>
          </w:tcPr>
          <w:p w14:paraId="345985A9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default"/>
                <w:sz w:val="24"/>
                <w:szCs w:val="24"/>
                <w:lang w:val="en-US" w:eastAsia="zh-CN"/>
              </w:rPr>
              <w:instrText xml:space="preserve"> HYPERLINK "https://github.com/zaproxy/zaproxy" </w:instrText>
            </w:r>
            <w:r>
              <w:rPr>
                <w:rFonts w:hint="default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0"/>
                <w:rFonts w:hint="default"/>
                <w:sz w:val="24"/>
                <w:szCs w:val="24"/>
                <w:lang w:val="en-US" w:eastAsia="zh-CN"/>
              </w:rPr>
              <w:t>https://github.com/zaproxy/zaproxy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fldChar w:fldCharType="end"/>
            </w:r>
          </w:p>
          <w:p w14:paraId="213C72CB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default"/>
                <w:sz w:val="24"/>
                <w:szCs w:val="24"/>
                <w:lang w:val="en-US" w:eastAsia="zh-CN"/>
              </w:rPr>
              <w:instrText xml:space="preserve"> HYPERLINK "https://www.zaproxy.org/" </w:instrText>
            </w:r>
            <w:r>
              <w:rPr>
                <w:rFonts w:hint="default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0"/>
                <w:rFonts w:hint="default"/>
                <w:sz w:val="24"/>
                <w:szCs w:val="24"/>
                <w:lang w:val="en-US" w:eastAsia="zh-CN"/>
              </w:rPr>
              <w:t>https://www.zaproxy.org/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fldChar w:fldCharType="end"/>
            </w:r>
          </w:p>
        </w:tc>
        <w:tc>
          <w:tcPr>
            <w:tcW w:w="1699" w:type="dxa"/>
          </w:tcPr>
          <w:p w14:paraId="678CEE3C">
            <w:pPr>
              <w:numPr>
                <w:ilvl w:val="0"/>
                <w:numId w:val="0"/>
              </w:num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Java + Swing</w:t>
            </w:r>
          </w:p>
        </w:tc>
        <w:tc>
          <w:tcPr>
            <w:tcW w:w="2687" w:type="dxa"/>
          </w:tcPr>
          <w:p w14:paraId="51D10623">
            <w:pPr>
              <w:numPr>
                <w:ilvl w:val="0"/>
                <w:numId w:val="0"/>
              </w:num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OWASP旗舰项目，专业级渗透测试工具，架构清晰，文档丰富（推荐）</w:t>
            </w:r>
          </w:p>
        </w:tc>
      </w:tr>
      <w:tr w14:paraId="6B328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dxa"/>
          </w:tcPr>
          <w:p w14:paraId="47AA88C1">
            <w:pPr>
              <w:numPr>
                <w:ilvl w:val="0"/>
                <w:numId w:val="0"/>
              </w:num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Snort 3</w:t>
            </w:r>
          </w:p>
        </w:tc>
        <w:tc>
          <w:tcPr>
            <w:tcW w:w="1071" w:type="dxa"/>
          </w:tcPr>
          <w:p w14:paraId="5385F096">
            <w:pPr>
              <w:numPr>
                <w:ilvl w:val="0"/>
                <w:numId w:val="0"/>
              </w:num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入侵检测/防御系统</w:t>
            </w:r>
          </w:p>
        </w:tc>
        <w:tc>
          <w:tcPr>
            <w:tcW w:w="1822" w:type="dxa"/>
          </w:tcPr>
          <w:p w14:paraId="64657931">
            <w:pPr>
              <w:numPr>
                <w:ilvl w:val="0"/>
                <w:numId w:val="0"/>
              </w:num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https://github.com/snort3/snort3</w:t>
            </w:r>
          </w:p>
        </w:tc>
        <w:tc>
          <w:tcPr>
            <w:tcW w:w="1699" w:type="dxa"/>
          </w:tcPr>
          <w:p w14:paraId="2C187CF8">
            <w:pPr>
              <w:numPr>
                <w:ilvl w:val="0"/>
                <w:numId w:val="0"/>
              </w:num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C++</w:t>
            </w:r>
          </w:p>
        </w:tc>
        <w:tc>
          <w:tcPr>
            <w:tcW w:w="2687" w:type="dxa"/>
          </w:tcPr>
          <w:p w14:paraId="27609482">
            <w:pPr>
              <w:numPr>
                <w:ilvl w:val="0"/>
                <w:numId w:val="0"/>
              </w:num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Cisco主导，高性能数据包处理，插件化设计，适合偏好底层的学生</w:t>
            </w:r>
          </w:p>
        </w:tc>
      </w:tr>
      <w:tr w14:paraId="50472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dxa"/>
          </w:tcPr>
          <w:p w14:paraId="15778CF3">
            <w:pPr>
              <w:numPr>
                <w:ilvl w:val="0"/>
                <w:numId w:val="0"/>
              </w:num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YARA</w:t>
            </w:r>
          </w:p>
        </w:tc>
        <w:tc>
          <w:tcPr>
            <w:tcW w:w="1071" w:type="dxa"/>
          </w:tcPr>
          <w:p w14:paraId="314722B0">
            <w:pPr>
              <w:numPr>
                <w:ilvl w:val="0"/>
                <w:numId w:val="0"/>
              </w:num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恶意软件识别引擎</w:t>
            </w:r>
          </w:p>
        </w:tc>
        <w:tc>
          <w:tcPr>
            <w:tcW w:w="1822" w:type="dxa"/>
          </w:tcPr>
          <w:p w14:paraId="41851A7F">
            <w:pPr>
              <w:numPr>
                <w:ilvl w:val="0"/>
                <w:numId w:val="0"/>
              </w:numPr>
            </w:pPr>
            <w:r>
              <w:rPr>
                <w:rFonts w:hint="eastAsia"/>
              </w:rPr>
              <w:t>https://github.com/VirusTotal/yara</w:t>
            </w:r>
          </w:p>
        </w:tc>
        <w:tc>
          <w:tcPr>
            <w:tcW w:w="1699" w:type="dxa"/>
          </w:tcPr>
          <w:p w14:paraId="430B9CC2">
            <w:pPr>
              <w:numPr>
                <w:ilvl w:val="0"/>
                <w:numId w:val="0"/>
              </w:num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 + Python绑定</w:t>
            </w:r>
          </w:p>
        </w:tc>
        <w:tc>
          <w:tcPr>
            <w:tcW w:w="2687" w:type="dxa"/>
          </w:tcPr>
          <w:p w14:paraId="16314C76">
            <w:pPr>
              <w:numPr>
                <w:ilvl w:val="0"/>
                <w:numId w:val="0"/>
              </w:num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规则匹配引擎，设计精巧，代码量适中，核心算法突出</w:t>
            </w:r>
          </w:p>
        </w:tc>
      </w:tr>
      <w:tr w14:paraId="74AE3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dxa"/>
          </w:tcPr>
          <w:p w14:paraId="2684BF05">
            <w:pPr>
              <w:numPr>
                <w:ilvl w:val="0"/>
                <w:numId w:val="0"/>
              </w:num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Zeek</w:t>
            </w:r>
          </w:p>
        </w:tc>
        <w:tc>
          <w:tcPr>
            <w:tcW w:w="1071" w:type="dxa"/>
          </w:tcPr>
          <w:p w14:paraId="0C39CE47">
            <w:pPr>
              <w:numPr>
                <w:ilvl w:val="0"/>
                <w:numId w:val="0"/>
              </w:num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网络安全监控框架</w:t>
            </w:r>
          </w:p>
        </w:tc>
        <w:tc>
          <w:tcPr>
            <w:tcW w:w="1822" w:type="dxa"/>
          </w:tcPr>
          <w:p w14:paraId="7444C19F">
            <w:pPr>
              <w:numPr>
                <w:ilvl w:val="0"/>
                <w:numId w:val="0"/>
              </w:num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https://github.com/zeek/zeek</w:t>
            </w:r>
          </w:p>
        </w:tc>
        <w:tc>
          <w:tcPr>
            <w:tcW w:w="1699" w:type="dxa"/>
          </w:tcPr>
          <w:p w14:paraId="206D6BE5">
            <w:pPr>
              <w:numPr>
                <w:ilvl w:val="0"/>
                <w:numId w:val="0"/>
              </w:num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C++ + Zeek脚本</w:t>
            </w:r>
          </w:p>
        </w:tc>
        <w:tc>
          <w:tcPr>
            <w:tcW w:w="2687" w:type="dxa"/>
          </w:tcPr>
          <w:p w14:paraId="21E18D61">
            <w:pPr>
              <w:numPr>
                <w:ilvl w:val="0"/>
                <w:numId w:val="0"/>
              </w:num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事件驱动架构，分析能力强大，脚本层与核心层分离，适合分析复杂系统</w:t>
            </w:r>
          </w:p>
        </w:tc>
      </w:tr>
    </w:tbl>
    <w:p w14:paraId="37330213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301D3AF1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93565" cy="2136140"/>
            <wp:effectExtent l="0" t="0" r="10795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2136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2207C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338320" cy="3299460"/>
            <wp:effectExtent l="0" t="0" r="508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832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2371D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311015" cy="3088005"/>
            <wp:effectExtent l="0" t="0" r="1905" b="57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3D3A9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47AC4868">
      <w:pPr>
        <w:numPr>
          <w:ilvl w:val="0"/>
          <w:numId w:val="0"/>
        </w:numPr>
      </w:pPr>
      <w:r>
        <w:drawing>
          <wp:inline distT="0" distB="0" distL="114300" distR="114300">
            <wp:extent cx="4309745" cy="3497580"/>
            <wp:effectExtent l="0" t="0" r="3175" b="762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9745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513E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4A7399B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选择建议：</w:t>
      </w:r>
    </w:p>
    <w:p w14:paraId="151314D4"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如果你熟悉Java桌面应用，希望学习大型GUI项目的模块化设计 → OWASP ZAP</w:t>
      </w:r>
    </w:p>
    <w:p w14:paraId="102E56FD"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如果你对C++网络编程和高性能数据处理感兴趣 → Snort 3 或 Zeek</w:t>
      </w:r>
    </w:p>
    <w:p w14:paraId="644CB7BD"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如果你偏好小而美的核心引擎，对模式匹配算法有好奇心 → YARA</w:t>
      </w:r>
    </w:p>
    <w:p w14:paraId="2D3946B3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6001E7F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三、作业要求</w:t>
      </w:r>
    </w:p>
    <w:p w14:paraId="0EDF9624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请以结对编程的方式，共同完成以下6项核心任务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6"/>
        <w:gridCol w:w="2622"/>
        <w:gridCol w:w="822"/>
        <w:gridCol w:w="4302"/>
      </w:tblGrid>
      <w:tr w14:paraId="59E1D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 w14:paraId="23E22E08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编号</w:t>
            </w:r>
          </w:p>
        </w:tc>
        <w:tc>
          <w:tcPr>
            <w:tcW w:w="2622" w:type="dxa"/>
          </w:tcPr>
          <w:p w14:paraId="21CE9100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任务名称</w:t>
            </w:r>
          </w:p>
        </w:tc>
        <w:tc>
          <w:tcPr>
            <w:tcW w:w="822" w:type="dxa"/>
          </w:tcPr>
          <w:p w14:paraId="1082ED42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分值</w:t>
            </w:r>
          </w:p>
        </w:tc>
        <w:tc>
          <w:tcPr>
            <w:tcW w:w="4302" w:type="dxa"/>
          </w:tcPr>
          <w:p w14:paraId="75DAF79C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核心产出</w:t>
            </w:r>
          </w:p>
        </w:tc>
      </w:tr>
      <w:tr w14:paraId="15570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 w14:paraId="44CA587B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622" w:type="dxa"/>
          </w:tcPr>
          <w:p w14:paraId="6F1CB2BD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环境搭建与运行验证</w:t>
            </w:r>
          </w:p>
        </w:tc>
        <w:tc>
          <w:tcPr>
            <w:tcW w:w="822" w:type="dxa"/>
          </w:tcPr>
          <w:p w14:paraId="4AF09BB5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4302" w:type="dxa"/>
          </w:tcPr>
          <w:p w14:paraId="04FA6CCC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动态演示视频/GIF</w:t>
            </w:r>
          </w:p>
        </w:tc>
      </w:tr>
      <w:tr w14:paraId="1674F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 w14:paraId="5BAD1C0A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622" w:type="dxa"/>
          </w:tcPr>
          <w:p w14:paraId="3EDD27E4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Git协作版本库实践</w:t>
            </w:r>
          </w:p>
        </w:tc>
        <w:tc>
          <w:tcPr>
            <w:tcW w:w="822" w:type="dxa"/>
          </w:tcPr>
          <w:p w14:paraId="77304C0B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4302" w:type="dxa"/>
          </w:tcPr>
          <w:p w14:paraId="6E83A4CA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符合规范的仓库分支结构 + 提交历史截图</w:t>
            </w:r>
          </w:p>
        </w:tc>
      </w:tr>
      <w:tr w14:paraId="50AF1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 w14:paraId="52068FAF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622" w:type="dxa"/>
          </w:tcPr>
          <w:p w14:paraId="2E2CE9B4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系统功能建模</w:t>
            </w:r>
          </w:p>
        </w:tc>
        <w:tc>
          <w:tcPr>
            <w:tcW w:w="822" w:type="dxa"/>
          </w:tcPr>
          <w:p w14:paraId="285235F4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4302" w:type="dxa"/>
          </w:tcPr>
          <w:p w14:paraId="2F80A993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用例图 + 体系结构图（包图）</w:t>
            </w:r>
          </w:p>
        </w:tc>
      </w:tr>
      <w:tr w14:paraId="7B455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 w14:paraId="5C8F6F1A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622" w:type="dxa"/>
          </w:tcPr>
          <w:p w14:paraId="47234714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核心设计复原</w:t>
            </w:r>
          </w:p>
        </w:tc>
        <w:tc>
          <w:tcPr>
            <w:tcW w:w="822" w:type="dxa"/>
          </w:tcPr>
          <w:p w14:paraId="6A4F6967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4302" w:type="dxa"/>
          </w:tcPr>
          <w:p w14:paraId="54245DED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核心类调用关系图 + 3个核心类的作用分析</w:t>
            </w:r>
          </w:p>
        </w:tc>
      </w:tr>
      <w:tr w14:paraId="6EFF8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 w14:paraId="265D04B5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622" w:type="dxa"/>
          </w:tcPr>
          <w:p w14:paraId="77C4C5BB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结对过程记录与反思</w:t>
            </w:r>
          </w:p>
        </w:tc>
        <w:tc>
          <w:tcPr>
            <w:tcW w:w="822" w:type="dxa"/>
          </w:tcPr>
          <w:p w14:paraId="4C2C15F3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4302" w:type="dxa"/>
          </w:tcPr>
          <w:p w14:paraId="6CD42DAA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分工描述、协作感受、1+1&gt;2评估</w:t>
            </w:r>
          </w:p>
        </w:tc>
      </w:tr>
      <w:tr w14:paraId="6C723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 w14:paraId="2997444D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622" w:type="dxa"/>
          </w:tcPr>
          <w:p w14:paraId="642DEFBA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（加分）技术博客分享</w:t>
            </w:r>
          </w:p>
        </w:tc>
        <w:tc>
          <w:tcPr>
            <w:tcW w:w="822" w:type="dxa"/>
          </w:tcPr>
          <w:p w14:paraId="2CA9A25B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+10</w:t>
            </w:r>
          </w:p>
        </w:tc>
        <w:tc>
          <w:tcPr>
            <w:tcW w:w="4302" w:type="dxa"/>
          </w:tcPr>
          <w:p w14:paraId="12748C7E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个人技术博客链接</w:t>
            </w:r>
          </w:p>
        </w:tc>
      </w:tr>
    </w:tbl>
    <w:p w14:paraId="503E2837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7F99727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任务1：环境搭建与运行验证</w:t>
      </w:r>
    </w:p>
    <w:p w14:paraId="08B8970B">
      <w:pPr>
        <w:numPr>
          <w:ilvl w:val="0"/>
          <w:numId w:val="3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目标：成功在本地编译/运行所选项目，并通过至少一个典型功能验证系统正常工作。</w:t>
      </w:r>
    </w:p>
    <w:p w14:paraId="5818AD3A">
      <w:pPr>
        <w:numPr>
          <w:ilvl w:val="0"/>
          <w:numId w:val="3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具体要求：</w:t>
      </w:r>
    </w:p>
    <w:p w14:paraId="2B17AB82">
      <w:pPr>
        <w:numPr>
          <w:ilvl w:val="1"/>
          <w:numId w:val="3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严格按照项目官方文档搭建开发环境，记录所有遇到的问题及解决过程。</w:t>
      </w:r>
    </w:p>
    <w:p w14:paraId="286ED68A">
      <w:pPr>
        <w:numPr>
          <w:ilvl w:val="1"/>
          <w:numId w:val="3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运行项目并执行一个核心安全功能（例如：ZAP启动后主动扫描一个测试网站、Snort读取pcap文件并输出告警、YARA用规则扫描样本文件、Zeek分析流量生成日志）。</w:t>
      </w:r>
    </w:p>
    <w:p w14:paraId="37B22414">
      <w:pPr>
        <w:numPr>
          <w:ilvl w:val="1"/>
          <w:numId w:val="3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产出动态演示：可以是录屏视频（MP4）或GIF动图，必须清晰展示操作步骤和结果。在报告中附上演示文件的链接（需永久有效）。</w:t>
      </w:r>
    </w:p>
    <w:p w14:paraId="7E62E137">
      <w:pPr>
        <w:numPr>
          <w:ilvl w:val="0"/>
          <w:numId w:val="3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评分标准：</w:t>
      </w:r>
    </w:p>
    <w:p w14:paraId="651E0398">
      <w:pPr>
        <w:numPr>
          <w:ilvl w:val="1"/>
          <w:numId w:val="3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成功运行并完成功能验证：5分</w:t>
      </w:r>
    </w:p>
    <w:p w14:paraId="16562B8B">
      <w:pPr>
        <w:numPr>
          <w:ilvl w:val="1"/>
          <w:numId w:val="3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完整记录环境配置与排错过程：3分</w:t>
      </w:r>
    </w:p>
    <w:p w14:paraId="0694642B">
      <w:pPr>
        <w:numPr>
          <w:ilvl w:val="1"/>
          <w:numId w:val="3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演示文件清晰、可复现：2分</w:t>
      </w:r>
    </w:p>
    <w:p w14:paraId="03B1B28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088B03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项目名称：OWASP ZAP</w:t>
      </w:r>
    </w:p>
    <w:p w14:paraId="3E759DD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项目地址：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"https://github.com/zaproxy/zaproxy"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eastAsia"/>
          <w:sz w:val="24"/>
          <w:szCs w:val="24"/>
          <w:lang w:val="en-US" w:eastAsia="zh-CN"/>
        </w:rPr>
        <w:t>https://github.com/zaproxy/zaproxy</w:t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1E101A7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Java 版本：25.0.2</w:t>
      </w:r>
    </w:p>
    <w:p w14:paraId="48D2393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ZAP 版本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2.1</w:t>
      </w:r>
      <w:r>
        <w:rPr>
          <w:rFonts w:hint="eastAsia"/>
          <w:sz w:val="24"/>
          <w:szCs w:val="24"/>
          <w:lang w:val="en-US" w:eastAsia="zh-CN"/>
        </w:rPr>
        <w:t>7</w:t>
      </w:r>
      <w:r>
        <w:rPr>
          <w:rFonts w:hint="default"/>
          <w:sz w:val="24"/>
          <w:szCs w:val="24"/>
          <w:lang w:val="en-US" w:eastAsia="zh-CN"/>
        </w:rPr>
        <w:t>.0</w:t>
      </w:r>
    </w:p>
    <w:p w14:paraId="2D94244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入门指南参考：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"https://www.zaproxy.org/getting-started/"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eastAsia"/>
          <w:sz w:val="24"/>
          <w:szCs w:val="24"/>
          <w:lang w:val="en-US" w:eastAsia="zh-CN"/>
        </w:rPr>
        <w:t>https://www.zaproxy.org/getting-started/</w:t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354E0D3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515235"/>
            <wp:effectExtent l="0" t="0" r="10160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254B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4025F87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根据官方文档，ZAP 提供两种安装方式：</w:t>
      </w:r>
    </w:p>
    <w:p w14:paraId="57A9E7B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 安装包方式：下载.exe文件直接安装</w:t>
      </w:r>
    </w:p>
    <w:p w14:paraId="327B3D9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 源码编译方式：从GitHub克隆并使用Gradle构建</w:t>
      </w:r>
    </w:p>
    <w:p w14:paraId="365C134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本次采用</w:t>
      </w:r>
      <w:r>
        <w:rPr>
          <w:rFonts w:hint="default"/>
          <w:b/>
          <w:bCs/>
          <w:sz w:val="24"/>
          <w:szCs w:val="24"/>
          <w:lang w:val="en-US" w:eastAsia="zh-CN"/>
        </w:rPr>
        <w:t>安装包方式</w:t>
      </w:r>
      <w:r>
        <w:rPr>
          <w:rFonts w:hint="default"/>
          <w:sz w:val="24"/>
          <w:szCs w:val="24"/>
          <w:lang w:val="en-US" w:eastAsia="zh-CN"/>
        </w:rPr>
        <w:t>，按照官方文档步骤执行。</w:t>
      </w:r>
    </w:p>
    <w:p w14:paraId="7C53955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2ADA76E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安装完成后，双击 ZAP 图标启动，等待加载完成，主界面正常显示，底部状态栏显示“主代理: localhost:8080”，确认代理服务启动成功。</w:t>
      </w:r>
    </w:p>
    <w:p w14:paraId="26E52DD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714875" cy="676275"/>
            <wp:effectExtent l="0" t="0" r="9525" b="952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2E3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5F13AB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本次测试使用Security Innovation公司提供的合法测试靶场：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"http://demo.testfire.net"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eastAsia"/>
          <w:sz w:val="24"/>
          <w:szCs w:val="24"/>
          <w:lang w:val="en-US" w:eastAsia="zh-CN"/>
        </w:rPr>
        <w:t>http://demo.testfire.net</w:t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62777C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785" cy="2357755"/>
            <wp:effectExtent l="0" t="0" r="5715" b="444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FEB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19F958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操作步骤：</w:t>
      </w:r>
    </w:p>
    <w:p w14:paraId="0B62971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启动 ZAP，点击“手动浏览”按钮，在要浏览的URL输入框里输入测试靶场的网址：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"http://demo.testfire.net"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eastAsia"/>
          <w:sz w:val="24"/>
          <w:szCs w:val="24"/>
          <w:lang w:val="en-US" w:eastAsia="zh-CN"/>
        </w:rPr>
        <w:t>http://demo.testfire.net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>，然后点击下侧的启动浏览器按钮；</w:t>
      </w:r>
    </w:p>
    <w:p w14:paraId="58EC37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3515" cy="516890"/>
            <wp:effectExtent l="0" t="0" r="6985" b="381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D01E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ZAP会打开自动配置好代理的 edge 浏览器，并且访问改采输入的测试靶场的网址；</w:t>
      </w:r>
    </w:p>
    <w:p w14:paraId="285B72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58435" cy="2382520"/>
            <wp:effectExtent l="0" t="0" r="12065" b="508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CE02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浏览该网站的多个页面；</w:t>
      </w:r>
    </w:p>
    <w:p w14:paraId="2C971D9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关闭浏览器，返回 ZAP，在左侧站点树中确认目标 URL 已被记录；</w:t>
      </w:r>
    </w:p>
    <w:p w14:paraId="0714BE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50030" cy="1547495"/>
            <wp:effectExtent l="0" t="0" r="1270" b="190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003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2659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右键点击“demo.testfire.net”→攻击→主动扫描；</w:t>
      </w:r>
    </w:p>
    <w:p w14:paraId="300641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570095" cy="1453515"/>
            <wp:effectExtent l="0" t="0" r="1905" b="6985"/>
            <wp:docPr id="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0095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F32B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等待扫描完成；</w:t>
      </w:r>
    </w:p>
    <w:p w14:paraId="034E74D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查看底部“警报”选项卡，确认发现漏洞告警；</w:t>
      </w:r>
    </w:p>
    <w:p w14:paraId="0260F8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841875" cy="1873250"/>
            <wp:effectExtent l="0" t="0" r="9525" b="6350"/>
            <wp:docPr id="4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1875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3449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点击上方的“报告”→ 生成报告... → 生成 HTML 报告；</w:t>
      </w:r>
    </w:p>
    <w:p w14:paraId="2C5458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627245" cy="1199515"/>
            <wp:effectExtent l="0" t="0" r="8255" b="6985"/>
            <wp:docPr id="4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7245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D5B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6802210D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扫描结果摘要</w:t>
      </w:r>
    </w:p>
    <w:p w14:paraId="47FA78D1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E72D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E7E6E6" w:themeFill="background2"/>
            <w:vAlign w:val="center"/>
          </w:tcPr>
          <w:p w14:paraId="34C150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漏洞类型</w:t>
            </w:r>
          </w:p>
        </w:tc>
        <w:tc>
          <w:tcPr>
            <w:tcW w:w="2130" w:type="dxa"/>
            <w:shd w:val="clear" w:color="auto" w:fill="E7E6E6" w:themeFill="background2"/>
            <w:vAlign w:val="center"/>
          </w:tcPr>
          <w:p w14:paraId="5FC231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风险等级</w:t>
            </w:r>
          </w:p>
        </w:tc>
        <w:tc>
          <w:tcPr>
            <w:tcW w:w="2131" w:type="dxa"/>
            <w:shd w:val="clear" w:color="auto" w:fill="E7E6E6" w:themeFill="background2"/>
            <w:vAlign w:val="center"/>
          </w:tcPr>
          <w:p w14:paraId="0EA01E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数量</w:t>
            </w:r>
          </w:p>
        </w:tc>
        <w:tc>
          <w:tcPr>
            <w:tcW w:w="2131" w:type="dxa"/>
            <w:shd w:val="clear" w:color="auto" w:fill="E7E6E6" w:themeFill="background2"/>
            <w:vAlign w:val="center"/>
          </w:tcPr>
          <w:p w14:paraId="48089E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513AA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EF8E1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SQL 注入</w:t>
            </w:r>
          </w:p>
        </w:tc>
        <w:tc>
          <w:tcPr>
            <w:tcW w:w="2130" w:type="dxa"/>
            <w:vAlign w:val="center"/>
          </w:tcPr>
          <w:p w14:paraId="2E2044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高</w:t>
            </w:r>
          </w:p>
        </w:tc>
        <w:tc>
          <w:tcPr>
            <w:tcW w:w="2131" w:type="dxa"/>
            <w:vAlign w:val="center"/>
          </w:tcPr>
          <w:p w14:paraId="52E360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2131" w:type="dxa"/>
            <w:vAlign w:val="center"/>
          </w:tcPr>
          <w:p w14:paraId="6ADDE8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登录请求中存在SQL注入漏洞，可能导致数据库被操纵</w:t>
            </w:r>
          </w:p>
        </w:tc>
      </w:tr>
      <w:tr w14:paraId="1A8CF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0A56ED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Content Security Policy (CSP) Header Not Set</w:t>
            </w:r>
          </w:p>
        </w:tc>
        <w:tc>
          <w:tcPr>
            <w:tcW w:w="2130" w:type="dxa"/>
            <w:vAlign w:val="center"/>
          </w:tcPr>
          <w:p w14:paraId="1D56CD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  <w:tc>
          <w:tcPr>
            <w:tcW w:w="2131" w:type="dxa"/>
            <w:vAlign w:val="center"/>
          </w:tcPr>
          <w:p w14:paraId="01A07B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2131" w:type="dxa"/>
            <w:vAlign w:val="center"/>
          </w:tcPr>
          <w:p w14:paraId="64CA39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缺少内容安全策略头，增加了XSS攻击风险</w:t>
            </w:r>
          </w:p>
        </w:tc>
      </w:tr>
      <w:tr w14:paraId="63601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4BBAF1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Missing Anti-clickjacking Header</w:t>
            </w:r>
          </w:p>
        </w:tc>
        <w:tc>
          <w:tcPr>
            <w:tcW w:w="2130" w:type="dxa"/>
            <w:vAlign w:val="center"/>
          </w:tcPr>
          <w:p w14:paraId="04D420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  <w:tc>
          <w:tcPr>
            <w:tcW w:w="2131" w:type="dxa"/>
            <w:vAlign w:val="center"/>
          </w:tcPr>
          <w:p w14:paraId="3848E4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2131" w:type="dxa"/>
            <w:vAlign w:val="center"/>
          </w:tcPr>
          <w:p w14:paraId="0FE571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缺少反点击劫持头，页面可能被恶意框架嵌套</w:t>
            </w:r>
          </w:p>
        </w:tc>
      </w:tr>
      <w:tr w14:paraId="255F2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6B855C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缺少反CSRF令牌</w:t>
            </w:r>
          </w:p>
        </w:tc>
        <w:tc>
          <w:tcPr>
            <w:tcW w:w="2130" w:type="dxa"/>
            <w:vAlign w:val="center"/>
          </w:tcPr>
          <w:p w14:paraId="0572A5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  <w:tc>
          <w:tcPr>
            <w:tcW w:w="2131" w:type="dxa"/>
            <w:vAlign w:val="center"/>
          </w:tcPr>
          <w:p w14:paraId="406751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2131" w:type="dxa"/>
            <w:vAlign w:val="center"/>
          </w:tcPr>
          <w:p w14:paraId="2FD86B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表单缺少防跨站请求伪造的令牌</w:t>
            </w:r>
          </w:p>
        </w:tc>
      </w:tr>
      <w:tr w14:paraId="41A29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124FE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跨域配置错误</w:t>
            </w:r>
          </w:p>
        </w:tc>
        <w:tc>
          <w:tcPr>
            <w:tcW w:w="2130" w:type="dxa"/>
            <w:vAlign w:val="center"/>
          </w:tcPr>
          <w:p w14:paraId="042D04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  <w:tc>
          <w:tcPr>
            <w:tcW w:w="2131" w:type="dxa"/>
            <w:vAlign w:val="center"/>
          </w:tcPr>
          <w:p w14:paraId="005BEC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2131" w:type="dxa"/>
            <w:vAlign w:val="center"/>
          </w:tcPr>
          <w:p w14:paraId="4DA639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CORS配置过于宽松（Access-Control-Allow-Origin: *）</w:t>
            </w:r>
          </w:p>
        </w:tc>
      </w:tr>
      <w:tr w14:paraId="509FF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6175B9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Strict-Transport-Security Header Not Set</w:t>
            </w:r>
          </w:p>
        </w:tc>
        <w:tc>
          <w:tcPr>
            <w:tcW w:w="2130" w:type="dxa"/>
            <w:vAlign w:val="center"/>
          </w:tcPr>
          <w:p w14:paraId="3B85A6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低</w:t>
            </w:r>
          </w:p>
        </w:tc>
        <w:tc>
          <w:tcPr>
            <w:tcW w:w="2131" w:type="dxa"/>
            <w:vAlign w:val="center"/>
          </w:tcPr>
          <w:p w14:paraId="7B3A9A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2131" w:type="dxa"/>
            <w:vAlign w:val="center"/>
          </w:tcPr>
          <w:p w14:paraId="0AA09D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未强制使用HTTPS连接</w:t>
            </w:r>
          </w:p>
        </w:tc>
      </w:tr>
      <w:tr w14:paraId="4C9B9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607B77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X-Content-Type-Options Header Missing</w:t>
            </w:r>
          </w:p>
        </w:tc>
        <w:tc>
          <w:tcPr>
            <w:tcW w:w="2130" w:type="dxa"/>
            <w:vAlign w:val="center"/>
          </w:tcPr>
          <w:p w14:paraId="0118F7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低</w:t>
            </w:r>
          </w:p>
        </w:tc>
        <w:tc>
          <w:tcPr>
            <w:tcW w:w="2131" w:type="dxa"/>
            <w:vAlign w:val="center"/>
          </w:tcPr>
          <w:p w14:paraId="6AB6D6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2131" w:type="dxa"/>
            <w:vAlign w:val="center"/>
          </w:tcPr>
          <w:p w14:paraId="4FDF16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缺少防止MIME类型嗅探的头</w:t>
            </w:r>
          </w:p>
        </w:tc>
      </w:tr>
      <w:tr w14:paraId="76A6D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6F4C30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 Leaks Version Information</w:t>
            </w:r>
          </w:p>
        </w:tc>
        <w:tc>
          <w:tcPr>
            <w:tcW w:w="2130" w:type="dxa"/>
            <w:vAlign w:val="center"/>
          </w:tcPr>
          <w:p w14:paraId="71F1B8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低</w:t>
            </w:r>
          </w:p>
        </w:tc>
        <w:tc>
          <w:tcPr>
            <w:tcW w:w="2131" w:type="dxa"/>
            <w:vAlign w:val="center"/>
          </w:tcPr>
          <w:p w14:paraId="4F98F9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2131" w:type="dxa"/>
            <w:vAlign w:val="center"/>
          </w:tcPr>
          <w:p w14:paraId="6D9631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响应头泄露了服务器版本信息</w:t>
            </w:r>
          </w:p>
        </w:tc>
      </w:tr>
      <w:tr w14:paraId="79F91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0571FC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Secure Pages Include Mixed Content</w:t>
            </w:r>
          </w:p>
        </w:tc>
        <w:tc>
          <w:tcPr>
            <w:tcW w:w="2130" w:type="dxa"/>
            <w:vAlign w:val="center"/>
          </w:tcPr>
          <w:p w14:paraId="59B69E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低</w:t>
            </w:r>
          </w:p>
        </w:tc>
        <w:tc>
          <w:tcPr>
            <w:tcW w:w="2131" w:type="dxa"/>
            <w:vAlign w:val="center"/>
          </w:tcPr>
          <w:p w14:paraId="141296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2131" w:type="dxa"/>
            <w:vAlign w:val="center"/>
          </w:tcPr>
          <w:p w14:paraId="2BB67C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HTTPS页面中包含HTTP内容</w:t>
            </w:r>
          </w:p>
        </w:tc>
      </w:tr>
      <w:tr w14:paraId="6AB4B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00657B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Cookie without SameSite Attribute</w:t>
            </w:r>
          </w:p>
        </w:tc>
        <w:tc>
          <w:tcPr>
            <w:tcW w:w="2130" w:type="dxa"/>
            <w:vAlign w:val="center"/>
          </w:tcPr>
          <w:p w14:paraId="3CB87C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低</w:t>
            </w:r>
          </w:p>
        </w:tc>
        <w:tc>
          <w:tcPr>
            <w:tcW w:w="2131" w:type="dxa"/>
            <w:vAlign w:val="center"/>
          </w:tcPr>
          <w:p w14:paraId="6BDA7C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2131" w:type="dxa"/>
            <w:vAlign w:val="center"/>
          </w:tcPr>
          <w:p w14:paraId="0A2798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Cookie缺少SameSite属性</w:t>
            </w:r>
          </w:p>
        </w:tc>
      </w:tr>
      <w:tr w14:paraId="31F89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6D248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Information Disclosure - Suspicious Comments</w:t>
            </w:r>
          </w:p>
        </w:tc>
        <w:tc>
          <w:tcPr>
            <w:tcW w:w="2130" w:type="dxa"/>
            <w:vAlign w:val="center"/>
          </w:tcPr>
          <w:p w14:paraId="6A6FAD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信息提示</w:t>
            </w:r>
          </w:p>
        </w:tc>
        <w:tc>
          <w:tcPr>
            <w:tcW w:w="2131" w:type="dxa"/>
            <w:vAlign w:val="center"/>
          </w:tcPr>
          <w:p w14:paraId="7C7729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2131" w:type="dxa"/>
            <w:vAlign w:val="center"/>
          </w:tcPr>
          <w:p w14:paraId="34E2ED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页面源码注释中暴露了内部联系方式</w:t>
            </w:r>
          </w:p>
        </w:tc>
      </w:tr>
      <w:tr w14:paraId="109FC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33B6E3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Re-examine Cache-control Directives</w:t>
            </w:r>
          </w:p>
        </w:tc>
        <w:tc>
          <w:tcPr>
            <w:tcW w:w="2130" w:type="dxa"/>
            <w:vAlign w:val="center"/>
          </w:tcPr>
          <w:p w14:paraId="727A7C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信息提示</w:t>
            </w:r>
          </w:p>
        </w:tc>
        <w:tc>
          <w:tcPr>
            <w:tcW w:w="2131" w:type="dxa"/>
            <w:vAlign w:val="center"/>
          </w:tcPr>
          <w:p w14:paraId="59F0F1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2131" w:type="dxa"/>
            <w:vAlign w:val="center"/>
          </w:tcPr>
          <w:p w14:paraId="683456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未设置合适的缓存控制头</w:t>
            </w:r>
          </w:p>
        </w:tc>
      </w:tr>
      <w:tr w14:paraId="532FA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9B8BB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会话管理响应已确定</w:t>
            </w:r>
          </w:p>
        </w:tc>
        <w:tc>
          <w:tcPr>
            <w:tcW w:w="2130" w:type="dxa"/>
            <w:vAlign w:val="center"/>
          </w:tcPr>
          <w:p w14:paraId="5874AF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信息提示</w:t>
            </w:r>
          </w:p>
        </w:tc>
        <w:tc>
          <w:tcPr>
            <w:tcW w:w="2131" w:type="dxa"/>
            <w:vAlign w:val="center"/>
          </w:tcPr>
          <w:p w14:paraId="23D926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2131" w:type="dxa"/>
            <w:vAlign w:val="center"/>
          </w:tcPr>
          <w:p w14:paraId="4AEAEA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识别到了会话管理令牌</w:t>
            </w:r>
          </w:p>
        </w:tc>
      </w:tr>
    </w:tbl>
    <w:p w14:paraId="529C9C4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5EE3F13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589145" cy="3337560"/>
            <wp:effectExtent l="0" t="0" r="8255" b="254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9145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95B5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3F9F630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动态演示</w:t>
      </w:r>
      <w:r>
        <w:rPr>
          <w:rFonts w:hint="eastAsia"/>
          <w:sz w:val="24"/>
          <w:szCs w:val="24"/>
          <w:lang w:val="en-US" w:eastAsia="zh-CN"/>
        </w:rPr>
        <w:t>链接：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"https://share.weiyun.com/HqyPrZlI"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eastAsia"/>
          <w:sz w:val="24"/>
          <w:szCs w:val="24"/>
          <w:lang w:val="en-US" w:eastAsia="zh-CN"/>
        </w:rPr>
        <w:t>https://share.weiyun.com/HqyPrZlI</w:t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0B52142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3CC263B0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排错记录表</w:t>
      </w:r>
    </w:p>
    <w:p w14:paraId="6D843A7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E5C1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shd w:val="clear" w:color="auto" w:fill="E7E6E6" w:themeFill="background2"/>
            <w:vAlign w:val="center"/>
          </w:tcPr>
          <w:p w14:paraId="062DE6F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4261" w:type="dxa"/>
            <w:shd w:val="clear" w:color="auto" w:fill="E7E6E6" w:themeFill="background2"/>
            <w:vAlign w:val="center"/>
          </w:tcPr>
          <w:p w14:paraId="7BC273C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解决过程</w:t>
            </w:r>
          </w:p>
        </w:tc>
      </w:tr>
      <w:tr w14:paraId="3DFC7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4755EC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首次启动时提示 Java 版本过低</w:t>
            </w:r>
          </w:p>
        </w:tc>
        <w:tc>
          <w:tcPr>
            <w:tcW w:w="4261" w:type="dxa"/>
            <w:vAlign w:val="center"/>
          </w:tcPr>
          <w:p w14:paraId="01EE32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检查 Java 版本：cmd输入java -version显示1.8，下载安装jdk-25，设置JAVA_HOME环境变量</w:t>
            </w:r>
          </w:p>
        </w:tc>
      </w:tr>
      <w:tr w14:paraId="2436C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5F3A2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vertAlign w:val="baseline"/>
                <w:lang w:val="en-US" w:eastAsia="zh-CN"/>
              </w:rPr>
              <w:t>寻找的测试靶场无法访问</w:t>
            </w:r>
          </w:p>
        </w:tc>
        <w:tc>
          <w:tcPr>
            <w:tcW w:w="4261" w:type="dxa"/>
            <w:vAlign w:val="center"/>
          </w:tcPr>
          <w:p w14:paraId="19185D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多次刷新页面，确认连接超时</w:t>
            </w:r>
            <w:r>
              <w:rPr>
                <w:rFonts w:hint="eastAsia" w:asciiTheme="minorEastAsia" w:hAnsiTheme="minorEastAsia" w:cstheme="minorEastAsia"/>
                <w:sz w:val="18"/>
                <w:szCs w:val="18"/>
                <w:vertAlign w:val="baseline"/>
                <w:lang w:val="en-US" w:eastAsia="zh-CN"/>
              </w:rPr>
              <w:t>后检查本地网络，发现其他网站均可正常访问，后查阅cdsn资料，找到可以访问的测试靶场:http://demo.testfire.net</w:t>
            </w:r>
          </w:p>
        </w:tc>
      </w:tr>
    </w:tbl>
    <w:p w14:paraId="2D79290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其余按照官方文档步骤执行，安装过程顺利，未遇到问题。</w:t>
      </w:r>
    </w:p>
    <w:p w14:paraId="7C915F03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任务2：Git协作版本库实践</w:t>
      </w:r>
    </w:p>
    <w:p w14:paraId="4DD37641">
      <w:pPr>
        <w:numPr>
          <w:ilvl w:val="0"/>
          <w:numId w:val="5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目标：模拟真实团队协作，建立规范的Git分支管理模型，将本次作业的所有产出（报告、代码片段、UML图源文件）纳入版本控制。</w:t>
      </w:r>
    </w:p>
    <w:p w14:paraId="51E5CC0E">
      <w:pPr>
        <w:numPr>
          <w:ilvl w:val="0"/>
          <w:numId w:val="5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具体要求：</w:t>
      </w:r>
    </w:p>
    <w:p w14:paraId="047EA8DA">
      <w:pPr>
        <w:numPr>
          <w:ilvl w:val="1"/>
          <w:numId w:val="5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两人共同创建一个Git仓库（GitHub/Gitee），命名为 security-analysis-项目名。</w:t>
      </w:r>
    </w:p>
    <w:p w14:paraId="46670BDE">
      <w:pPr>
        <w:numPr>
          <w:ilvl w:val="1"/>
          <w:numId w:val="5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仓库结构：</w:t>
      </w:r>
    </w:p>
    <w:p w14:paraId="6C63C943">
      <w:pPr>
        <w:numPr>
          <w:ilvl w:val="2"/>
          <w:numId w:val="5"/>
        </w:numPr>
        <w:ind w:left="126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src/：存放你从项目中提取的关键代码片段（如核心类文件、配置文件示例）—— 非整个项目源码，而是你为了分析而保存的部分。</w:t>
      </w:r>
    </w:p>
    <w:p w14:paraId="6C8BAA81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7FD448E3">
      <w:pPr>
        <w:numPr>
          <w:ilvl w:val="2"/>
          <w:numId w:val="5"/>
        </w:numPr>
        <w:ind w:left="126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doc/：存放所有报告文档、UML图源文件（Draw.io/PlantUML/StarUML源文件）、演示视频。</w:t>
      </w:r>
    </w:p>
    <w:p w14:paraId="5492FBFA">
      <w:pPr>
        <w:numPr>
          <w:ilvl w:val="2"/>
          <w:numId w:val="5"/>
        </w:numPr>
        <w:ind w:left="126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分支模型：远程仓库必须包含 master 和 dev 两个长期分支。</w:t>
      </w:r>
    </w:p>
    <w:p w14:paraId="398A9688">
      <w:pPr>
        <w:numPr>
          <w:ilvl w:val="2"/>
          <w:numId w:val="5"/>
        </w:numPr>
        <w:ind w:left="126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组长（Driver）维护本地master和dev分支，并关联远程。</w:t>
      </w:r>
    </w:p>
    <w:p w14:paraId="242A5696">
      <w:pPr>
        <w:numPr>
          <w:ilvl w:val="2"/>
          <w:numId w:val="5"/>
        </w:numPr>
        <w:ind w:left="126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组员（Navigator）本地仅保留dev分支（或创建功能分支后合并至dev），通过Pull Request或直接推送向远程dev提交。</w:t>
      </w:r>
    </w:p>
    <w:p w14:paraId="7D1C9613">
      <w:pPr>
        <w:numPr>
          <w:ilvl w:val="2"/>
          <w:numId w:val="5"/>
        </w:numPr>
        <w:ind w:left="126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最终由组长将dev合并至master，并推送至远程。报告需包含仓库地址以及关键提交历史的截图（至少3次不同成员的提交）。</w:t>
      </w:r>
    </w:p>
    <w:p w14:paraId="16F34342">
      <w:pPr>
        <w:numPr>
          <w:ilvl w:val="0"/>
          <w:numId w:val="5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评分标准：</w:t>
      </w:r>
    </w:p>
    <w:p w14:paraId="66F729E5">
      <w:pPr>
        <w:numPr>
          <w:ilvl w:val="1"/>
          <w:numId w:val="5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仓库结构符合要求：3分</w:t>
      </w:r>
    </w:p>
    <w:p w14:paraId="2B1CE0FB">
      <w:pPr>
        <w:numPr>
          <w:ilvl w:val="1"/>
          <w:numId w:val="5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分支模型正确实施：4分</w:t>
      </w:r>
    </w:p>
    <w:p w14:paraId="4812D16F">
      <w:pPr>
        <w:numPr>
          <w:ilvl w:val="1"/>
          <w:numId w:val="5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提交历史体现两人协作：3分</w:t>
      </w:r>
    </w:p>
    <w:p w14:paraId="5AE46D1B">
      <w:pPr>
        <w:numPr>
          <w:ilvl w:val="0"/>
          <w:numId w:val="5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Git与Github基础</w:t>
      </w:r>
    </w:p>
    <w:p w14:paraId="3748BB17">
      <w:pPr>
        <w:numPr>
          <w:ilvl w:val="1"/>
          <w:numId w:val="5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零代码入门GitHub，图形化交互让你轻松存代码：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"https://mbd.baidu.com/newspage/data/landingshare?context=%7B%22nid%22%3A%22news_9703925645367661798%22%2C%22ssid%22%3A%22f2e52a4c%22%7D&amp;pageType=1"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eastAsia"/>
          <w:sz w:val="24"/>
          <w:szCs w:val="24"/>
          <w:lang w:val="en-US" w:eastAsia="zh-CN"/>
        </w:rPr>
        <w:t>https://mbd.baidu.com/newspage/data/landingshare?context=%7B%22nid%22%3A%22news_9703925645367661798%22%2C%22ssid%22%3A%22f2e52a4c%22%7D&amp;pageType=1</w:t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419F67D8">
      <w:pPr>
        <w:numPr>
          <w:ilvl w:val="1"/>
          <w:numId w:val="5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对Commit不是很熟悉的话，请阅读阮一峰的博客：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"http://www.ruanyifeng.com/blog/2016/01/commit_message_change_log.html"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eastAsia"/>
          <w:sz w:val="24"/>
          <w:szCs w:val="24"/>
          <w:lang w:val="en-US" w:eastAsia="zh-CN"/>
        </w:rPr>
        <w:t>Commit message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 xml:space="preserve"> 和 Change log 编写指南，了解更多细节</w:t>
      </w:r>
    </w:p>
    <w:p w14:paraId="62680F65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仓库名称：security-analysis-zap</w:t>
      </w:r>
    </w:p>
    <w:p w14:paraId="3E4D8AD7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仓库地址：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"https://github.com/SLPPYSUMMER/security-analysis-zap"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"https://github.com/SLPPYSUMMER/security-analysis-zap"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</w:rPr>
        <w:t>SLPPYSUMMER/security-analysis-zap: 软件工程课程作业：开源安全软件工程实践分析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611BD3D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126105" cy="1256665"/>
            <wp:effectExtent l="0" t="0" r="10795" b="63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610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>仓库结构：</w:t>
      </w:r>
    </w:p>
    <w:p w14:paraId="671B1D00">
      <w:pPr>
        <w:numPr>
          <w:ilvl w:val="0"/>
          <w:numId w:val="0"/>
        </w:numPr>
      </w:pPr>
      <w:r>
        <w:drawing>
          <wp:inline distT="0" distB="0" distL="114300" distR="114300">
            <wp:extent cx="1996440" cy="4484370"/>
            <wp:effectExtent l="0" t="0" r="10160" b="11430"/>
            <wp:docPr id="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38F60">
      <w:pPr>
        <w:numPr>
          <w:ilvl w:val="0"/>
          <w:numId w:val="6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src/：存放从ZAP源码中提取的核心类代码片段，用于展示关键类的实现细节</w:t>
      </w:r>
    </w:p>
    <w:p w14:paraId="72DA01F0">
      <w:pPr>
        <w:numPr>
          <w:ilvl w:val="0"/>
          <w:numId w:val="6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doc/demo/：存放任务1的演示视频和扫描报告</w:t>
      </w:r>
    </w:p>
    <w:p w14:paraId="155139DC">
      <w:pPr>
        <w:numPr>
          <w:ilvl w:val="0"/>
          <w:numId w:val="6"/>
        </w:numPr>
        <w:ind w:left="420" w:leftChars="0" w:hanging="420" w:firstLineChars="0"/>
      </w:pPr>
      <w:r>
        <w:rPr>
          <w:rFonts w:hint="eastAsia"/>
        </w:rPr>
        <w:t>doc/diagrams/：存放任务3和任务4的UML图源文件及导出图片</w:t>
      </w:r>
    </w:p>
    <w:p w14:paraId="18B46C61">
      <w:pPr>
        <w:numPr>
          <w:ilvl w:val="0"/>
          <w:numId w:val="6"/>
        </w:numPr>
        <w:ind w:left="420" w:leftChars="0" w:hanging="420" w:firstLineChars="0"/>
      </w:pPr>
      <w:r>
        <w:rPr>
          <w:rFonts w:hint="eastAsia"/>
        </w:rPr>
        <w:t>doc/report/：存放本次作业的最终报告文档</w:t>
      </w:r>
    </w:p>
    <w:p w14:paraId="12B0779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D3BA676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根据作业要求，远程仓库包含 master 和 dev 两个长期分支：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6D8E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E7E6E6" w:themeFill="background2"/>
            <w:vAlign w:val="center"/>
          </w:tcPr>
          <w:p w14:paraId="3D5D5B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b/>
                <w:bCs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分支</w:t>
            </w:r>
          </w:p>
        </w:tc>
        <w:tc>
          <w:tcPr>
            <w:tcW w:w="2841" w:type="dxa"/>
            <w:shd w:val="clear" w:color="auto" w:fill="E7E6E6" w:themeFill="background2"/>
            <w:vAlign w:val="center"/>
          </w:tcPr>
          <w:p w14:paraId="114E38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b/>
                <w:bCs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用途</w:t>
            </w:r>
          </w:p>
        </w:tc>
        <w:tc>
          <w:tcPr>
            <w:tcW w:w="2841" w:type="dxa"/>
            <w:shd w:val="clear" w:color="auto" w:fill="E7E6E6" w:themeFill="background2"/>
            <w:vAlign w:val="center"/>
          </w:tcPr>
          <w:p w14:paraId="5EFE0F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b/>
                <w:bCs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维护者</w:t>
            </w:r>
          </w:p>
        </w:tc>
      </w:tr>
      <w:tr w14:paraId="34B3B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  <w:vAlign w:val="center"/>
          </w:tcPr>
          <w:p w14:paraId="61892F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11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master</w:t>
            </w:r>
          </w:p>
        </w:tc>
        <w:tc>
          <w:tcPr>
            <w:tcW w:w="2841" w:type="dxa"/>
            <w:vAlign w:val="center"/>
          </w:tcPr>
          <w:p w14:paraId="18178E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稳定版本，存放最终成果</w:t>
            </w:r>
          </w:p>
        </w:tc>
        <w:tc>
          <w:tcPr>
            <w:tcW w:w="2841" w:type="dxa"/>
            <w:vAlign w:val="center"/>
          </w:tcPr>
          <w:p w14:paraId="0F8769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组长（Driver）</w:t>
            </w:r>
          </w:p>
        </w:tc>
      </w:tr>
      <w:tr w14:paraId="28ABB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19D25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11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dev</w:t>
            </w:r>
          </w:p>
        </w:tc>
        <w:tc>
          <w:tcPr>
            <w:tcW w:w="2841" w:type="dxa"/>
            <w:vAlign w:val="center"/>
          </w:tcPr>
          <w:p w14:paraId="0B1187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开发分支，存放中间成果</w:t>
            </w:r>
          </w:p>
        </w:tc>
        <w:tc>
          <w:tcPr>
            <w:tcW w:w="2841" w:type="dxa"/>
            <w:vAlign w:val="center"/>
          </w:tcPr>
          <w:p w14:paraId="508EDE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组员（Navigator）</w:t>
            </w:r>
          </w:p>
        </w:tc>
      </w:tr>
    </w:tbl>
    <w:p w14:paraId="26C0BBF0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028325BA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分支操作流程：</w:t>
      </w:r>
    </w:p>
    <w:p w14:paraId="38692606">
      <w:pPr>
        <w:numPr>
          <w:ilvl w:val="0"/>
          <w:numId w:val="7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组员在 dev 分支上提交代码和文档；</w:t>
      </w:r>
    </w:p>
    <w:p w14:paraId="0E1D588D">
      <w:pPr>
        <w:numPr>
          <w:ilvl w:val="0"/>
          <w:numId w:val="7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组长将 dev 分支合并到 master 分支；</w:t>
      </w:r>
    </w:p>
    <w:p w14:paraId="228765DA">
      <w:pPr>
        <w:numPr>
          <w:ilvl w:val="0"/>
          <w:numId w:val="7"/>
        </w:numPr>
      </w:pPr>
      <w:r>
        <w:rPr>
          <w:rFonts w:hint="eastAsia"/>
          <w:sz w:val="24"/>
          <w:szCs w:val="24"/>
          <w:lang w:val="en-US" w:eastAsia="zh-CN"/>
        </w:rPr>
        <w:t>最终推送至远程仓库；</w:t>
      </w:r>
    </w:p>
    <w:p w14:paraId="47C0C032">
      <w:pPr>
        <w:widowControl w:val="0"/>
        <w:numPr>
          <w:ilvl w:val="0"/>
          <w:numId w:val="0"/>
        </w:numPr>
        <w:jc w:val="both"/>
      </w:pPr>
    </w:p>
    <w:p w14:paraId="3428D7EA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由于</w:t>
      </w:r>
      <w:r>
        <w:rPr>
          <w:rFonts w:hint="eastAsia"/>
          <w:sz w:val="24"/>
          <w:szCs w:val="24"/>
          <w:lang w:val="en-US" w:eastAsia="zh-CN"/>
        </w:rPr>
        <w:t>没有找到结对成员</w:t>
      </w:r>
      <w:r>
        <w:rPr>
          <w:rFonts w:hint="eastAsia"/>
          <w:sz w:val="24"/>
          <w:szCs w:val="24"/>
        </w:rPr>
        <w:t>，本次采用一人模拟两人协作的方式完成：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5827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E7E6E6" w:themeFill="background2"/>
            <w:vAlign w:val="center"/>
          </w:tcPr>
          <w:p w14:paraId="273F97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角色</w:t>
            </w:r>
          </w:p>
        </w:tc>
        <w:tc>
          <w:tcPr>
            <w:tcW w:w="2841" w:type="dxa"/>
            <w:shd w:val="clear" w:color="auto" w:fill="E7E6E6" w:themeFill="background2"/>
            <w:vAlign w:val="center"/>
          </w:tcPr>
          <w:p w14:paraId="5B8B8B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模拟人员</w:t>
            </w:r>
          </w:p>
        </w:tc>
        <w:tc>
          <w:tcPr>
            <w:tcW w:w="2841" w:type="dxa"/>
            <w:shd w:val="clear" w:color="auto" w:fill="E7E6E6" w:themeFill="background2"/>
            <w:vAlign w:val="center"/>
          </w:tcPr>
          <w:p w14:paraId="545CBE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职责</w:t>
            </w:r>
          </w:p>
        </w:tc>
      </w:tr>
      <w:tr w14:paraId="24466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8DD61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组长（Driver）</w:t>
            </w:r>
          </w:p>
        </w:tc>
        <w:tc>
          <w:tcPr>
            <w:tcW w:w="2841" w:type="dxa"/>
            <w:vAlign w:val="center"/>
          </w:tcPr>
          <w:p w14:paraId="0ABA8A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本人</w:t>
            </w:r>
          </w:p>
        </w:tc>
        <w:tc>
          <w:tcPr>
            <w:tcW w:w="2841" w:type="dxa"/>
            <w:vAlign w:val="center"/>
          </w:tcPr>
          <w:p w14:paraId="1BE542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创建仓库、维护 master 分支、执行合并、最终推送</w:t>
            </w:r>
          </w:p>
        </w:tc>
      </w:tr>
      <w:tr w14:paraId="210AB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D8174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组员（Navigator）</w:t>
            </w:r>
          </w:p>
        </w:tc>
        <w:tc>
          <w:tcPr>
            <w:tcW w:w="2841" w:type="dxa"/>
            <w:vAlign w:val="center"/>
          </w:tcPr>
          <w:p w14:paraId="2CCE42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本人（模拟）</w:t>
            </w:r>
          </w:p>
        </w:tc>
        <w:tc>
          <w:tcPr>
            <w:tcW w:w="2841" w:type="dxa"/>
            <w:vAlign w:val="center"/>
          </w:tcPr>
          <w:p w14:paraId="04AE4C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在 dev 分支提交代码、文档、UML图源文件</w:t>
            </w:r>
          </w:p>
        </w:tc>
      </w:tr>
    </w:tbl>
    <w:p w14:paraId="69F227ED">
      <w:pPr>
        <w:numPr>
          <w:ilvl w:val="0"/>
          <w:numId w:val="0"/>
        </w:numPr>
        <w:rPr>
          <w:rFonts w:hint="eastAsia"/>
          <w:sz w:val="24"/>
          <w:szCs w:val="24"/>
        </w:rPr>
      </w:pPr>
    </w:p>
    <w:p w14:paraId="75CA3B4A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分支操作命令记录：（推送分支到远程）</w:t>
      </w:r>
    </w:p>
    <w:p w14:paraId="68D3D0B6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git push -u origin dev</w:t>
      </w:r>
    </w:p>
    <w:p w14:paraId="5770C84F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git push -u origin master</w:t>
      </w:r>
    </w:p>
    <w:p w14:paraId="2790377D">
      <w:pPr>
        <w:numPr>
          <w:ilvl w:val="0"/>
          <w:numId w:val="0"/>
        </w:numPr>
      </w:pPr>
      <w:r>
        <w:drawing>
          <wp:inline distT="0" distB="0" distL="114300" distR="114300">
            <wp:extent cx="3564255" cy="1301750"/>
            <wp:effectExtent l="0" t="0" r="4445" b="6350"/>
            <wp:docPr id="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EBD90">
      <w:pPr>
        <w:numPr>
          <w:ilvl w:val="0"/>
          <w:numId w:val="0"/>
        </w:numPr>
      </w:pPr>
      <w:r>
        <w:drawing>
          <wp:inline distT="0" distB="0" distL="114300" distR="114300">
            <wp:extent cx="4158615" cy="1010285"/>
            <wp:effectExtent l="0" t="0" r="6985" b="5715"/>
            <wp:docPr id="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DBE5E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提交历史截图：</w:t>
      </w:r>
    </w:p>
    <w:p w14:paraId="40E085AE">
      <w:pPr>
        <w:numPr>
          <w:ilvl w:val="0"/>
          <w:numId w:val="0"/>
        </w:numPr>
      </w:pPr>
      <w:r>
        <w:drawing>
          <wp:inline distT="0" distB="0" distL="114300" distR="114300">
            <wp:extent cx="4723765" cy="3007995"/>
            <wp:effectExtent l="0" t="0" r="635" b="1905"/>
            <wp:docPr id="4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3765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583B5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仓库以及分支构建基础框架后的截图：</w:t>
      </w:r>
    </w:p>
    <w:p w14:paraId="716436AA">
      <w:pPr>
        <w:numPr>
          <w:ilvl w:val="0"/>
          <w:numId w:val="0"/>
        </w:numPr>
      </w:pPr>
      <w:r>
        <w:drawing>
          <wp:inline distT="0" distB="0" distL="114300" distR="114300">
            <wp:extent cx="5753100" cy="2731770"/>
            <wp:effectExtent l="0" t="0" r="0" b="1143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33334">
      <w:pPr>
        <w:numPr>
          <w:ilvl w:val="0"/>
          <w:numId w:val="0"/>
        </w:numPr>
      </w:pPr>
      <w:r>
        <w:drawing>
          <wp:inline distT="0" distB="0" distL="114300" distR="114300">
            <wp:extent cx="2574290" cy="2171065"/>
            <wp:effectExtent l="0" t="0" r="3810" b="635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9C9FC">
      <w:pPr>
        <w:numPr>
          <w:ilvl w:val="0"/>
          <w:numId w:val="0"/>
        </w:numPr>
      </w:pPr>
    </w:p>
    <w:p w14:paraId="2088F618">
      <w:pPr>
        <w:numPr>
          <w:ilvl w:val="0"/>
          <w:numId w:val="0"/>
        </w:numPr>
      </w:pPr>
      <w:r>
        <w:rPr>
          <w:rFonts w:hint="eastAsia"/>
          <w:sz w:val="24"/>
          <w:szCs w:val="24"/>
          <w:lang w:val="en-US" w:eastAsia="zh-CN"/>
        </w:rPr>
        <w:t>分支操作合并以及</w:t>
      </w:r>
      <w:r>
        <w:rPr>
          <w:rFonts w:hint="default"/>
          <w:sz w:val="24"/>
          <w:szCs w:val="24"/>
          <w:lang w:val="en-US" w:eastAsia="zh-CN"/>
        </w:rPr>
        <w:t>推送分支到远程</w:t>
      </w:r>
      <w:r>
        <w:rPr>
          <w:rFonts w:hint="eastAsia"/>
          <w:sz w:val="24"/>
          <w:szCs w:val="24"/>
          <w:lang w:val="en-US" w:eastAsia="zh-CN"/>
        </w:rPr>
        <w:t>后的github仓库界面截图：</w:t>
      </w:r>
    </w:p>
    <w:p w14:paraId="4973978A">
      <w:pPr>
        <w:numPr>
          <w:ilvl w:val="0"/>
          <w:numId w:val="0"/>
        </w:numPr>
      </w:pPr>
      <w:r>
        <w:drawing>
          <wp:inline distT="0" distB="0" distL="114300" distR="114300">
            <wp:extent cx="5273040" cy="2137410"/>
            <wp:effectExtent l="0" t="0" r="10160" b="889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9D846">
      <w:pPr>
        <w:numPr>
          <w:ilvl w:val="0"/>
          <w:numId w:val="0"/>
        </w:numPr>
      </w:pPr>
    </w:p>
    <w:p w14:paraId="5E10FE43">
      <w:pPr>
        <w:numPr>
          <w:ilvl w:val="0"/>
          <w:numId w:val="0"/>
        </w:numPr>
      </w:pPr>
      <w:r>
        <w:drawing>
          <wp:inline distT="0" distB="0" distL="114300" distR="114300">
            <wp:extent cx="5269230" cy="1931035"/>
            <wp:effectExtent l="0" t="0" r="1270" b="12065"/>
            <wp:docPr id="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99E48">
      <w:pPr>
        <w:numPr>
          <w:ilvl w:val="0"/>
          <w:numId w:val="0"/>
        </w:numPr>
      </w:pPr>
    </w:p>
    <w:p w14:paraId="080348B4">
      <w:pPr>
        <w:numPr>
          <w:ilvl w:val="0"/>
          <w:numId w:val="0"/>
        </w:numPr>
      </w:pPr>
      <w:r>
        <w:drawing>
          <wp:inline distT="0" distB="0" distL="114300" distR="114300">
            <wp:extent cx="5262245" cy="2327275"/>
            <wp:effectExtent l="0" t="0" r="8255" b="9525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F290C">
      <w:pPr>
        <w:numPr>
          <w:ilvl w:val="0"/>
          <w:numId w:val="0"/>
        </w:numPr>
      </w:pPr>
      <w:r>
        <w:drawing>
          <wp:inline distT="0" distB="0" distL="114300" distR="114300">
            <wp:extent cx="5267325" cy="2722245"/>
            <wp:effectExtent l="0" t="0" r="3175" b="8255"/>
            <wp:docPr id="4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C58C3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（这里master 分支会比 dev 分支多出的一个提交，是因为我在Git历史中想保留分支合并的痕迹，所以在合并时使用了--no-ff策略，从而产生了“合并提交”，它本身不包含功能代码）</w:t>
      </w:r>
    </w:p>
    <w:p w14:paraId="70B3908B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lang w:val="en-US" w:eastAsia="zh-CN"/>
        </w:rPr>
        <w:t>任务3：系统功能建模</w:t>
      </w:r>
    </w:p>
    <w:p w14:paraId="7B35C780">
      <w:pPr>
        <w:numPr>
          <w:ilvl w:val="0"/>
          <w:numId w:val="0"/>
        </w:num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目标：通过用例图和体系结构图（包图） 复原系统的功能视图与静态结构视图。UML视图参考教材第5章5.2节P144；用例图：P57（3.2.4 软件需求描述工具）</w:t>
      </w:r>
    </w:p>
    <w:p w14:paraId="13976DB7">
      <w:pPr>
        <w:numPr>
          <w:ilvl w:val="1"/>
          <w:numId w:val="2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用例图</w:t>
      </w:r>
    </w:p>
    <w:p w14:paraId="7FA91EE8">
      <w:pPr>
        <w:numPr>
          <w:ilvl w:val="0"/>
          <w:numId w:val="8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要求：</w:t>
      </w:r>
    </w:p>
    <w:p w14:paraId="6367C38B">
      <w:pPr>
        <w:numPr>
          <w:ilvl w:val="0"/>
          <w:numId w:val="9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绘制该软件的用例图，描述主要参与者与核心用例之间的关系。</w:t>
      </w:r>
    </w:p>
    <w:p w14:paraId="6D65CF36">
      <w:pPr>
        <w:numPr>
          <w:ilvl w:val="0"/>
          <w:numId w:val="9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必须包含：</w:t>
      </w:r>
    </w:p>
    <w:p w14:paraId="4A6014C7">
      <w:pPr>
        <w:numPr>
          <w:ilvl w:val="0"/>
          <w:numId w:val="10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至少5个核心用例（如ZAP的“主动扫描”、“被动扫描”、“报告生成”等）；</w:t>
      </w:r>
    </w:p>
    <w:p w14:paraId="6059EDB0">
      <w:pPr>
        <w:numPr>
          <w:ilvl w:val="0"/>
          <w:numId w:val="10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至少2个参与者（如“安全测试人员”、“管理员”等）；</w:t>
      </w:r>
    </w:p>
    <w:p w14:paraId="4AB6F8C1">
      <w:pPr>
        <w:numPr>
          <w:ilvl w:val="0"/>
          <w:numId w:val="10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用例间的包含（include）、扩展（extend） 关系（若存在）。</w:t>
      </w:r>
    </w:p>
    <w:p w14:paraId="4A1E9F29">
      <w:pPr>
        <w:numPr>
          <w:ilvl w:val="0"/>
          <w:numId w:val="10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用例必须基于实际功能，不能凭空杜撰。需在报告中逐一说明每个用例对应的功能点及证据来源（如菜单项、官方文档、代码入口）。</w:t>
      </w:r>
    </w:p>
    <w:p w14:paraId="6D66C67A">
      <w:pPr>
        <w:numPr>
          <w:ilvl w:val="0"/>
          <w:numId w:val="8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工具推荐：Draw.io、StarUML、PlantUML（需提供源文件并存档至doc/）。</w:t>
      </w:r>
    </w:p>
    <w:p w14:paraId="2EC7665A">
      <w:pPr>
        <w:numPr>
          <w:ilvl w:val="0"/>
          <w:numId w:val="8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评分标准：</w:t>
      </w:r>
    </w:p>
    <w:p w14:paraId="2DCFD113">
      <w:pPr>
        <w:numPr>
          <w:ilvl w:val="0"/>
          <w:numId w:val="11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用例完整性与准确性：10分</w:t>
      </w:r>
    </w:p>
    <w:p w14:paraId="6A7BE16E">
      <w:pPr>
        <w:numPr>
          <w:ilvl w:val="0"/>
          <w:numId w:val="11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关系表达规范：3分</w:t>
      </w:r>
    </w:p>
    <w:p w14:paraId="23B6334C">
      <w:pPr>
        <w:numPr>
          <w:ilvl w:val="0"/>
          <w:numId w:val="11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用例与功能点的证据映射：2分</w:t>
      </w:r>
    </w:p>
    <w:p w14:paraId="1A0FA4BD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69E042D8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用例图用于描述ZAP系统的功能需求，展示外部参与者与系统功能之间的交互关系。通过逆向分析ZAP的实际功能，绘制了以下用例图。</w:t>
      </w:r>
    </w:p>
    <w:p w14:paraId="25DCF83D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507DE51B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3120390" cy="3700145"/>
            <wp:effectExtent l="0" t="0" r="3810" b="8255"/>
            <wp:docPr id="37" name="图片 37" descr="zap-use-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zap-use-case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2039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E43B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 w14:paraId="693D6E58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参与者说明</w:t>
      </w:r>
    </w:p>
    <w:p w14:paraId="2C1EFE0B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4509"/>
        <w:gridCol w:w="1984"/>
      </w:tblGrid>
      <w:tr w14:paraId="4D44B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  <w:shd w:val="clear" w:color="auto" w:fill="E7E6E6" w:themeFill="background2"/>
            <w:vAlign w:val="center"/>
          </w:tcPr>
          <w:p w14:paraId="7BD22D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b/>
                <w:bCs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参与者</w:t>
            </w:r>
          </w:p>
        </w:tc>
        <w:tc>
          <w:tcPr>
            <w:tcW w:w="4509" w:type="dxa"/>
            <w:shd w:val="clear" w:color="auto" w:fill="E7E6E6" w:themeFill="background2"/>
            <w:vAlign w:val="center"/>
          </w:tcPr>
          <w:p w14:paraId="600F1C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b/>
                <w:bCs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角色说明</w:t>
            </w:r>
          </w:p>
        </w:tc>
        <w:tc>
          <w:tcPr>
            <w:tcW w:w="1984" w:type="dxa"/>
            <w:shd w:val="clear" w:color="auto" w:fill="E7E6E6" w:themeFill="background2"/>
            <w:vAlign w:val="center"/>
          </w:tcPr>
          <w:p w14:paraId="786C0B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b/>
                <w:bCs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对应用户</w:t>
            </w:r>
          </w:p>
        </w:tc>
      </w:tr>
      <w:tr w14:paraId="04694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  <w:vAlign w:val="center"/>
          </w:tcPr>
          <w:p w14:paraId="46E06C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安全测试人员</w:t>
            </w:r>
          </w:p>
        </w:tc>
        <w:tc>
          <w:tcPr>
            <w:tcW w:w="4509" w:type="dxa"/>
            <w:vAlign w:val="center"/>
          </w:tcPr>
          <w:p w14:paraId="349EEA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执行Web应用安全测试的工程师，使用ZAP进行漏洞扫描</w:t>
            </w:r>
          </w:p>
        </w:tc>
        <w:tc>
          <w:tcPr>
            <w:tcW w:w="1984" w:type="dxa"/>
            <w:vAlign w:val="center"/>
          </w:tcPr>
          <w:p w14:paraId="5A9915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主要用户</w:t>
            </w:r>
          </w:p>
        </w:tc>
      </w:tr>
      <w:tr w14:paraId="14AB9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  <w:vAlign w:val="center"/>
          </w:tcPr>
          <w:p w14:paraId="09B8C5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管理员</w:t>
            </w:r>
          </w:p>
        </w:tc>
        <w:tc>
          <w:tcPr>
            <w:tcW w:w="4509" w:type="dxa"/>
            <w:vAlign w:val="center"/>
          </w:tcPr>
          <w:p w14:paraId="340978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配置ZAP系统参数、管理插件和策略的系统管理员</w:t>
            </w:r>
          </w:p>
        </w:tc>
        <w:tc>
          <w:tcPr>
            <w:tcW w:w="1984" w:type="dxa"/>
            <w:vAlign w:val="center"/>
          </w:tcPr>
          <w:p w14:paraId="3CF3C4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系统配置者</w:t>
            </w:r>
          </w:p>
        </w:tc>
      </w:tr>
    </w:tbl>
    <w:p w14:paraId="259A6F35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26EBF80F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核心用例说明</w:t>
      </w:r>
    </w:p>
    <w:p w14:paraId="242B58FB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</w:p>
    <w:tbl>
      <w:tblPr>
        <w:tblStyle w:val="6"/>
        <w:tblW w:w="92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4"/>
        <w:gridCol w:w="3828"/>
        <w:gridCol w:w="4136"/>
      </w:tblGrid>
      <w:tr w14:paraId="3DAA6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4" w:type="dxa"/>
            <w:shd w:val="clear" w:color="auto" w:fill="E7E6E6" w:themeFill="background2"/>
            <w:vAlign w:val="center"/>
          </w:tcPr>
          <w:p w14:paraId="773B18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用例名称</w:t>
            </w:r>
          </w:p>
        </w:tc>
        <w:tc>
          <w:tcPr>
            <w:tcW w:w="3828" w:type="dxa"/>
            <w:shd w:val="clear" w:color="auto" w:fill="E7E6E6" w:themeFill="background2"/>
            <w:vAlign w:val="center"/>
          </w:tcPr>
          <w:p w14:paraId="360357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功能描述</w:t>
            </w:r>
          </w:p>
        </w:tc>
        <w:tc>
          <w:tcPr>
            <w:tcW w:w="4136" w:type="dxa"/>
            <w:shd w:val="clear" w:color="auto" w:fill="E7E6E6" w:themeFill="background2"/>
            <w:vAlign w:val="center"/>
          </w:tcPr>
          <w:p w14:paraId="0FE3DF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证据来源</w:t>
            </w:r>
          </w:p>
        </w:tc>
      </w:tr>
      <w:tr w14:paraId="6E595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4" w:type="dxa"/>
            <w:shd w:val="clear" w:color="auto" w:fill="auto"/>
            <w:vAlign w:val="center"/>
          </w:tcPr>
          <w:p w14:paraId="27563F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主动扫描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55F18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主动向目标发送攻击请求，检测SQL注入、XSS等漏洞</w:t>
            </w:r>
          </w:p>
        </w:tc>
        <w:tc>
          <w:tcPr>
            <w:tcW w:w="4136" w:type="dxa"/>
            <w:shd w:val="clear" w:color="auto" w:fill="auto"/>
            <w:vAlign w:val="center"/>
          </w:tcPr>
          <w:p w14:paraId="4411B1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任务1实际操作：右键菜单 → 攻击 → 主动扫描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（手动浏览）</w:t>
            </w:r>
          </w:p>
        </w:tc>
      </w:tr>
      <w:tr w14:paraId="264E8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4" w:type="dxa"/>
            <w:shd w:val="clear" w:color="auto" w:fill="auto"/>
            <w:vAlign w:val="center"/>
          </w:tcPr>
          <w:p w14:paraId="652D19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被动扫描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530C1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分析代理流量中的HTTP请求/响应，发现潜在安全问题</w:t>
            </w:r>
          </w:p>
        </w:tc>
        <w:tc>
          <w:tcPr>
            <w:tcW w:w="4136" w:type="dxa"/>
            <w:shd w:val="clear" w:color="auto" w:fill="auto"/>
            <w:vAlign w:val="center"/>
          </w:tcPr>
          <w:p w14:paraId="09F7D8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官方文档：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instrText xml:space="preserve"> HYPERLINK "https://www.zaproxy.org/docs/desktop/" 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https://www.zaproxy.org/docs/desktop/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ZAP 启动代理后，无需用户干预即可自动分析流量并在“警报”选项卡生成漏洞条目，符合被动扫描定义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。</w:t>
            </w:r>
          </w:p>
        </w:tc>
      </w:tr>
      <w:tr w14:paraId="5BAF4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4" w:type="dxa"/>
            <w:shd w:val="clear" w:color="auto" w:fill="auto"/>
            <w:vAlign w:val="center"/>
          </w:tcPr>
          <w:p w14:paraId="367E41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生成报告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AE3B9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将扫描结果导出为HTML/XML/JSON格式的报告</w:t>
            </w:r>
          </w:p>
        </w:tc>
        <w:tc>
          <w:tcPr>
            <w:tcW w:w="4136" w:type="dxa"/>
            <w:shd w:val="clear" w:color="auto" w:fill="auto"/>
            <w:vAlign w:val="center"/>
          </w:tcPr>
          <w:p w14:paraId="51B4EF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任务1实际操作：报告 → 生成HTML报告</w:t>
            </w:r>
          </w:p>
        </w:tc>
      </w:tr>
      <w:tr w14:paraId="00243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4" w:type="dxa"/>
            <w:shd w:val="clear" w:color="auto" w:fill="auto"/>
            <w:vAlign w:val="center"/>
          </w:tcPr>
          <w:p w14:paraId="025266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管理会话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CD910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保存、加载、管理扫描会话</w:t>
            </w:r>
          </w:p>
        </w:tc>
        <w:tc>
          <w:tcPr>
            <w:tcW w:w="4136" w:type="dxa"/>
            <w:shd w:val="clear" w:color="auto" w:fill="auto"/>
            <w:vAlign w:val="center"/>
          </w:tcPr>
          <w:p w14:paraId="76E4F2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ZAP菜单：会话 → 新建/打开/保存会话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（官方文档：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instrText xml:space="preserve"> HYPERLINK "https://www.zaproxy.org/docs/desktop/ui/" </w:instrTex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https://www.zaproxy.org/docs/desktop/ui/</w:t>
            </w:r>
            <w:r>
              <w:rPr>
                <w:rStyle w:val="10"/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）</w:t>
            </w:r>
          </w:p>
        </w:tc>
      </w:tr>
      <w:tr w14:paraId="11312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4" w:type="dxa"/>
            <w:shd w:val="clear" w:color="auto" w:fill="auto"/>
            <w:vAlign w:val="center"/>
          </w:tcPr>
          <w:p w14:paraId="749318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插件管理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7C098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安装、更新、配置ZAP扩展插件</w:t>
            </w:r>
          </w:p>
        </w:tc>
        <w:tc>
          <w:tcPr>
            <w:tcW w:w="4136" w:type="dxa"/>
            <w:shd w:val="clear" w:color="auto" w:fill="auto"/>
            <w:vAlign w:val="center"/>
          </w:tcPr>
          <w:p w14:paraId="7B5700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ZAP菜单：工具 → 插件市场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（官方文档：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instrText xml:space="preserve"> HYPERLINK "https://www.zaproxy.org/docs/desktop/ui/" </w:instrTex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https://www.zaproxy.org/docs/desktop/ui/</w:t>
            </w:r>
            <w:r>
              <w:rPr>
                <w:rStyle w:val="10"/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）</w:t>
            </w:r>
          </w:p>
        </w:tc>
      </w:tr>
    </w:tbl>
    <w:p w14:paraId="02D85741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17E54CC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主动扫描 &lt;&lt;include&gt;&gt; 被动扫描，即主动扫描在执行前会依赖被动扫描收集的流量信息，以确定扫描目标；生成报告 &lt;&lt;extend&gt;&gt; 主动扫描，即扫描完成后可选择性生成报告，报告生成不是扫描的必要步骤。</w:t>
      </w:r>
    </w:p>
    <w:p w14:paraId="1B0AB334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7743A96A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2DDF3052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3.2 体系结构图（包图/模块图）</w:t>
      </w:r>
    </w:p>
    <w:p w14:paraId="2B7D8B9F">
      <w:pPr>
        <w:numPr>
          <w:ilvl w:val="0"/>
          <w:numId w:val="12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要求：绘制该软件高层体系结构图，展示主要模块/包及其依赖关系。</w:t>
      </w:r>
    </w:p>
    <w:p w14:paraId="0EE63508">
      <w:pPr>
        <w:numPr>
          <w:ilvl w:val="0"/>
          <w:numId w:val="12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必须包含：</w:t>
      </w:r>
    </w:p>
    <w:p w14:paraId="78BCA70A">
      <w:pPr>
        <w:numPr>
          <w:ilvl w:val="1"/>
          <w:numId w:val="12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至少4个核心模块（如ZAP的“Paros代理核心”、“扫描引擎”、“扩展加载器”、“GUI”等）；</w:t>
      </w:r>
    </w:p>
    <w:p w14:paraId="319E4484">
      <w:pPr>
        <w:numPr>
          <w:ilvl w:val="2"/>
          <w:numId w:val="12"/>
        </w:numPr>
        <w:ind w:left="126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模块间的依赖箭头（如“GUI → 扫描引擎”）；</w:t>
      </w:r>
    </w:p>
    <w:p w14:paraId="384951B1">
      <w:pPr>
        <w:numPr>
          <w:ilvl w:val="1"/>
          <w:numId w:val="12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关键外部依赖（如数据库、第三方库）可选。</w:t>
      </w:r>
    </w:p>
    <w:p w14:paraId="31D1AD19">
      <w:pPr>
        <w:numPr>
          <w:ilvl w:val="0"/>
          <w:numId w:val="12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结构图应反映项目的真实架构，可通过官方架构文档、README、包命名、构建文件等推断。</w:t>
      </w:r>
    </w:p>
    <w:p w14:paraId="54C431F2">
      <w:pPr>
        <w:numPr>
          <w:ilvl w:val="0"/>
          <w:numId w:val="12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在报告中解释每个模块的核心职责，并说明你是如何推断出该结构的。</w:t>
      </w:r>
    </w:p>
    <w:p w14:paraId="28C35343">
      <w:pPr>
        <w:numPr>
          <w:ilvl w:val="0"/>
          <w:numId w:val="12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评分标准：</w:t>
      </w:r>
    </w:p>
    <w:p w14:paraId="3BCA5EA0">
      <w:pPr>
        <w:numPr>
          <w:ilvl w:val="1"/>
          <w:numId w:val="12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模块划分合理性：5分</w:t>
      </w:r>
    </w:p>
    <w:p w14:paraId="1847FEF2">
      <w:pPr>
        <w:numPr>
          <w:ilvl w:val="1"/>
          <w:numId w:val="12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依赖关系准确性：5分</w:t>
      </w:r>
    </w:p>
    <w:p w14:paraId="46BC40D7">
      <w:pPr>
        <w:numPr>
          <w:ilvl w:val="1"/>
          <w:numId w:val="12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解释与推断过程：5分</w:t>
      </w:r>
    </w:p>
    <w:p w14:paraId="45B894FF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ZAP采用分层模块化架构，通过扩展加载器实现插件化设计。以下是基于源码分析和官方文档复原的体系结构图。</w:t>
      </w:r>
    </w:p>
    <w:p w14:paraId="2DCAE3AD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765DF1E4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64150" cy="3126740"/>
            <wp:effectExtent l="0" t="0" r="6350" b="10160"/>
            <wp:docPr id="36" name="图片 36" descr="zap-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zap-architecture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983A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07DABE2E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核心模块职责说明</w:t>
      </w:r>
    </w:p>
    <w:p w14:paraId="1203EFBB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tbl>
      <w:tblPr>
        <w:tblStyle w:val="6"/>
        <w:tblW w:w="94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3954"/>
        <w:gridCol w:w="3364"/>
      </w:tblGrid>
      <w:tr w14:paraId="406D8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shd w:val="clear" w:color="auto" w:fill="E7E6E6" w:themeFill="background2"/>
            <w:vAlign w:val="center"/>
          </w:tcPr>
          <w:p w14:paraId="1A3945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模块名称</w:t>
            </w:r>
          </w:p>
        </w:tc>
        <w:tc>
          <w:tcPr>
            <w:tcW w:w="3954" w:type="dxa"/>
            <w:shd w:val="clear" w:color="auto" w:fill="E7E6E6" w:themeFill="background2"/>
            <w:vAlign w:val="center"/>
          </w:tcPr>
          <w:p w14:paraId="6C03A3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核心职责</w:t>
            </w:r>
          </w:p>
        </w:tc>
        <w:tc>
          <w:tcPr>
            <w:tcW w:w="3364" w:type="dxa"/>
            <w:shd w:val="clear" w:color="auto" w:fill="E7E6E6" w:themeFill="background2"/>
            <w:vAlign w:val="center"/>
          </w:tcPr>
          <w:p w14:paraId="57C43E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推断依据</w:t>
            </w:r>
          </w:p>
        </w:tc>
      </w:tr>
      <w:tr w14:paraId="15926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 w14:paraId="633538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GUI（Swing）</w:t>
            </w:r>
          </w:p>
        </w:tc>
        <w:tc>
          <w:tcPr>
            <w:tcW w:w="3954" w:type="dxa"/>
            <w:vAlign w:val="center"/>
          </w:tcPr>
          <w:p w14:paraId="574B89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提供用户图形界面，包括菜单栏、工具栏、站点树、警报面板等</w:t>
            </w:r>
          </w:p>
        </w:tc>
        <w:tc>
          <w:tcPr>
            <w:tcW w:w="3364" w:type="dxa"/>
            <w:vAlign w:val="center"/>
          </w:tcPr>
          <w:p w14:paraId="6214B9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ZAP官方文档明确说明使用Java Swing；任务1实际操作中可见完整图形界面</w:t>
            </w:r>
          </w:p>
        </w:tc>
      </w:tr>
      <w:tr w14:paraId="45D9A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 w14:paraId="151FB6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扩展加载器（Extension Loader）</w:t>
            </w:r>
          </w:p>
        </w:tc>
        <w:tc>
          <w:tcPr>
            <w:tcW w:w="3954" w:type="dxa"/>
            <w:vAlign w:val="center"/>
          </w:tcPr>
          <w:p w14:paraId="7E32A1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动态加载和管理ZAP扩展插件，所有功能均通过扩展机制实现</w:t>
            </w:r>
          </w:p>
        </w:tc>
        <w:tc>
          <w:tcPr>
            <w:tcW w:w="3364" w:type="dxa"/>
            <w:vAlign w:val="center"/>
          </w:tcPr>
          <w:p w14:paraId="4462F2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官方架构文档描述Extension机制；源码中存在</w:t>
            </w:r>
            <w:r>
              <w:rPr>
                <w:rStyle w:val="11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ExtensionActiveScan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等扩展类</w:t>
            </w:r>
          </w:p>
        </w:tc>
      </w:tr>
      <w:tr w14:paraId="16DFA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 w14:paraId="3DCE5B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扫描引擎（Scan Engine）</w:t>
            </w:r>
          </w:p>
        </w:tc>
        <w:tc>
          <w:tcPr>
            <w:tcW w:w="3954" w:type="dxa"/>
            <w:vAlign w:val="center"/>
          </w:tcPr>
          <w:p w14:paraId="0397C9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执行主动扫描和被动扫描，调用插件进行漏洞检测</w:t>
            </w:r>
          </w:p>
        </w:tc>
        <w:tc>
          <w:tcPr>
            <w:tcW w:w="3364" w:type="dxa"/>
            <w:vAlign w:val="center"/>
          </w:tcPr>
          <w:p w14:paraId="726FFC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任务1主动扫描功能调用此模块；源码中存在</w:t>
            </w:r>
            <w:r>
              <w:rPr>
                <w:rStyle w:val="11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ActiveScan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、</w:t>
            </w:r>
            <w:r>
              <w:rPr>
                <w:rStyle w:val="11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PassiveScan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等核心类</w:t>
            </w:r>
          </w:p>
        </w:tc>
      </w:tr>
      <w:tr w14:paraId="2F2DD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 w14:paraId="40B8BC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代理核心（Proxy Core）</w:t>
            </w:r>
          </w:p>
        </w:tc>
        <w:tc>
          <w:tcPr>
            <w:tcW w:w="3954" w:type="dxa"/>
            <w:vAlign w:val="center"/>
          </w:tcPr>
          <w:p w14:paraId="03707C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HTTP/HTTPS代理服务，拦截、转发、记录所有流量</w:t>
            </w:r>
          </w:p>
        </w:tc>
        <w:tc>
          <w:tcPr>
            <w:tcW w:w="3364" w:type="dxa"/>
            <w:vAlign w:val="center"/>
          </w:tcPr>
          <w:p w14:paraId="344163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ZAP前身为Paros Proxy；启动后默认监听8080端口进行代理</w:t>
            </w:r>
          </w:p>
        </w:tc>
      </w:tr>
      <w:tr w14:paraId="6E9BA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 w14:paraId="38B71B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第三方依赖</w:t>
            </w:r>
          </w:p>
        </w:tc>
        <w:tc>
          <w:tcPr>
            <w:tcW w:w="3954" w:type="dxa"/>
            <w:vAlign w:val="center"/>
          </w:tcPr>
          <w:p w14:paraId="63F71B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提供数据持久化和HTTP通信能力</w:t>
            </w:r>
          </w:p>
        </w:tc>
        <w:tc>
          <w:tcPr>
            <w:tcW w:w="3364" w:type="dxa"/>
            <w:vAlign w:val="center"/>
          </w:tcPr>
          <w:p w14:paraId="0E85C4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ZAP使用HSQLDB存储会话数据，使用Apache HTTPClient发送HTTP请求</w:t>
            </w:r>
          </w:p>
        </w:tc>
      </w:tr>
    </w:tbl>
    <w:p w14:paraId="7499663D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21BE31BE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模块依赖关系说明</w:t>
      </w:r>
    </w:p>
    <w:p w14:paraId="202035B9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tbl>
      <w:tblPr>
        <w:tblStyle w:val="6"/>
        <w:tblW w:w="94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3963"/>
        <w:gridCol w:w="3355"/>
      </w:tblGrid>
      <w:tr w14:paraId="1715E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shd w:val="clear" w:color="auto" w:fill="E7E6E6" w:themeFill="background2"/>
            <w:vAlign w:val="center"/>
          </w:tcPr>
          <w:p w14:paraId="62D398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依赖关系</w:t>
            </w:r>
          </w:p>
        </w:tc>
        <w:tc>
          <w:tcPr>
            <w:tcW w:w="3963" w:type="dxa"/>
            <w:shd w:val="clear" w:color="auto" w:fill="E7E6E6" w:themeFill="background2"/>
            <w:vAlign w:val="center"/>
          </w:tcPr>
          <w:p w14:paraId="12BE40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依赖说明</w:t>
            </w:r>
          </w:p>
        </w:tc>
        <w:tc>
          <w:tcPr>
            <w:tcW w:w="3355" w:type="dxa"/>
            <w:shd w:val="clear" w:color="auto" w:fill="E7E6E6" w:themeFill="background2"/>
            <w:vAlign w:val="center"/>
          </w:tcPr>
          <w:p w14:paraId="6F614D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推断依据</w:t>
            </w:r>
          </w:p>
        </w:tc>
      </w:tr>
      <w:tr w14:paraId="70F8E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 w14:paraId="4782E8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GUI → 扩展加载器</w:t>
            </w:r>
          </w:p>
        </w:tc>
        <w:tc>
          <w:tcPr>
            <w:tcW w:w="3963" w:type="dxa"/>
            <w:vAlign w:val="center"/>
          </w:tcPr>
          <w:p w14:paraId="572825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用户通过界面操作，需要调用扩展加载器来启动扫描等功能</w:t>
            </w:r>
          </w:p>
        </w:tc>
        <w:tc>
          <w:tcPr>
            <w:tcW w:w="3355" w:type="dxa"/>
            <w:vAlign w:val="center"/>
          </w:tcPr>
          <w:p w14:paraId="669090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界面菜单和工具栏按钮触发扫描时调用扩展方法</w:t>
            </w:r>
          </w:p>
        </w:tc>
      </w:tr>
      <w:tr w14:paraId="14F65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 w14:paraId="0DBB83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扩展加载器 → 扫描引擎</w:t>
            </w:r>
          </w:p>
        </w:tc>
        <w:tc>
          <w:tcPr>
            <w:tcW w:w="3963" w:type="dxa"/>
            <w:vAlign w:val="center"/>
          </w:tcPr>
          <w:p w14:paraId="04A0A7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扩展需要调用扫描引擎来执行具体的检测任务</w:t>
            </w:r>
          </w:p>
        </w:tc>
        <w:tc>
          <w:tcPr>
            <w:tcW w:w="3355" w:type="dxa"/>
            <w:vAlign w:val="center"/>
          </w:tcPr>
          <w:p w14:paraId="5AAB68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11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ExtensionActiveScan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类中调用</w:t>
            </w:r>
            <w:r>
              <w:rPr>
                <w:rStyle w:val="11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ActiveScan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启动扫描</w:t>
            </w:r>
          </w:p>
        </w:tc>
      </w:tr>
      <w:tr w14:paraId="1269A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 w14:paraId="1DBFB6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扫描引擎 → 代理核心</w:t>
            </w:r>
          </w:p>
        </w:tc>
        <w:tc>
          <w:tcPr>
            <w:tcW w:w="3963" w:type="dxa"/>
            <w:vAlign w:val="center"/>
          </w:tcPr>
          <w:p w14:paraId="2A050E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扫描引擎需要从代理核心获取流量进行分析</w:t>
            </w:r>
          </w:p>
        </w:tc>
        <w:tc>
          <w:tcPr>
            <w:tcW w:w="3355" w:type="dxa"/>
            <w:vAlign w:val="center"/>
          </w:tcPr>
          <w:p w14:paraId="787D84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主动扫描依赖代理拦截的HTTP请求</w:t>
            </w:r>
          </w:p>
        </w:tc>
      </w:tr>
      <w:tr w14:paraId="62508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 w14:paraId="5138D4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扫描引擎 → 第三方依赖</w:t>
            </w:r>
          </w:p>
        </w:tc>
        <w:tc>
          <w:tcPr>
            <w:tcW w:w="3963" w:type="dxa"/>
            <w:vAlign w:val="center"/>
          </w:tcPr>
          <w:p w14:paraId="4ED536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扫描引擎需要发送HTTP请求和存储数据</w:t>
            </w:r>
          </w:p>
        </w:tc>
        <w:tc>
          <w:tcPr>
            <w:tcW w:w="3355" w:type="dxa"/>
            <w:vAlign w:val="center"/>
          </w:tcPr>
          <w:p w14:paraId="75B420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11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ActiveScan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通过</w:t>
            </w:r>
            <w:r>
              <w:rPr>
                <w:rStyle w:val="11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HttpSender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发送请求，通过</w:t>
            </w:r>
            <w:r>
              <w:rPr>
                <w:rStyle w:val="11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HistoryReference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存储数据</w:t>
            </w:r>
          </w:p>
        </w:tc>
      </w:tr>
      <w:tr w14:paraId="47DB4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 w14:paraId="0DB69A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代理核心 → 第三方依赖</w:t>
            </w:r>
          </w:p>
        </w:tc>
        <w:tc>
          <w:tcPr>
            <w:tcW w:w="3963" w:type="dxa"/>
            <w:vAlign w:val="center"/>
          </w:tcPr>
          <w:p w14:paraId="1D1048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代理核心需要持久化会话数据</w:t>
            </w:r>
          </w:p>
        </w:tc>
        <w:tc>
          <w:tcPr>
            <w:tcW w:w="3355" w:type="dxa"/>
            <w:vAlign w:val="center"/>
          </w:tcPr>
          <w:p w14:paraId="508739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代理拦截的流量需存储到数据库</w:t>
            </w:r>
          </w:p>
        </w:tc>
      </w:tr>
    </w:tbl>
    <w:p w14:paraId="32D970DC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09BB806A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本次体系结构图的绘制主要依据以下资料和代码分析：</w:t>
      </w:r>
    </w:p>
    <w:p w14:paraId="64327AC5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5F87B5B1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①官方文档：</w:t>
      </w:r>
    </w:p>
    <w:p w14:paraId="56B6F625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 w14:paraId="60BAD77C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ZAP官方文档指出其核心是一个HTTP代理（Paros Proxy），并采用扩展机制实现功能插件化。</w:t>
      </w:r>
    </w:p>
    <w:p w14:paraId="3AECAF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</w:p>
    <w:p w14:paraId="0D5A6B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文档地址：</w:t>
      </w:r>
    </w:p>
    <w:p w14:paraId="521D46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"https://www.zaproxy.org/docs/desktop/，"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eastAsia"/>
          <w:sz w:val="24"/>
          <w:szCs w:val="24"/>
          <w:lang w:val="en-US" w:eastAsia="zh-CN"/>
        </w:rPr>
        <w:t>https://www.zaproxy.org/docs/desktop/</w:t>
      </w:r>
    </w:p>
    <w:p w14:paraId="7C34E2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Style w:val="10"/>
          <w:rFonts w:hint="eastAsia"/>
          <w:sz w:val="24"/>
          <w:szCs w:val="24"/>
          <w:lang w:val="en-US" w:eastAsia="zh-CN"/>
        </w:rPr>
        <w:t>https://www.zaproxy.org/docs/developer/</w:t>
      </w:r>
      <w:r>
        <w:rPr>
          <w:rStyle w:val="10"/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57265C64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②源码包结构分析：</w:t>
      </w:r>
    </w:p>
    <w:p w14:paraId="44828175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 w14:paraId="173A2B13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org.zaproxy.zap.extension.*：扩展加载器相关类；</w:t>
      </w:r>
    </w:p>
    <w:p w14:paraId="70DC4ED7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org.zaproxy.zap.extension.ascan.*：主动扫描引擎；</w:t>
      </w:r>
    </w:p>
    <w:p w14:paraId="5D6871BD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org.parosproxy.paros.core.proxy.*：代理核心；</w:t>
      </w:r>
    </w:p>
    <w:p w14:paraId="070A5E46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org.parosproxy.paros.view.*：GUI界面；</w:t>
      </w:r>
    </w:p>
    <w:p w14:paraId="3396464D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3862DD3A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③任务1实际操作验证：</w:t>
      </w:r>
    </w:p>
    <w:p w14:paraId="72DFD4D6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 w14:paraId="3020D5C0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ZAP启动后自动监听8080端口→代理核心存在；</w:t>
      </w:r>
    </w:p>
    <w:p w14:paraId="5D90670A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界面菜单栏和工具栏功能→GUI模块；</w:t>
      </w:r>
    </w:p>
    <w:p w14:paraId="30CB0B0B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主动扫描执行后产生告警→扫描引擎工作；</w:t>
      </w:r>
    </w:p>
    <w:p w14:paraId="44840709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插件市场可安装扩展→扩展加载器存在；</w:t>
      </w:r>
    </w:p>
    <w:p w14:paraId="2F508858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6FE6DA85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④构建文件分析：</w:t>
      </w:r>
    </w:p>
    <w:p w14:paraId="65AD326F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 w14:paraId="34A1C153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build.gradle中依赖了HSQLDB和Apache HTTPClient→第三方依赖；</w:t>
      </w:r>
    </w:p>
    <w:p w14:paraId="307402A7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519D21C2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035E2DCA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61BA001B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6471413D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661A9CEF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347F9262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3B76FD5B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6C8A0A0C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4DFB59A9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lang w:val="en-US" w:eastAsia="zh-CN"/>
        </w:rPr>
        <w:t>任务4：核心设计复原</w:t>
      </w:r>
    </w:p>
    <w:p w14:paraId="207BA26F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目标：深入代码细节，识别核心类及其调用关系，理解关键设计决策。</w:t>
      </w:r>
    </w:p>
    <w:p w14:paraId="214F483A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4.1 核心类调用关系图</w:t>
      </w:r>
    </w:p>
    <w:p w14:paraId="18B13961">
      <w:pPr>
        <w:numPr>
          <w:ilvl w:val="0"/>
          <w:numId w:val="13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要求：针对一个你选择的典型业务场景（如ZAP启动主动扫描、Snort解析规则、YARA编译规则、Zeek处理连接事件），绘制该场景下主要类的调用关系图（序列图或类协作图）。</w:t>
      </w:r>
    </w:p>
    <w:p w14:paraId="05BB97A8">
      <w:pPr>
        <w:numPr>
          <w:ilvl w:val="0"/>
          <w:numId w:val="13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图中应包含：</w:t>
      </w:r>
    </w:p>
    <w:p w14:paraId="5568C70C">
      <w:pPr>
        <w:numPr>
          <w:ilvl w:val="1"/>
          <w:numId w:val="13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至少6个核心类；</w:t>
      </w:r>
    </w:p>
    <w:p w14:paraId="2CD97045">
      <w:pPr>
        <w:numPr>
          <w:ilvl w:val="1"/>
          <w:numId w:val="13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类之间的方法调用/消息传递；</w:t>
      </w:r>
    </w:p>
    <w:p w14:paraId="4820B805">
      <w:pPr>
        <w:numPr>
          <w:ilvl w:val="1"/>
          <w:numId w:val="13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关键的数据流/控制流标注。</w:t>
      </w:r>
    </w:p>
    <w:p w14:paraId="37DAF06D">
      <w:pPr>
        <w:numPr>
          <w:ilvl w:val="0"/>
          <w:numId w:val="13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必须在代码中找到对应的类/方法，并在报告中列出每个类的全限定名及所在文件路径。</w:t>
      </w:r>
    </w:p>
    <w:p w14:paraId="7069EE91">
      <w:pPr>
        <w:numPr>
          <w:ilvl w:val="0"/>
          <w:numId w:val="13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评分标准：</w:t>
      </w:r>
    </w:p>
    <w:p w14:paraId="4784045E">
      <w:pPr>
        <w:numPr>
          <w:ilvl w:val="1"/>
          <w:numId w:val="13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类选择代表性：5分</w:t>
      </w:r>
    </w:p>
    <w:p w14:paraId="70CB70D7">
      <w:pPr>
        <w:numPr>
          <w:ilvl w:val="1"/>
          <w:numId w:val="13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调用关系准确：5分</w:t>
      </w:r>
    </w:p>
    <w:p w14:paraId="366BA268">
      <w:pPr>
        <w:numPr>
          <w:ilvl w:val="1"/>
          <w:numId w:val="13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代码位置证据：5分</w:t>
      </w:r>
    </w:p>
    <w:p w14:paraId="4DC5189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1D06158E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从gitee上下载zap项目源码：</w:t>
      </w:r>
    </w:p>
    <w:p w14:paraId="1D6F7674">
      <w:pPr>
        <w:numPr>
          <w:ilvl w:val="0"/>
          <w:numId w:val="0"/>
        </w:numPr>
      </w:pPr>
      <w:r>
        <w:drawing>
          <wp:inline distT="0" distB="0" distL="114300" distR="114300">
            <wp:extent cx="5267325" cy="3045460"/>
            <wp:effectExtent l="0" t="0" r="3175" b="2540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E9037">
      <w:pPr>
        <w:numPr>
          <w:ilvl w:val="0"/>
          <w:numId w:val="0"/>
        </w:numPr>
      </w:pPr>
    </w:p>
    <w:p w14:paraId="0B6B67D3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核心类调用关系图如下：</w:t>
      </w:r>
    </w:p>
    <w:p w14:paraId="4868789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5476875"/>
            <wp:effectExtent l="0" t="0" r="12065" b="9525"/>
            <wp:docPr id="20" name="图片 20" descr="zap-active-scan-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zap-active-scan-sequence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E8DB">
      <w:pPr>
        <w:numPr>
          <w:ilvl w:val="0"/>
          <w:numId w:val="0"/>
        </w:numPr>
      </w:pPr>
    </w:p>
    <w:p w14:paraId="477639C6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六个核心类</w:t>
      </w:r>
    </w:p>
    <w:p w14:paraId="5C97E6D4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</w:p>
    <w:tbl>
      <w:tblPr>
        <w:tblStyle w:val="6"/>
        <w:tblW w:w="95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8"/>
        <w:gridCol w:w="4358"/>
        <w:gridCol w:w="1937"/>
      </w:tblGrid>
      <w:tr w14:paraId="53AEC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8" w:type="dxa"/>
            <w:shd w:val="clear" w:color="auto" w:fill="E7E6E6" w:themeFill="background2"/>
            <w:vAlign w:val="center"/>
          </w:tcPr>
          <w:p w14:paraId="594B21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类名（全限定名）</w:t>
            </w:r>
          </w:p>
        </w:tc>
        <w:tc>
          <w:tcPr>
            <w:tcW w:w="4358" w:type="dxa"/>
            <w:shd w:val="clear" w:color="auto" w:fill="E7E6E6" w:themeFill="background2"/>
            <w:vAlign w:val="center"/>
          </w:tcPr>
          <w:p w14:paraId="1F55C4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文件路径</w:t>
            </w:r>
          </w:p>
        </w:tc>
        <w:tc>
          <w:tcPr>
            <w:tcW w:w="1937" w:type="dxa"/>
            <w:shd w:val="clear" w:color="auto" w:fill="E7E6E6" w:themeFill="background2"/>
            <w:vAlign w:val="center"/>
          </w:tcPr>
          <w:p w14:paraId="4A3A4A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职责</w:t>
            </w:r>
          </w:p>
        </w:tc>
      </w:tr>
      <w:tr w14:paraId="04619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8" w:type="dxa"/>
            <w:vAlign w:val="center"/>
          </w:tcPr>
          <w:p w14:paraId="04057F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EastAsia" w:hAnsiTheme="minorEastAsia" w:eastAsiaTheme="minorEastAsia" w:cstheme="minorEastAsia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11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org.zaproxy.zap.extension.ascan.ExtensionActiveScan</w:t>
            </w:r>
          </w:p>
        </w:tc>
        <w:tc>
          <w:tcPr>
            <w:tcW w:w="4358" w:type="dxa"/>
            <w:vAlign w:val="center"/>
          </w:tcPr>
          <w:p w14:paraId="7722BD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11"/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Style w:val="11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zaproxy\zap\src\main\java\org\zaproxy\zap\extension\ascan</w:t>
            </w:r>
            <w:r>
              <w:rPr>
                <w:rStyle w:val="11"/>
                <w:rFonts w:hint="eastAsia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\</w:t>
            </w:r>
            <w:r>
              <w:rPr>
                <w:rStyle w:val="11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ExtensionActiveScan.java</w:t>
            </w:r>
          </w:p>
        </w:tc>
        <w:tc>
          <w:tcPr>
            <w:tcW w:w="1937" w:type="dxa"/>
            <w:vAlign w:val="center"/>
          </w:tcPr>
          <w:p w14:paraId="5BB369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主动扫描扩展入口</w:t>
            </w:r>
          </w:p>
        </w:tc>
      </w:tr>
      <w:tr w14:paraId="16FD7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8" w:type="dxa"/>
            <w:vAlign w:val="center"/>
          </w:tcPr>
          <w:p w14:paraId="53C54E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EastAsia" w:hAnsiTheme="minorEastAsia" w:eastAsiaTheme="minorEastAsia" w:cstheme="minorEastAsia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11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org.zaproxy.zap.extension.ascan.ActiveScan</w:t>
            </w:r>
          </w:p>
        </w:tc>
        <w:tc>
          <w:tcPr>
            <w:tcW w:w="4358" w:type="dxa"/>
            <w:vAlign w:val="center"/>
          </w:tcPr>
          <w:p w14:paraId="7F9616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11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zaproxy\zap\src\main\java\org\zaproxy\zap\extension\ascan</w:t>
            </w:r>
            <w:r>
              <w:rPr>
                <w:rStyle w:val="11"/>
                <w:rFonts w:hint="eastAsia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\</w:t>
            </w:r>
            <w:r>
              <w:rPr>
                <w:rStyle w:val="11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ActiveScan.java</w:t>
            </w:r>
          </w:p>
        </w:tc>
        <w:tc>
          <w:tcPr>
            <w:tcW w:w="1937" w:type="dxa"/>
            <w:vAlign w:val="center"/>
          </w:tcPr>
          <w:p w14:paraId="7230C2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扫描任务管理</w:t>
            </w:r>
          </w:p>
        </w:tc>
      </w:tr>
      <w:tr w14:paraId="778F1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8" w:type="dxa"/>
            <w:vAlign w:val="center"/>
          </w:tcPr>
          <w:p w14:paraId="172110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EastAsia" w:hAnsiTheme="minorEastAsia" w:eastAsiaTheme="minorEastAsia" w:cstheme="minorEastAsia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11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org.zaproxy.zap.extension.ascan.ActiveScanController</w:t>
            </w:r>
          </w:p>
        </w:tc>
        <w:tc>
          <w:tcPr>
            <w:tcW w:w="4358" w:type="dxa"/>
            <w:vAlign w:val="center"/>
          </w:tcPr>
          <w:p w14:paraId="0BD842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11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zaproxy\zap\src\main\java\org\zaproxy\zap\extension\ascan\ActiveScanController.java</w:t>
            </w:r>
          </w:p>
        </w:tc>
        <w:tc>
          <w:tcPr>
            <w:tcW w:w="1937" w:type="dxa"/>
            <w:vAlign w:val="center"/>
          </w:tcPr>
          <w:p w14:paraId="5770BE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扫描控制器，管理多个扫描任务</w:t>
            </w:r>
          </w:p>
        </w:tc>
      </w:tr>
      <w:tr w14:paraId="2436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8" w:type="dxa"/>
            <w:vAlign w:val="center"/>
          </w:tcPr>
          <w:p w14:paraId="0EB63C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EastAsia" w:hAnsiTheme="minorEastAsia" w:eastAsiaTheme="minorEastAsia" w:cstheme="minorEastAsia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11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org.zaproxy.zap.extension.ascan.ActiveScanAPI</w:t>
            </w:r>
          </w:p>
        </w:tc>
        <w:tc>
          <w:tcPr>
            <w:tcW w:w="4358" w:type="dxa"/>
            <w:vAlign w:val="center"/>
          </w:tcPr>
          <w:p w14:paraId="1BA7FF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11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zaproxy\zap\src\main\java\org\zaproxy\zap\extension\ascan</w:t>
            </w:r>
            <w:r>
              <w:rPr>
                <w:rStyle w:val="11"/>
                <w:rFonts w:hint="eastAsia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\</w:t>
            </w:r>
            <w:r>
              <w:rPr>
                <w:rStyle w:val="11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ActiveScanAPI.java</w:t>
            </w:r>
          </w:p>
        </w:tc>
        <w:tc>
          <w:tcPr>
            <w:tcW w:w="1937" w:type="dxa"/>
            <w:vAlign w:val="center"/>
          </w:tcPr>
          <w:p w14:paraId="0D3ACE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API接口层</w:t>
            </w:r>
          </w:p>
        </w:tc>
      </w:tr>
      <w:tr w14:paraId="39B00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8" w:type="dxa"/>
            <w:vAlign w:val="center"/>
          </w:tcPr>
          <w:p w14:paraId="5200C7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11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org.parosproxy.paros.core.scanner.HostProcess</w:t>
            </w:r>
          </w:p>
        </w:tc>
        <w:tc>
          <w:tcPr>
            <w:tcW w:w="4358" w:type="dxa"/>
            <w:vAlign w:val="center"/>
          </w:tcPr>
          <w:p w14:paraId="16354C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11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zaproxy\zap\src\main\java\org\parosproxy\paros\core\scanner\HostProcess.java</w:t>
            </w:r>
          </w:p>
        </w:tc>
        <w:tc>
          <w:tcPr>
            <w:tcW w:w="1937" w:type="dxa"/>
            <w:vAlign w:val="center"/>
          </w:tcPr>
          <w:p w14:paraId="6ECDB1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处理单个主机的扫描</w:t>
            </w:r>
          </w:p>
        </w:tc>
      </w:tr>
      <w:tr w14:paraId="5A9E0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8" w:type="dxa"/>
            <w:vAlign w:val="center"/>
          </w:tcPr>
          <w:p w14:paraId="513DE0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11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org.parosproxy.paros.core.scanner.Plugin</w:t>
            </w:r>
          </w:p>
        </w:tc>
        <w:tc>
          <w:tcPr>
            <w:tcW w:w="4358" w:type="dxa"/>
            <w:vAlign w:val="center"/>
          </w:tcPr>
          <w:p w14:paraId="5A0FCA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11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zaproxy\zap\src\main\java\org\parosproxy\paros\core\scanner\Plugin.java</w:t>
            </w:r>
          </w:p>
        </w:tc>
        <w:tc>
          <w:tcPr>
            <w:tcW w:w="1937" w:type="dxa"/>
            <w:vAlign w:val="center"/>
          </w:tcPr>
          <w:p w14:paraId="0E2C3E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扫描插件接口</w:t>
            </w:r>
          </w:p>
        </w:tc>
      </w:tr>
    </w:tbl>
    <w:p w14:paraId="4314A17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12ADC14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E88C39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5501B445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4.2 核心类作用分析</w:t>
      </w:r>
    </w:p>
    <w:p w14:paraId="1BD079E8">
      <w:pPr>
        <w:numPr>
          <w:ilvl w:val="0"/>
          <w:numId w:val="14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要求：从上图中选取3个你认为最关键的核心类，详细分析其主要职责、关键属性和方法、设计模式应用（若有）。</w:t>
      </w:r>
    </w:p>
    <w:p w14:paraId="4E07412F">
      <w:pPr>
        <w:numPr>
          <w:ilvl w:val="0"/>
          <w:numId w:val="14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分析模板：</w:t>
      </w:r>
    </w:p>
    <w:p w14:paraId="6D991226">
      <w:pPr>
        <w:numPr>
          <w:ilvl w:val="1"/>
          <w:numId w:val="14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类名：全限定名</w:t>
      </w:r>
    </w:p>
    <w:p w14:paraId="36EAF921">
      <w:pPr>
        <w:numPr>
          <w:ilvl w:val="1"/>
          <w:numId w:val="14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所属模块：</w:t>
      </w:r>
    </w:p>
    <w:p w14:paraId="0CE21B22">
      <w:pPr>
        <w:numPr>
          <w:ilvl w:val="1"/>
          <w:numId w:val="14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核心职责：</w:t>
      </w:r>
    </w:p>
    <w:p w14:paraId="39B1B8AE">
      <w:pPr>
        <w:numPr>
          <w:ilvl w:val="1"/>
          <w:numId w:val="14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关键方法（至少2个）：</w:t>
      </w:r>
    </w:p>
    <w:p w14:paraId="2C67149A">
      <w:pPr>
        <w:numPr>
          <w:ilvl w:val="1"/>
          <w:numId w:val="14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设计模式（如单例、工厂、策略、观察者等，若适用）：</w:t>
      </w:r>
    </w:p>
    <w:p w14:paraId="5DCCBB0C">
      <w:pPr>
        <w:numPr>
          <w:ilvl w:val="1"/>
          <w:numId w:val="14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与你选择的场景的关系：</w:t>
      </w:r>
    </w:p>
    <w:p w14:paraId="0013C91E">
      <w:pPr>
        <w:numPr>
          <w:ilvl w:val="0"/>
          <w:numId w:val="14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必须结合代码片段（截取关键行）进行说明。</w:t>
      </w:r>
    </w:p>
    <w:p w14:paraId="17EDE497">
      <w:pPr>
        <w:numPr>
          <w:ilvl w:val="0"/>
          <w:numId w:val="14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评分标准：</w:t>
      </w:r>
    </w:p>
    <w:p w14:paraId="18FF5B6F">
      <w:pPr>
        <w:numPr>
          <w:ilvl w:val="1"/>
          <w:numId w:val="14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职责描述清晰准确：6分</w:t>
      </w:r>
    </w:p>
    <w:p w14:paraId="2EFEE8B0">
      <w:pPr>
        <w:numPr>
          <w:ilvl w:val="1"/>
          <w:numId w:val="14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方法与属性分析具体：4分</w:t>
      </w:r>
    </w:p>
    <w:p w14:paraId="5E365BED">
      <w:pPr>
        <w:numPr>
          <w:ilvl w:val="1"/>
          <w:numId w:val="14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设计模式识别（若有）合理：2分</w:t>
      </w:r>
    </w:p>
    <w:p w14:paraId="602DC1E3">
      <w:pPr>
        <w:numPr>
          <w:ilvl w:val="1"/>
          <w:numId w:val="14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代码证据充分：3分</w:t>
      </w:r>
    </w:p>
    <w:p w14:paraId="17292DCA">
      <w:pPr>
        <w:numPr>
          <w:ilvl w:val="0"/>
          <w:numId w:val="0"/>
        </w:numPr>
        <w:ind w:left="420" w:leftChars="0"/>
        <w:rPr>
          <w:rFonts w:hint="eastAsia"/>
          <w:sz w:val="24"/>
          <w:szCs w:val="24"/>
          <w:lang w:val="en-US" w:eastAsia="zh-CN"/>
        </w:rPr>
      </w:pPr>
    </w:p>
    <w:p w14:paraId="587ECB75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类1：ActiveScanAPI</w:t>
      </w:r>
    </w:p>
    <w:p w14:paraId="1CA1451D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类名：org.zaproxy.zap.extension.ascan.ActiveScanAPI；</w:t>
      </w:r>
    </w:p>
    <w:p w14:paraId="0ACED61F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所属模块：扩展加载器→API 层；</w:t>
      </w:r>
    </w:p>
    <w:p w14:paraId="1E12BB4A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核心职责：提供 REST API 接口，接收扫描请求，参数校验；</w:t>
      </w:r>
    </w:p>
    <w:p w14:paraId="7FB30687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关键方法（至少2个）：</w:t>
      </w:r>
    </w:p>
    <w:p w14:paraId="7A784E8B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handleApiAction() 处理 API 动作；</w:t>
      </w:r>
    </w:p>
    <w:p w14:paraId="6D7A0FB1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scanURL() 解析 URL 并启动扫描；</w:t>
      </w:r>
    </w:p>
    <w:p w14:paraId="27E007E1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设计模式（如单例、工厂、策略、观察者等，若适用）：外观模式，简化扫描调用接口；</w:t>
      </w:r>
    </w:p>
    <w:p w14:paraId="0AE42179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与你选择的场景的关系：在主动扫描场景中，ActiveScanAPI 是用户请求的入口点。当用户通过 ZAP API 发起扫描时，首先调用此类，经过参数校验后委托给 ExtensionActiveScan 执行实际扫描。</w:t>
      </w:r>
    </w:p>
    <w:p w14:paraId="7D187DE5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7A6F50C9">
      <w:pPr>
        <w:numPr>
          <w:ilvl w:val="0"/>
          <w:numId w:val="0"/>
        </w:numPr>
      </w:pPr>
      <w:r>
        <w:drawing>
          <wp:inline distT="0" distB="0" distL="114300" distR="114300">
            <wp:extent cx="5270500" cy="535940"/>
            <wp:effectExtent l="0" t="0" r="0" b="1016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23275">
      <w:pPr>
        <w:numPr>
          <w:ilvl w:val="0"/>
          <w:numId w:val="0"/>
        </w:numPr>
      </w:pPr>
      <w:r>
        <w:rPr>
          <w:rFonts w:hint="eastAsia"/>
        </w:rPr>
        <w:t>// ... 参数处理 ...</w:t>
      </w:r>
    </w:p>
    <w:p w14:paraId="56F9ECA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1646555"/>
            <wp:effectExtent l="0" t="0" r="7620" b="4445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40170">
      <w:pPr>
        <w:numPr>
          <w:ilvl w:val="0"/>
          <w:numId w:val="0"/>
        </w:numPr>
        <w:rPr>
          <w:rFonts w:hint="eastAsia"/>
          <w:shd w:val="clear" w:color="auto" w:fill="auto"/>
          <w:lang w:val="en-US" w:eastAsia="zh-CN"/>
        </w:rPr>
      </w:pPr>
    </w:p>
    <w:p w14:paraId="0D6EB1C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类2：HostProcess</w:t>
      </w:r>
    </w:p>
    <w:p w14:paraId="58F05640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类名：org.parosproxy.paros.core.scanner.HostProcess</w:t>
      </w:r>
      <w:r>
        <w:rPr>
          <w:rFonts w:hint="eastAsia" w:asciiTheme="minorEastAsia" w:hAnsiTheme="minorEastAsia" w:cstheme="minorEastAsia"/>
          <w:sz w:val="24"/>
          <w:szCs w:val="24"/>
          <w:shd w:val="clear" w:color="auto" w:fill="auto"/>
          <w:lang w:val="en-US" w:eastAsia="zh-CN"/>
        </w:rPr>
        <w:t>；</w:t>
      </w:r>
    </w:p>
    <w:p w14:paraId="24C0648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所属模块：扫描引擎核心</w:t>
      </w:r>
      <w:r>
        <w:rPr>
          <w:rFonts w:hint="eastAsia" w:asciiTheme="minorEastAsia" w:hAnsiTheme="minorEastAsia" w:cstheme="minorEastAsia"/>
          <w:sz w:val="24"/>
          <w:szCs w:val="24"/>
          <w:shd w:val="clear" w:color="auto" w:fill="auto"/>
          <w:lang w:val="en-US" w:eastAsia="zh-CN"/>
        </w:rPr>
        <w:t>；</w:t>
      </w:r>
    </w:p>
    <w:p w14:paraId="6B12719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核心职责：处理单个主机的扫描任务，管理插件执行队列，维护扫描进度</w:t>
      </w:r>
      <w:r>
        <w:rPr>
          <w:rFonts w:hint="eastAsia" w:asciiTheme="minorEastAsia" w:hAnsiTheme="minorEastAsia" w:cstheme="minorEastAsia"/>
          <w:sz w:val="24"/>
          <w:szCs w:val="24"/>
          <w:shd w:val="clear" w:color="auto" w:fill="auto"/>
          <w:lang w:val="en-US" w:eastAsia="zh-CN"/>
        </w:rPr>
        <w:t>；</w:t>
      </w:r>
    </w:p>
    <w:p w14:paraId="7D28429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关键方法（至少2个）：</w:t>
      </w:r>
    </w:p>
    <w:p w14:paraId="03ADCF7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run() 主执行循环</w:t>
      </w:r>
      <w:r>
        <w:rPr>
          <w:rFonts w:hint="eastAsia" w:asciiTheme="minorEastAsia" w:hAnsiTheme="minorEastAsia" w:cstheme="minorEastAsia"/>
          <w:sz w:val="24"/>
          <w:szCs w:val="24"/>
          <w:shd w:val="clear" w:color="auto" w:fill="auto"/>
          <w:lang w:val="en-US" w:eastAsia="zh-CN"/>
        </w:rPr>
        <w:t>；</w:t>
      </w:r>
    </w:p>
    <w:p w14:paraId="2F791C1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processPlugin(Plugin) 处理单个插件</w:t>
      </w:r>
      <w:r>
        <w:rPr>
          <w:rFonts w:hint="eastAsia" w:asciiTheme="minorEastAsia" w:hAnsiTheme="minorEastAsia" w:cstheme="minorEastAsia"/>
          <w:sz w:val="24"/>
          <w:szCs w:val="24"/>
          <w:shd w:val="clear" w:color="auto" w:fill="auto"/>
          <w:lang w:val="en-US" w:eastAsia="zh-CN"/>
        </w:rPr>
        <w:t>；</w:t>
      </w:r>
    </w:p>
    <w:p w14:paraId="764680D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scanMessage(Plugin, int) 扫描单个消息</w:t>
      </w:r>
      <w:r>
        <w:rPr>
          <w:rFonts w:hint="eastAsia" w:asciiTheme="minorEastAsia" w:hAnsiTheme="minorEastAsia" w:cstheme="minorEastAsia"/>
          <w:sz w:val="24"/>
          <w:szCs w:val="24"/>
          <w:shd w:val="clear" w:color="auto" w:fill="auto"/>
          <w:lang w:val="en-US" w:eastAsia="zh-CN"/>
        </w:rPr>
        <w:t>；</w:t>
      </w:r>
    </w:p>
    <w:p w14:paraId="2BB385F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pluginCompleted(Plugin) 插件完成回调</w:t>
      </w:r>
      <w:r>
        <w:rPr>
          <w:rFonts w:hint="eastAsia" w:asciiTheme="minorEastAsia" w:hAnsiTheme="minorEastAsia" w:cstheme="minorEastAsia"/>
          <w:sz w:val="24"/>
          <w:szCs w:val="24"/>
          <w:shd w:val="clear" w:color="auto" w:fill="auto"/>
          <w:lang w:val="en-US" w:eastAsia="zh-CN"/>
        </w:rPr>
        <w:t>；</w:t>
      </w:r>
    </w:p>
    <w:p w14:paraId="1DD4A45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关键属性：</w:t>
      </w:r>
    </w:p>
    <w:p w14:paraId="0608FC9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messagesIdsToAppScan待扫描消息ID列表</w:t>
      </w:r>
      <w:r>
        <w:rPr>
          <w:rFonts w:hint="eastAsia" w:asciiTheme="minorEastAsia" w:hAnsiTheme="minorEastAsia" w:cstheme="minorEastAsia"/>
          <w:sz w:val="24"/>
          <w:szCs w:val="24"/>
          <w:shd w:val="clear" w:color="auto" w:fill="auto"/>
          <w:lang w:val="en-US" w:eastAsia="zh-CN"/>
        </w:rPr>
        <w:t>；</w:t>
      </w:r>
    </w:p>
    <w:p w14:paraId="7908CB9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pluginFactory 插件工厂</w:t>
      </w:r>
      <w:r>
        <w:rPr>
          <w:rFonts w:hint="eastAsia" w:asciiTheme="minorEastAsia" w:hAnsiTheme="minorEastAsia" w:cstheme="minorEastAsia"/>
          <w:sz w:val="24"/>
          <w:szCs w:val="24"/>
          <w:shd w:val="clear" w:color="auto" w:fill="auto"/>
          <w:lang w:val="en-US" w:eastAsia="zh-CN"/>
        </w:rPr>
        <w:t>；</w:t>
      </w:r>
    </w:p>
    <w:p w14:paraId="5CE3E48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threadPool 线程池</w:t>
      </w:r>
      <w:r>
        <w:rPr>
          <w:rFonts w:hint="eastAsia" w:asciiTheme="minorEastAsia" w:hAnsiTheme="minorEastAsia" w:cstheme="minorEastAsia"/>
          <w:sz w:val="24"/>
          <w:szCs w:val="24"/>
          <w:shd w:val="clear" w:color="auto" w:fill="auto"/>
          <w:lang w:val="en-US" w:eastAsia="zh-CN"/>
        </w:rPr>
        <w:t>；</w:t>
      </w:r>
    </w:p>
    <w:p w14:paraId="23A1D9A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mapPluginStats 插件统计信息</w:t>
      </w:r>
      <w:r>
        <w:rPr>
          <w:rFonts w:hint="eastAsia" w:asciiTheme="minorEastAsia" w:hAnsiTheme="minorEastAsia" w:cstheme="minorEastAsia"/>
          <w:sz w:val="24"/>
          <w:szCs w:val="24"/>
          <w:shd w:val="clear" w:color="auto" w:fill="auto"/>
          <w:lang w:val="en-US" w:eastAsia="zh-CN"/>
        </w:rPr>
        <w:t>；</w:t>
      </w:r>
    </w:p>
    <w:p w14:paraId="6365ADB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设计模式（如单例、工厂、策略、观察者等，若适用）：模板方法模式（run()定义了扫描流程框架，具体步骤由子类实现）</w:t>
      </w:r>
      <w:r>
        <w:rPr>
          <w:rFonts w:hint="eastAsia" w:asciiTheme="minorEastAsia" w:hAnsiTheme="minorEastAsia" w:cstheme="minorEastAsia"/>
          <w:sz w:val="24"/>
          <w:szCs w:val="24"/>
          <w:shd w:val="clear" w:color="auto" w:fill="auto"/>
          <w:lang w:val="en-US" w:eastAsia="zh-CN"/>
        </w:rPr>
        <w:t>；</w:t>
      </w:r>
    </w:p>
    <w:p w14:paraId="17E4B3A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与你选择的场景的关系：在主动扫描场景中，HostProcess是单主机扫描的核心执行者。run() 方法中实现了完整的扫描循环：先收集待扫描节点，然后依次执行每个启用的插件，最后报告进度和完成状态。</w:t>
      </w:r>
    </w:p>
    <w:p w14:paraId="01E42AF7">
      <w:pPr>
        <w:numPr>
          <w:ilvl w:val="0"/>
          <w:numId w:val="0"/>
        </w:numPr>
        <w:rPr>
          <w:rFonts w:hint="eastAsia"/>
          <w:shd w:val="clear" w:color="auto" w:fill="auto"/>
          <w:lang w:val="en-US" w:eastAsia="zh-CN"/>
        </w:rPr>
      </w:pPr>
      <w:r>
        <w:drawing>
          <wp:inline distT="0" distB="0" distL="114300" distR="114300">
            <wp:extent cx="5262880" cy="2626995"/>
            <wp:effectExtent l="0" t="0" r="7620" b="1905"/>
            <wp:docPr id="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DB8EF">
      <w:pPr>
        <w:numPr>
          <w:ilvl w:val="0"/>
          <w:numId w:val="0"/>
        </w:numPr>
        <w:rPr>
          <w:rFonts w:hint="eastAsia"/>
          <w:shd w:val="clear" w:color="auto" w:fill="auto"/>
          <w:lang w:val="en-US" w:eastAsia="zh-CN"/>
        </w:rPr>
      </w:pPr>
      <w:r>
        <w:drawing>
          <wp:inline distT="0" distB="0" distL="114300" distR="114300">
            <wp:extent cx="4730750" cy="4163060"/>
            <wp:effectExtent l="0" t="0" r="6350" b="2540"/>
            <wp:docPr id="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416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1EBC9">
      <w:pPr>
        <w:numPr>
          <w:ilvl w:val="0"/>
          <w:numId w:val="0"/>
        </w:numPr>
      </w:pPr>
      <w:r>
        <w:drawing>
          <wp:inline distT="0" distB="0" distL="114300" distR="114300">
            <wp:extent cx="5271135" cy="2131060"/>
            <wp:effectExtent l="0" t="0" r="12065" b="2540"/>
            <wp:docPr id="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3A1A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629150" cy="2070100"/>
            <wp:effectExtent l="0" t="0" r="6350" b="0"/>
            <wp:docPr id="3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69A65">
      <w:pPr>
        <w:numPr>
          <w:ilvl w:val="0"/>
          <w:numId w:val="0"/>
        </w:numPr>
        <w:rPr>
          <w:rFonts w:hint="eastAsia"/>
          <w:shd w:val="clear" w:color="auto" w:fill="auto"/>
          <w:lang w:val="en-US" w:eastAsia="zh-CN"/>
        </w:rPr>
      </w:pPr>
    </w:p>
    <w:p w14:paraId="1C8A0BB5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类3：Plugin</w:t>
      </w:r>
    </w:p>
    <w:p w14:paraId="364FF09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类名：org.parosproxy.paros.core.scanner.Plugin</w:t>
      </w:r>
      <w:r>
        <w:rPr>
          <w:rFonts w:hint="eastAsia" w:asciiTheme="minorEastAsia" w:hAnsiTheme="minorEastAsia" w:cstheme="minorEastAsia"/>
          <w:sz w:val="24"/>
          <w:szCs w:val="24"/>
          <w:shd w:val="clear" w:color="auto" w:fill="auto"/>
          <w:lang w:val="en-US" w:eastAsia="zh-CN"/>
        </w:rPr>
        <w:t>；</w:t>
      </w:r>
    </w:p>
    <w:p w14:paraId="7C5F267F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所属模块：扫描引擎核心</w:t>
      </w:r>
      <w:r>
        <w:rPr>
          <w:rFonts w:hint="eastAsia" w:asciiTheme="minorEastAsia" w:hAnsiTheme="minorEastAsia" w:cstheme="minorEastAsia"/>
          <w:sz w:val="24"/>
          <w:szCs w:val="24"/>
          <w:shd w:val="clear" w:color="auto" w:fill="auto"/>
          <w:lang w:val="en-US" w:eastAsia="zh-CN"/>
        </w:rPr>
        <w:t>；</w:t>
      </w:r>
    </w:p>
    <w:p w14:paraId="31E92C3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核心职责：定义扫描插件的接口规范，所有漏洞检测规则都实现此接口</w:t>
      </w:r>
      <w:r>
        <w:rPr>
          <w:rFonts w:hint="eastAsia" w:asciiTheme="minorEastAsia" w:hAnsiTheme="minorEastAsia" w:cstheme="minorEastAsia"/>
          <w:sz w:val="24"/>
          <w:szCs w:val="24"/>
          <w:shd w:val="clear" w:color="auto" w:fill="auto"/>
          <w:lang w:val="en-US" w:eastAsia="zh-CN"/>
        </w:rPr>
        <w:t>；</w:t>
      </w:r>
    </w:p>
    <w:p w14:paraId="18886FC5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关键方法（至少2个）：</w:t>
      </w:r>
    </w:p>
    <w:p w14:paraId="38ECE1F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init(HttpMessage, HostProcess) 初始化插件</w:t>
      </w:r>
      <w:r>
        <w:rPr>
          <w:rFonts w:hint="eastAsia" w:asciiTheme="minorEastAsia" w:hAnsiTheme="minorEastAsia" w:cstheme="minorEastAsia"/>
          <w:sz w:val="24"/>
          <w:szCs w:val="24"/>
          <w:shd w:val="clear" w:color="auto" w:fill="auto"/>
          <w:lang w:val="en-US" w:eastAsia="zh-CN"/>
        </w:rPr>
        <w:t>；</w:t>
      </w:r>
    </w:p>
    <w:p w14:paraId="4AB801B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scan() 执行扫描逻辑</w:t>
      </w:r>
      <w:r>
        <w:rPr>
          <w:rFonts w:hint="eastAsia" w:asciiTheme="minorEastAsia" w:hAnsiTheme="minorEastAsia" w:cstheme="minorEastAsia"/>
          <w:sz w:val="24"/>
          <w:szCs w:val="24"/>
          <w:shd w:val="clear" w:color="auto" w:fill="auto"/>
          <w:lang w:val="en-US" w:eastAsia="zh-CN"/>
        </w:rPr>
        <w:t>；</w:t>
      </w:r>
    </w:p>
    <w:p w14:paraId="3F42B8B3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setEnabled(boolean) 启用/禁用插件</w:t>
      </w:r>
      <w:r>
        <w:rPr>
          <w:rFonts w:hint="eastAsia" w:asciiTheme="minorEastAsia" w:hAnsiTheme="minorEastAsia" w:cstheme="minorEastAsia"/>
          <w:sz w:val="24"/>
          <w:szCs w:val="24"/>
          <w:shd w:val="clear" w:color="auto" w:fill="auto"/>
          <w:lang w:val="en-US" w:eastAsia="zh-CN"/>
        </w:rPr>
        <w:t>；</w:t>
      </w:r>
    </w:p>
    <w:p w14:paraId="04CC37DB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getAlertThreshold() / setAlertThreshold() 告警阈值</w:t>
      </w:r>
      <w:r>
        <w:rPr>
          <w:rFonts w:hint="eastAsia" w:asciiTheme="minorEastAsia" w:hAnsiTheme="minorEastAsia" w:cstheme="minorEastAsia"/>
          <w:sz w:val="24"/>
          <w:szCs w:val="24"/>
          <w:shd w:val="clear" w:color="auto" w:fill="auto"/>
          <w:lang w:val="en-US" w:eastAsia="zh-CN"/>
        </w:rPr>
        <w:t>；</w:t>
      </w:r>
    </w:p>
    <w:p w14:paraId="41032C9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getAttackStrength() / setAttackStrength() 攻击强度</w:t>
      </w:r>
      <w:r>
        <w:rPr>
          <w:rFonts w:hint="eastAsia" w:asciiTheme="minorEastAsia" w:hAnsiTheme="minorEastAsia" w:cstheme="minorEastAsia"/>
          <w:sz w:val="24"/>
          <w:szCs w:val="24"/>
          <w:shd w:val="clear" w:color="auto" w:fill="auto"/>
          <w:lang w:val="en-US" w:eastAsia="zh-CN"/>
        </w:rPr>
        <w:t>；</w:t>
      </w:r>
    </w:p>
    <w:p w14:paraId="0ACBBD7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设计模式（如单例、工厂、策略、观察者等，若适用）：策略模式，不同插件实现不同检测策略</w:t>
      </w:r>
      <w:r>
        <w:rPr>
          <w:rFonts w:hint="eastAsia" w:asciiTheme="minorEastAsia" w:hAnsiTheme="minorEastAsia" w:cstheme="minorEastAsia"/>
          <w:sz w:val="24"/>
          <w:szCs w:val="24"/>
          <w:shd w:val="clear" w:color="auto" w:fill="auto"/>
          <w:lang w:val="en-US" w:eastAsia="zh-CN"/>
        </w:rPr>
        <w:t>；</w:t>
      </w:r>
    </w:p>
    <w:p w14:paraId="36B3C4F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color="auto" w:fill="auto"/>
          <w:lang w:val="en-US" w:eastAsia="zh-CN"/>
        </w:rPr>
        <w:t>与你选择的场景的关系：在主动扫描场景中，Plugin是漏洞检测的执行单元。每个具体的漏洞检测规则（如SQL注入检测、XSS检测）都实现此接口。HostProcess 通过pluginFactory获取插件实例，调用init()初始化，然后执行scan()方法进行检测。</w:t>
      </w:r>
    </w:p>
    <w:p w14:paraId="2CF3D03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2138045"/>
            <wp:effectExtent l="0" t="0" r="9525" b="8255"/>
            <wp:docPr id="3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D46DA">
      <w:pPr>
        <w:numPr>
          <w:ilvl w:val="0"/>
          <w:numId w:val="0"/>
        </w:numPr>
      </w:pPr>
      <w:r>
        <w:drawing>
          <wp:inline distT="0" distB="0" distL="114300" distR="114300">
            <wp:extent cx="5272405" cy="3408680"/>
            <wp:effectExtent l="0" t="0" r="10795" b="7620"/>
            <wp:docPr id="3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DC589">
      <w:pPr>
        <w:numPr>
          <w:ilvl w:val="0"/>
          <w:numId w:val="0"/>
        </w:numPr>
        <w:rPr>
          <w:rFonts w:hint="eastAsia"/>
          <w:shd w:val="clear" w:color="auto" w:fill="auto"/>
          <w:lang w:val="en-US" w:eastAsia="zh-CN"/>
        </w:rPr>
      </w:pPr>
      <w:r>
        <w:drawing>
          <wp:inline distT="0" distB="0" distL="114300" distR="114300">
            <wp:extent cx="5273675" cy="3470275"/>
            <wp:effectExtent l="0" t="0" r="9525" b="9525"/>
            <wp:docPr id="3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23263">
      <w:pPr>
        <w:numPr>
          <w:ilvl w:val="0"/>
          <w:numId w:val="0"/>
        </w:numPr>
        <w:rPr>
          <w:rFonts w:hint="eastAsia"/>
          <w:shd w:val="clear" w:color="auto" w:fill="auto"/>
          <w:lang w:val="en-US" w:eastAsia="zh-CN"/>
        </w:rPr>
      </w:pPr>
    </w:p>
    <w:p w14:paraId="0091257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任务5：结对过程记录与反思</w:t>
      </w:r>
    </w:p>
    <w:p w14:paraId="5BBCF395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目标：真实记录结对编程的过程，评估协作效果，反思软件工程中“人”的因素。</w:t>
      </w:r>
    </w:p>
    <w:p w14:paraId="0D4D36F7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具体要求：</w:t>
      </w:r>
    </w:p>
    <w:p w14:paraId="3BDD266A">
      <w:pPr>
        <w:numPr>
          <w:ilvl w:val="0"/>
          <w:numId w:val="15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分工描述（10分）：</w:t>
      </w:r>
    </w:p>
    <w:p w14:paraId="45167D8D">
      <w:pPr>
        <w:numPr>
          <w:ilvl w:val="1"/>
          <w:numId w:val="15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明确说明谁在哪些任务中担任Driver（驾驶员），谁担任Navigator（领航员）。</w:t>
      </w:r>
    </w:p>
    <w:p w14:paraId="3806F06D">
      <w:pPr>
        <w:numPr>
          <w:ilvl w:val="1"/>
          <w:numId w:val="15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若采用交替角色，请描述切换时机。</w:t>
      </w:r>
    </w:p>
    <w:p w14:paraId="69F58F77">
      <w:pPr>
        <w:numPr>
          <w:ilvl w:val="1"/>
          <w:numId w:val="15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若与AI结对，请详细描述你如何向AI提问、AI的回答如何帮助你理解代码，以及你如何验证AI的回答。</w:t>
      </w:r>
    </w:p>
    <w:p w14:paraId="460687FA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4A090BD2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分工描述</w:t>
      </w:r>
    </w:p>
    <w:p w14:paraId="085CE94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由于无法找到结对成员，本次作业采用一人模拟两人协作 + AI结对的方式完成。</w:t>
      </w:r>
    </w:p>
    <w:p w14:paraId="3420578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tbl>
      <w:tblPr>
        <w:tblStyle w:val="6"/>
        <w:tblW w:w="9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1582"/>
        <w:gridCol w:w="3055"/>
        <w:gridCol w:w="2900"/>
      </w:tblGrid>
      <w:tr w14:paraId="4A97C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shd w:val="clear" w:color="auto" w:fill="E7E6E6" w:themeFill="background2"/>
            <w:vAlign w:val="center"/>
          </w:tcPr>
          <w:p w14:paraId="507F96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角色</w:t>
            </w:r>
          </w:p>
        </w:tc>
        <w:tc>
          <w:tcPr>
            <w:tcW w:w="1582" w:type="dxa"/>
            <w:shd w:val="clear" w:color="auto" w:fill="E7E6E6" w:themeFill="background2"/>
            <w:vAlign w:val="center"/>
          </w:tcPr>
          <w:p w14:paraId="797BED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模拟人员</w:t>
            </w:r>
          </w:p>
        </w:tc>
        <w:tc>
          <w:tcPr>
            <w:tcW w:w="3055" w:type="dxa"/>
            <w:shd w:val="clear" w:color="auto" w:fill="E7E6E6" w:themeFill="background2"/>
            <w:vAlign w:val="center"/>
          </w:tcPr>
          <w:p w14:paraId="139AB7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负责任务</w:t>
            </w:r>
          </w:p>
        </w:tc>
        <w:tc>
          <w:tcPr>
            <w:tcW w:w="2900" w:type="dxa"/>
            <w:shd w:val="clear" w:color="auto" w:fill="E7E6E6" w:themeFill="background2"/>
            <w:vAlign w:val="center"/>
          </w:tcPr>
          <w:p w14:paraId="7D931C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职责描述</w:t>
            </w:r>
          </w:p>
        </w:tc>
      </w:tr>
      <w:tr w14:paraId="10C2D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Align w:val="center"/>
          </w:tcPr>
          <w:p w14:paraId="13F8D2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组长（Driver）</w:t>
            </w:r>
          </w:p>
        </w:tc>
        <w:tc>
          <w:tcPr>
            <w:tcW w:w="1582" w:type="dxa"/>
            <w:vAlign w:val="center"/>
          </w:tcPr>
          <w:p w14:paraId="58E460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本人</w:t>
            </w:r>
          </w:p>
        </w:tc>
        <w:tc>
          <w:tcPr>
            <w:tcW w:w="3055" w:type="dxa"/>
            <w:vAlign w:val="center"/>
          </w:tcPr>
          <w:p w14:paraId="247303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任务1、任务2（合并部分）、任务4、最终整合</w:t>
            </w:r>
          </w:p>
        </w:tc>
        <w:tc>
          <w:tcPr>
            <w:tcW w:w="2900" w:type="dxa"/>
            <w:vAlign w:val="center"/>
          </w:tcPr>
          <w:p w14:paraId="75430C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仓库创建、分支管理、核心类分析、最终合并</w:t>
            </w:r>
          </w:p>
        </w:tc>
      </w:tr>
      <w:tr w14:paraId="3A0FE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Align w:val="center"/>
          </w:tcPr>
          <w:p w14:paraId="3B3433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组员（Navigator）</w:t>
            </w:r>
          </w:p>
        </w:tc>
        <w:tc>
          <w:tcPr>
            <w:tcW w:w="1582" w:type="dxa"/>
            <w:vAlign w:val="center"/>
          </w:tcPr>
          <w:p w14:paraId="6D486E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本人（模拟）</w:t>
            </w:r>
          </w:p>
        </w:tc>
        <w:tc>
          <w:tcPr>
            <w:tcW w:w="3055" w:type="dxa"/>
            <w:vAlign w:val="center"/>
          </w:tcPr>
          <w:p w14:paraId="33870E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任务2（提交部分）、任务3</w:t>
            </w:r>
          </w:p>
        </w:tc>
        <w:tc>
          <w:tcPr>
            <w:tcW w:w="2900" w:type="dxa"/>
            <w:vAlign w:val="center"/>
          </w:tcPr>
          <w:p w14:paraId="118ADB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UML图绘制、文档编写、在dev分支提交成果</w:t>
            </w:r>
          </w:p>
        </w:tc>
      </w:tr>
      <w:tr w14:paraId="4976A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Align w:val="center"/>
          </w:tcPr>
          <w:p w14:paraId="388B51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AI</w:t>
            </w:r>
          </w:p>
        </w:tc>
        <w:tc>
          <w:tcPr>
            <w:tcW w:w="1582" w:type="dxa"/>
            <w:vAlign w:val="center"/>
          </w:tcPr>
          <w:p w14:paraId="551EA5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DeepSeek</w:t>
            </w:r>
          </w:p>
        </w:tc>
        <w:tc>
          <w:tcPr>
            <w:tcW w:w="3055" w:type="dxa"/>
            <w:vAlign w:val="center"/>
          </w:tcPr>
          <w:p w14:paraId="343783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全程技术支持</w:t>
            </w:r>
          </w:p>
        </w:tc>
        <w:tc>
          <w:tcPr>
            <w:tcW w:w="2900" w:type="dxa"/>
            <w:vAlign w:val="center"/>
          </w:tcPr>
          <w:p w14:paraId="051EDF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协助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代码分析、Git操作指导、UML图绘制建议</w:t>
            </w:r>
          </w:p>
        </w:tc>
      </w:tr>
    </w:tbl>
    <w:p w14:paraId="6F62203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306B950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与AI结对的协作方式：</w:t>
      </w:r>
    </w:p>
    <w:p w14:paraId="15C6619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718B8959">
      <w:pPr>
        <w:widowControl w:val="0"/>
        <w:numPr>
          <w:ilvl w:val="0"/>
          <w:numId w:val="16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提问方式：</w:t>
      </w:r>
    </w:p>
    <w:p w14:paraId="59D5670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遇到技术难点时，向AI描述具体问题，要求提供解决方案</w:t>
      </w:r>
      <w:r>
        <w:rPr>
          <w:rFonts w:hint="eastAsia"/>
          <w:sz w:val="24"/>
          <w:szCs w:val="24"/>
          <w:lang w:val="en-US" w:eastAsia="zh-CN"/>
        </w:rPr>
        <w:t>；</w:t>
      </w:r>
    </w:p>
    <w:p w14:paraId="6ABE9AB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</w:t>
      </w:r>
      <w:r>
        <w:rPr>
          <w:rFonts w:hint="default"/>
          <w:sz w:val="24"/>
          <w:szCs w:val="24"/>
          <w:lang w:val="en-US" w:eastAsia="zh-CN"/>
        </w:rPr>
        <w:t>例如：“序列图应该怎么画？”“Git合并时出现冲突怎么办？”</w:t>
      </w:r>
      <w:r>
        <w:rPr>
          <w:rFonts w:hint="eastAsia"/>
          <w:sz w:val="24"/>
          <w:szCs w:val="24"/>
          <w:lang w:val="en-US" w:eastAsia="zh-CN"/>
        </w:rPr>
        <w:t>）</w:t>
      </w:r>
    </w:p>
    <w:p w14:paraId="08C4DEA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6660FD63">
      <w:pPr>
        <w:widowControl w:val="0"/>
        <w:numPr>
          <w:ilvl w:val="0"/>
          <w:numId w:val="16"/>
        </w:num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AI回答的帮助：</w:t>
      </w:r>
    </w:p>
    <w:p w14:paraId="5B24DE8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给出了序列图的</w:t>
      </w:r>
      <w:r>
        <w:rPr>
          <w:rFonts w:hint="eastAsia"/>
          <w:sz w:val="24"/>
          <w:szCs w:val="24"/>
          <w:lang w:val="en-US" w:eastAsia="zh-CN"/>
        </w:rPr>
        <w:t>绘画步骤以及绘画原因；</w:t>
      </w:r>
    </w:p>
    <w:p w14:paraId="2522F19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帮助排查Git操作中的错误（如路径分隔符问题、</w:t>
      </w:r>
      <w:r>
        <w:rPr>
          <w:rFonts w:hint="eastAsia"/>
          <w:sz w:val="24"/>
          <w:szCs w:val="24"/>
          <w:lang w:val="en-US" w:eastAsia="zh-CN"/>
        </w:rPr>
        <w:t>视频文件过大无法上传</w:t>
      </w:r>
      <w:r>
        <w:rPr>
          <w:rFonts w:hint="default"/>
          <w:sz w:val="24"/>
          <w:szCs w:val="24"/>
          <w:lang w:val="en-US" w:eastAsia="zh-CN"/>
        </w:rPr>
        <w:t>问题）</w:t>
      </w:r>
      <w:r>
        <w:rPr>
          <w:rFonts w:hint="eastAsia"/>
          <w:sz w:val="24"/>
          <w:szCs w:val="24"/>
          <w:lang w:val="en-US" w:eastAsia="zh-CN"/>
        </w:rPr>
        <w:t>；</w:t>
      </w:r>
    </w:p>
    <w:p w14:paraId="47F0C4E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741DFE7F">
      <w:pPr>
        <w:widowControl w:val="0"/>
        <w:numPr>
          <w:ilvl w:val="0"/>
          <w:numId w:val="16"/>
        </w:num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验证AI回答的方法：</w:t>
      </w:r>
    </w:p>
    <w:p w14:paraId="4032B62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对于AI指出的核心类，在ZAP源码中</w:t>
      </w:r>
      <w:r>
        <w:rPr>
          <w:rFonts w:hint="eastAsia"/>
          <w:sz w:val="24"/>
          <w:szCs w:val="24"/>
          <w:lang w:val="en-US" w:eastAsia="zh-CN"/>
        </w:rPr>
        <w:t>进行</w:t>
      </w:r>
      <w:r>
        <w:rPr>
          <w:rFonts w:hint="default"/>
          <w:sz w:val="24"/>
          <w:szCs w:val="24"/>
          <w:lang w:val="en-US" w:eastAsia="zh-CN"/>
        </w:rPr>
        <w:t>实际查找</w:t>
      </w:r>
      <w:r>
        <w:rPr>
          <w:rFonts w:hint="eastAsia"/>
          <w:sz w:val="24"/>
          <w:szCs w:val="24"/>
          <w:lang w:val="en-US" w:eastAsia="zh-CN"/>
        </w:rPr>
        <w:t>并理解</w:t>
      </w:r>
      <w:r>
        <w:rPr>
          <w:rFonts w:hint="default"/>
          <w:sz w:val="24"/>
          <w:szCs w:val="24"/>
          <w:lang w:val="en-US" w:eastAsia="zh-CN"/>
        </w:rPr>
        <w:t>验证</w:t>
      </w:r>
      <w:r>
        <w:rPr>
          <w:rFonts w:hint="eastAsia"/>
          <w:sz w:val="24"/>
          <w:szCs w:val="24"/>
          <w:lang w:val="en-US" w:eastAsia="zh-CN"/>
        </w:rPr>
        <w:t>；</w:t>
      </w:r>
    </w:p>
    <w:p w14:paraId="6500271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对于Git操作建议，先在本地测试再执行</w:t>
      </w:r>
      <w:r>
        <w:rPr>
          <w:rFonts w:hint="eastAsia"/>
          <w:sz w:val="24"/>
          <w:szCs w:val="24"/>
          <w:lang w:val="en-US" w:eastAsia="zh-CN"/>
        </w:rPr>
        <w:t>；</w:t>
      </w:r>
    </w:p>
    <w:p w14:paraId="4B6247A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</w:t>
      </w:r>
      <w:r>
        <w:rPr>
          <w:rFonts w:hint="default"/>
          <w:sz w:val="24"/>
          <w:szCs w:val="24"/>
          <w:lang w:val="en-US" w:eastAsia="zh-CN"/>
        </w:rPr>
        <w:t>AI提供的</w:t>
      </w:r>
      <w:r>
        <w:rPr>
          <w:rFonts w:hint="eastAsia"/>
          <w:sz w:val="24"/>
          <w:szCs w:val="24"/>
          <w:lang w:val="en-US" w:eastAsia="zh-CN"/>
        </w:rPr>
        <w:t>绘制过程及原因</w:t>
      </w:r>
      <w:r>
        <w:rPr>
          <w:rFonts w:hint="default"/>
          <w:sz w:val="24"/>
          <w:szCs w:val="24"/>
          <w:lang w:val="en-US" w:eastAsia="zh-CN"/>
        </w:rPr>
        <w:t>在</w:t>
      </w:r>
      <w:r>
        <w:rPr>
          <w:rFonts w:hint="eastAsia"/>
          <w:sz w:val="24"/>
          <w:szCs w:val="24"/>
          <w:lang w:val="en-US" w:eastAsia="zh-CN"/>
        </w:rPr>
        <w:t>draw.io上进行用例图、模块图、主动扫描序列图的绘制；</w:t>
      </w:r>
    </w:p>
    <w:p w14:paraId="36BFB101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2208D521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1AF3E203">
      <w:pPr>
        <w:numPr>
          <w:ilvl w:val="0"/>
          <w:numId w:val="15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协作感受（10分）：</w:t>
      </w:r>
    </w:p>
    <w:p w14:paraId="62F21916">
      <w:pPr>
        <w:numPr>
          <w:ilvl w:val="1"/>
          <w:numId w:val="15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是否感觉1+1 &gt; 2？为什么？</w:t>
      </w:r>
    </w:p>
    <w:p w14:paraId="0AEEF227">
      <w:pPr>
        <w:numPr>
          <w:ilvl w:val="1"/>
          <w:numId w:val="15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遇到了哪些协作困难（如对代码理解不一致、Git冲突、沟通成本）？如何克服？</w:t>
      </w:r>
    </w:p>
    <w:p w14:paraId="5DEA2669">
      <w:pPr>
        <w:numPr>
          <w:ilvl w:val="1"/>
          <w:numId w:val="15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与你单独完成相比，结对的优势和劣势分别是什么？</w:t>
      </w:r>
    </w:p>
    <w:p w14:paraId="55E2904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6AACC4AC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1+1的结果显著大于2，AI可以快速检索和整理信息，节省查阅文档时间约40%，AI给出的命令和代码经过验证，减少了调试时间，而且AI不需要休息，随时在线，可以随时随地沟通。</w:t>
      </w:r>
    </w:p>
    <w:p w14:paraId="76CF9D80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因为是独自完成，最大的困难其实是</w:t>
      </w:r>
      <w:r>
        <w:rPr>
          <w:rFonts w:hint="eastAsia"/>
          <w:sz w:val="24"/>
          <w:szCs w:val="24"/>
          <w:lang w:val="en-US" w:eastAsia="zh-CN"/>
        </w:rPr>
        <w:t>自己一个人完成作业的这个过程</w:t>
      </w:r>
      <w:r>
        <w:rPr>
          <w:rFonts w:hint="default"/>
          <w:sz w:val="24"/>
          <w:szCs w:val="24"/>
          <w:lang w:val="en-US" w:eastAsia="zh-CN"/>
        </w:rPr>
        <w:t>。遇到Git操作问题时</w:t>
      </w:r>
      <w:r>
        <w:rPr>
          <w:rFonts w:hint="eastAsia"/>
          <w:sz w:val="24"/>
          <w:szCs w:val="24"/>
          <w:lang w:val="en-US" w:eastAsia="zh-CN"/>
        </w:rPr>
        <w:t>（</w:t>
      </w:r>
      <w:r>
        <w:rPr>
          <w:rFonts w:hint="default"/>
          <w:sz w:val="24"/>
          <w:szCs w:val="24"/>
          <w:lang w:val="en-US" w:eastAsia="zh-CN"/>
        </w:rPr>
        <w:t>比如路径写错导致切换失败、合并时文件被占用</w:t>
      </w:r>
      <w:r>
        <w:rPr>
          <w:rFonts w:hint="eastAsia"/>
          <w:sz w:val="24"/>
          <w:szCs w:val="24"/>
          <w:lang w:val="en-US" w:eastAsia="zh-CN"/>
        </w:rPr>
        <w:t>），</w:t>
      </w:r>
      <w:r>
        <w:rPr>
          <w:rFonts w:hint="default"/>
          <w:sz w:val="24"/>
          <w:szCs w:val="24"/>
          <w:lang w:val="en-US" w:eastAsia="zh-CN"/>
        </w:rPr>
        <w:t>只能自己查资料或问AI，慢慢试出来。跟AI配合时，它给的答案有时</w:t>
      </w:r>
      <w:r>
        <w:rPr>
          <w:rFonts w:hint="eastAsia"/>
          <w:sz w:val="24"/>
          <w:szCs w:val="24"/>
          <w:lang w:val="en-US" w:eastAsia="zh-CN"/>
        </w:rPr>
        <w:t>候是</w:t>
      </w:r>
      <w:r>
        <w:rPr>
          <w:rFonts w:hint="default"/>
          <w:sz w:val="24"/>
          <w:szCs w:val="24"/>
          <w:lang w:val="en-US" w:eastAsia="zh-CN"/>
        </w:rPr>
        <w:t>不准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default"/>
          <w:sz w:val="24"/>
          <w:szCs w:val="24"/>
          <w:lang w:val="en-US" w:eastAsia="zh-CN"/>
        </w:rPr>
        <w:t>，比如推荐的类名在源码里找不到，后来</w:t>
      </w:r>
      <w:r>
        <w:rPr>
          <w:rFonts w:hint="eastAsia"/>
          <w:sz w:val="24"/>
          <w:szCs w:val="24"/>
          <w:lang w:val="en-US" w:eastAsia="zh-CN"/>
        </w:rPr>
        <w:t>面对</w:t>
      </w:r>
      <w:r>
        <w:rPr>
          <w:rFonts w:hint="default"/>
          <w:sz w:val="24"/>
          <w:szCs w:val="24"/>
          <w:lang w:val="en-US" w:eastAsia="zh-CN"/>
        </w:rPr>
        <w:t>AI</w:t>
      </w:r>
      <w:r>
        <w:rPr>
          <w:rFonts w:hint="eastAsia"/>
          <w:sz w:val="24"/>
          <w:szCs w:val="24"/>
          <w:lang w:val="en-US" w:eastAsia="zh-CN"/>
        </w:rPr>
        <w:t>给出</w:t>
      </w:r>
      <w:r>
        <w:rPr>
          <w:rFonts w:hint="default"/>
          <w:sz w:val="24"/>
          <w:szCs w:val="24"/>
          <w:lang w:val="en-US" w:eastAsia="zh-CN"/>
        </w:rPr>
        <w:t>的</w:t>
      </w:r>
      <w:r>
        <w:rPr>
          <w:rFonts w:hint="eastAsia"/>
          <w:sz w:val="24"/>
          <w:szCs w:val="24"/>
          <w:lang w:val="en-US" w:eastAsia="zh-CN"/>
        </w:rPr>
        <w:t>资料和内容，我大多时候都会</w:t>
      </w:r>
      <w:r>
        <w:rPr>
          <w:rFonts w:hint="default"/>
          <w:sz w:val="24"/>
          <w:szCs w:val="24"/>
          <w:lang w:val="en-US" w:eastAsia="zh-CN"/>
        </w:rPr>
        <w:t>去源码</w:t>
      </w:r>
      <w:r>
        <w:rPr>
          <w:rFonts w:hint="eastAsia"/>
          <w:sz w:val="24"/>
          <w:szCs w:val="24"/>
          <w:lang w:val="en-US" w:eastAsia="zh-CN"/>
        </w:rPr>
        <w:t>或者网站里</w:t>
      </w:r>
      <w:r>
        <w:rPr>
          <w:rFonts w:hint="default"/>
          <w:sz w:val="24"/>
          <w:szCs w:val="24"/>
          <w:lang w:val="en-US" w:eastAsia="zh-CN"/>
        </w:rPr>
        <w:t>里验证一遍</w:t>
      </w:r>
      <w:r>
        <w:rPr>
          <w:rFonts w:hint="eastAsia"/>
          <w:sz w:val="24"/>
          <w:szCs w:val="24"/>
          <w:lang w:val="en-US" w:eastAsia="zh-CN"/>
        </w:rPr>
        <w:t>，确信ai给的建议能够采取以后以后</w:t>
      </w:r>
      <w:r>
        <w:rPr>
          <w:rFonts w:hint="default"/>
          <w:sz w:val="24"/>
          <w:szCs w:val="24"/>
          <w:lang w:val="en-US" w:eastAsia="zh-CN"/>
        </w:rPr>
        <w:t>再</w:t>
      </w:r>
      <w:r>
        <w:rPr>
          <w:rFonts w:hint="eastAsia"/>
          <w:sz w:val="24"/>
          <w:szCs w:val="24"/>
          <w:lang w:val="en-US" w:eastAsia="zh-CN"/>
        </w:rPr>
        <w:t>使用</w:t>
      </w:r>
      <w:r>
        <w:rPr>
          <w:rFonts w:hint="default"/>
          <w:sz w:val="24"/>
          <w:szCs w:val="24"/>
          <w:lang w:val="en-US" w:eastAsia="zh-CN"/>
        </w:rPr>
        <w:t>。</w:t>
      </w:r>
    </w:p>
    <w:p w14:paraId="690BBF46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一个人</w:t>
      </w:r>
      <w:r>
        <w:rPr>
          <w:rFonts w:hint="eastAsia"/>
          <w:sz w:val="24"/>
          <w:szCs w:val="24"/>
          <w:lang w:val="en-US" w:eastAsia="zh-CN"/>
        </w:rPr>
        <w:t>也</w:t>
      </w:r>
      <w:r>
        <w:rPr>
          <w:rFonts w:hint="default"/>
          <w:sz w:val="24"/>
          <w:szCs w:val="24"/>
          <w:lang w:val="en-US" w:eastAsia="zh-CN"/>
        </w:rPr>
        <w:t>容易钻牛角尖，画序列图时</w:t>
      </w:r>
      <w:r>
        <w:rPr>
          <w:rFonts w:hint="eastAsia"/>
          <w:sz w:val="24"/>
          <w:szCs w:val="24"/>
          <w:lang w:val="en-US" w:eastAsia="zh-CN"/>
        </w:rPr>
        <w:t>会</w:t>
      </w:r>
      <w:r>
        <w:rPr>
          <w:rFonts w:hint="default"/>
          <w:sz w:val="24"/>
          <w:szCs w:val="24"/>
          <w:lang w:val="en-US" w:eastAsia="zh-CN"/>
        </w:rPr>
        <w:t>为了一个</w:t>
      </w:r>
      <w:r>
        <w:rPr>
          <w:rFonts w:hint="eastAsia"/>
          <w:sz w:val="24"/>
          <w:szCs w:val="24"/>
          <w:lang w:val="en-US" w:eastAsia="zh-CN"/>
        </w:rPr>
        <w:t>小</w:t>
      </w:r>
      <w:r>
        <w:rPr>
          <w:rFonts w:hint="default"/>
          <w:sz w:val="24"/>
          <w:szCs w:val="24"/>
          <w:lang w:val="en-US" w:eastAsia="zh-CN"/>
        </w:rPr>
        <w:t>细节纠结很久，后来学会先完成再优化，效率</w:t>
      </w:r>
      <w:r>
        <w:rPr>
          <w:rFonts w:hint="eastAsia"/>
          <w:sz w:val="24"/>
          <w:szCs w:val="24"/>
          <w:lang w:val="en-US" w:eastAsia="zh-CN"/>
        </w:rPr>
        <w:t>会</w:t>
      </w:r>
      <w:r>
        <w:rPr>
          <w:rFonts w:hint="default"/>
          <w:sz w:val="24"/>
          <w:szCs w:val="24"/>
          <w:lang w:val="en-US" w:eastAsia="zh-CN"/>
        </w:rPr>
        <w:t>更高。虽然</w:t>
      </w:r>
      <w:r>
        <w:rPr>
          <w:rFonts w:hint="eastAsia"/>
          <w:sz w:val="24"/>
          <w:szCs w:val="24"/>
          <w:lang w:val="en-US" w:eastAsia="zh-CN"/>
        </w:rPr>
        <w:t>一个人完成作业得</w:t>
      </w:r>
      <w:r>
        <w:rPr>
          <w:rFonts w:hint="default"/>
          <w:sz w:val="24"/>
          <w:szCs w:val="24"/>
          <w:lang w:val="en-US" w:eastAsia="zh-CN"/>
        </w:rPr>
        <w:t>过程</w:t>
      </w:r>
      <w:r>
        <w:rPr>
          <w:rFonts w:hint="eastAsia"/>
          <w:sz w:val="24"/>
          <w:szCs w:val="24"/>
          <w:lang w:val="en-US" w:eastAsia="zh-CN"/>
        </w:rPr>
        <w:t>中</w:t>
      </w:r>
      <w:r>
        <w:rPr>
          <w:rFonts w:hint="default"/>
          <w:sz w:val="24"/>
          <w:szCs w:val="24"/>
          <w:lang w:val="en-US" w:eastAsia="zh-CN"/>
        </w:rPr>
        <w:t>有些磕绊，但每次卡住后自己解决，印象反而更深。</w:t>
      </w:r>
    </w:p>
    <w:p w14:paraId="439C6597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这次作业让我深刻体会到，和AI结对并不是简单地把工作分出去，而更像多了一个随时在线的技术伙伴。如果是我一个人硬啃ZAP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default"/>
          <w:sz w:val="24"/>
          <w:szCs w:val="24"/>
          <w:lang w:val="en-US" w:eastAsia="zh-CN"/>
        </w:rPr>
        <w:t>源码，可能会在“该从哪个类入手”“序列图到底怎么画才规范”这些地方卡很久，光是</w:t>
      </w:r>
      <w:r>
        <w:rPr>
          <w:rFonts w:hint="eastAsia"/>
          <w:sz w:val="24"/>
          <w:szCs w:val="24"/>
          <w:lang w:val="en-US" w:eastAsia="zh-CN"/>
        </w:rPr>
        <w:t>四处查阅</w:t>
      </w:r>
      <w:r>
        <w:rPr>
          <w:rFonts w:hint="default"/>
          <w:sz w:val="24"/>
          <w:szCs w:val="24"/>
          <w:lang w:val="en-US" w:eastAsia="zh-CN"/>
        </w:rPr>
        <w:t>文档</w:t>
      </w:r>
      <w:r>
        <w:rPr>
          <w:rFonts w:hint="eastAsia"/>
          <w:sz w:val="24"/>
          <w:szCs w:val="24"/>
          <w:lang w:val="en-US" w:eastAsia="zh-CN"/>
        </w:rPr>
        <w:t>搜寻资料</w:t>
      </w:r>
      <w:r>
        <w:rPr>
          <w:rFonts w:hint="default"/>
          <w:sz w:val="24"/>
          <w:szCs w:val="24"/>
          <w:lang w:val="en-US" w:eastAsia="zh-CN"/>
        </w:rPr>
        <w:t>和试错可能就要多花不少时间。但有了AI之后，我遇到卡点时</w:t>
      </w:r>
      <w:r>
        <w:rPr>
          <w:rFonts w:hint="eastAsia"/>
          <w:sz w:val="24"/>
          <w:szCs w:val="24"/>
          <w:lang w:val="en-US" w:eastAsia="zh-CN"/>
        </w:rPr>
        <w:t>如果思考了一会儿还是没有方向，可以</w:t>
      </w:r>
      <w:r>
        <w:rPr>
          <w:rFonts w:hint="default"/>
          <w:sz w:val="24"/>
          <w:szCs w:val="24"/>
          <w:lang w:val="en-US" w:eastAsia="zh-CN"/>
        </w:rPr>
        <w:t>直接</w:t>
      </w:r>
      <w:r>
        <w:rPr>
          <w:rFonts w:hint="eastAsia"/>
          <w:sz w:val="24"/>
          <w:szCs w:val="24"/>
          <w:lang w:val="en-US" w:eastAsia="zh-CN"/>
        </w:rPr>
        <w:t>向它寻</w:t>
      </w:r>
      <w:r>
        <w:rPr>
          <w:rFonts w:hint="default"/>
          <w:sz w:val="24"/>
          <w:szCs w:val="24"/>
          <w:lang w:val="en-US" w:eastAsia="zh-CN"/>
        </w:rPr>
        <w:t>问“主动扫描的核心调用链是什么”“怎么画包含循环的序列图</w:t>
      </w:r>
      <w:r>
        <w:rPr>
          <w:rFonts w:hint="eastAsia"/>
          <w:sz w:val="24"/>
          <w:szCs w:val="24"/>
          <w:lang w:val="en-US" w:eastAsia="zh-CN"/>
        </w:rPr>
        <w:t>，包含循环的序列图应该是什么样的</w:t>
      </w:r>
      <w:r>
        <w:rPr>
          <w:rFonts w:hint="default"/>
          <w:sz w:val="24"/>
          <w:szCs w:val="24"/>
          <w:lang w:val="en-US" w:eastAsia="zh-CN"/>
        </w:rPr>
        <w:t>”，AI会给出一个起点，我再顺着</w:t>
      </w:r>
      <w:r>
        <w:rPr>
          <w:rFonts w:hint="eastAsia"/>
          <w:sz w:val="24"/>
          <w:szCs w:val="24"/>
          <w:lang w:val="en-US" w:eastAsia="zh-CN"/>
        </w:rPr>
        <w:t>这个起点</w:t>
      </w:r>
      <w:r>
        <w:rPr>
          <w:rFonts w:hint="default"/>
          <w:sz w:val="24"/>
          <w:szCs w:val="24"/>
          <w:lang w:val="en-US" w:eastAsia="zh-CN"/>
        </w:rPr>
        <w:t>去验证、调整，</w:t>
      </w:r>
      <w:r>
        <w:rPr>
          <w:rFonts w:hint="eastAsia"/>
          <w:sz w:val="24"/>
          <w:szCs w:val="24"/>
          <w:lang w:val="en-US" w:eastAsia="zh-CN"/>
        </w:rPr>
        <w:t>使得</w:t>
      </w:r>
      <w:r>
        <w:rPr>
          <w:rFonts w:hint="default"/>
          <w:sz w:val="24"/>
          <w:szCs w:val="24"/>
          <w:lang w:val="en-US" w:eastAsia="zh-CN"/>
        </w:rPr>
        <w:t>整个</w:t>
      </w:r>
      <w:r>
        <w:rPr>
          <w:rFonts w:hint="eastAsia"/>
          <w:sz w:val="24"/>
          <w:szCs w:val="24"/>
          <w:lang w:val="en-US" w:eastAsia="zh-CN"/>
        </w:rPr>
        <w:t>作业</w:t>
      </w:r>
      <w:r>
        <w:rPr>
          <w:rFonts w:hint="default"/>
          <w:sz w:val="24"/>
          <w:szCs w:val="24"/>
          <w:lang w:val="en-US" w:eastAsia="zh-CN"/>
        </w:rPr>
        <w:t>过程顺畅了很多。</w:t>
      </w:r>
    </w:p>
    <w:p w14:paraId="39432B37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当然，这种协作方式也不是完美无缺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default"/>
          <w:sz w:val="24"/>
          <w:szCs w:val="24"/>
          <w:lang w:val="en-US"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很多时候</w:t>
      </w:r>
      <w:r>
        <w:rPr>
          <w:rFonts w:hint="default"/>
          <w:sz w:val="24"/>
          <w:szCs w:val="24"/>
          <w:lang w:val="en-US" w:eastAsia="zh-CN"/>
        </w:rPr>
        <w:t>AI给出的答案</w:t>
      </w:r>
      <w:r>
        <w:rPr>
          <w:rFonts w:hint="eastAsia"/>
          <w:sz w:val="24"/>
          <w:szCs w:val="24"/>
          <w:lang w:val="en-US" w:eastAsia="zh-CN"/>
        </w:rPr>
        <w:t>并不可靠，还</w:t>
      </w:r>
      <w:r>
        <w:rPr>
          <w:rFonts w:hint="default"/>
          <w:sz w:val="24"/>
          <w:szCs w:val="24"/>
          <w:lang w:val="en-US" w:eastAsia="zh-CN"/>
        </w:rPr>
        <w:t>需要二次验证，比如它推荐的某些类或方法名，我</w:t>
      </w:r>
      <w:r>
        <w:rPr>
          <w:rFonts w:hint="eastAsia"/>
          <w:sz w:val="24"/>
          <w:szCs w:val="24"/>
          <w:lang w:val="en-US" w:eastAsia="zh-CN"/>
        </w:rPr>
        <w:t>需要</w:t>
      </w:r>
      <w:r>
        <w:rPr>
          <w:rFonts w:hint="default"/>
          <w:sz w:val="24"/>
          <w:szCs w:val="24"/>
          <w:lang w:val="en-US" w:eastAsia="zh-CN"/>
        </w:rPr>
        <w:t>去源码里确认是否真的存在；而且它缺少真实同伴那种“这个</w:t>
      </w:r>
      <w:r>
        <w:rPr>
          <w:rFonts w:hint="eastAsia"/>
          <w:sz w:val="24"/>
          <w:szCs w:val="24"/>
          <w:lang w:val="en-US" w:eastAsia="zh-CN"/>
        </w:rPr>
        <w:t>想法</w:t>
      </w:r>
      <w:r>
        <w:rPr>
          <w:rFonts w:hint="default"/>
          <w:sz w:val="24"/>
          <w:szCs w:val="24"/>
          <w:lang w:val="en-US" w:eastAsia="zh-CN"/>
        </w:rPr>
        <w:t>好不好”的主观判断力，一些需要经验的地方还是得靠自己把握。但整体上，效率的提升是实打实的——原本可能要花一整天梳理的调用关系，在AI的辅助下半天就理清了，而且最终产出的UML图和分析报告也比我自己闷头做要规范不少。</w:t>
      </w:r>
    </w:p>
    <w:p w14:paraId="4EC1304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32E4D67">
      <w:pPr>
        <w:numPr>
          <w:ilvl w:val="0"/>
          <w:numId w:val="15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协作效果量化评估（加分项）：</w:t>
      </w:r>
    </w:p>
    <w:p w14:paraId="0BABD843">
      <w:pPr>
        <w:numPr>
          <w:ilvl w:val="1"/>
          <w:numId w:val="15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参考文档中的协作效果评估范例，自行选择至少2个可视化图表（如代码贡献时序图、任务完成分布饼图、沟通频率柱状图、协作能力雷达图）展示你们的协作过程。</w:t>
      </w:r>
    </w:p>
    <w:p w14:paraId="0165F8E1">
      <w:pPr>
        <w:numPr>
          <w:ilvl w:val="1"/>
          <w:numId w:val="15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可使用Mermaid、Excel、在线图表工具生成。</w:t>
      </w:r>
    </w:p>
    <w:p w14:paraId="7BD5AF93">
      <w:pPr>
        <w:numPr>
          <w:ilvl w:val="1"/>
          <w:numId w:val="15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完成此项可额外获得最多10分。</w:t>
      </w:r>
    </w:p>
    <w:p w14:paraId="31C37CD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57833277">
      <w:pPr>
        <w:widowControl w:val="0"/>
        <w:numPr>
          <w:ilvl w:val="0"/>
          <w:numId w:val="0"/>
        </w:numP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4150360" cy="2920365"/>
            <wp:effectExtent l="0" t="0" r="2540" b="635"/>
            <wp:docPr id="45" name="图片 45" descr="mermaid-diagram-2026-03-22-215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mermaid-diagram-2026-03-22-21552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5036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8877">
      <w:pPr>
        <w:widowControl w:val="0"/>
        <w:numPr>
          <w:ilvl w:val="0"/>
          <w:numId w:val="0"/>
        </w:numP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任务完成分布饼图</w:t>
      </w:r>
    </w:p>
    <w:p w14:paraId="23D41950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1770" cy="2986405"/>
            <wp:effectExtent l="0" t="0" r="11430" b="10795"/>
            <wp:docPr id="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226FB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协作能力雷达图</w:t>
      </w:r>
    </w:p>
    <w:p w14:paraId="2C32A7B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3428D0B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39176B5F">
      <w:pPr>
        <w:numPr>
          <w:ilvl w:val="0"/>
          <w:numId w:val="15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评分标准：</w:t>
      </w:r>
    </w:p>
    <w:p w14:paraId="3053B242">
      <w:pPr>
        <w:numPr>
          <w:ilvl w:val="1"/>
          <w:numId w:val="15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分工描述清晰、真实：8-10分</w:t>
      </w:r>
    </w:p>
    <w:p w14:paraId="6D2647E5">
      <w:pPr>
        <w:numPr>
          <w:ilvl w:val="1"/>
          <w:numId w:val="15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反思有深度，非敷衍：8-10分</w:t>
      </w:r>
    </w:p>
    <w:p w14:paraId="509FCBE5">
      <w:pPr>
        <w:numPr>
          <w:ilvl w:val="1"/>
          <w:numId w:val="15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格式规范、语言通顺：5分</w:t>
      </w:r>
    </w:p>
    <w:p w14:paraId="2DF30C1F">
      <w:pPr>
        <w:numPr>
          <w:ilvl w:val="1"/>
          <w:numId w:val="15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加分项：根据图表质量与洞察力给0-10分</w:t>
      </w:r>
    </w:p>
    <w:p w14:paraId="6A356306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5EC18D0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任务6：技术博客分享（加分项，+10分）</w:t>
      </w:r>
    </w:p>
    <w:p w14:paraId="20636458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目标：将本次结对作业的过程、收获、技术成果沉淀为公开的技术博客，培养知识分享习惯。</w:t>
      </w:r>
    </w:p>
    <w:p w14:paraId="57788DA5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要求：</w:t>
      </w:r>
    </w:p>
    <w:p w14:paraId="487AB387">
      <w:pPr>
        <w:numPr>
          <w:ilvl w:val="0"/>
          <w:numId w:val="17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在个人技术博客平台（CSDN、博客园、掘金、知乎、个人站点等）发布一篇文章。</w:t>
      </w:r>
    </w:p>
    <w:p w14:paraId="1EC2881C">
      <w:pPr>
        <w:numPr>
          <w:ilvl w:val="0"/>
          <w:numId w:val="17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内容需包含：</w:t>
      </w:r>
    </w:p>
    <w:p w14:paraId="28FA571C">
      <w:pPr>
        <w:numPr>
          <w:ilvl w:val="1"/>
          <w:numId w:val="17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项目简介与选型理由；</w:t>
      </w:r>
    </w:p>
    <w:p w14:paraId="1FC550A3">
      <w:pPr>
        <w:numPr>
          <w:ilvl w:val="1"/>
          <w:numId w:val="17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软件工程视角的核心发现（架构特点、设计亮点、可改进之处）；</w:t>
      </w:r>
    </w:p>
    <w:p w14:paraId="606E81BC">
      <w:pPr>
        <w:numPr>
          <w:ilvl w:val="1"/>
          <w:numId w:val="17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结对编程的真实体验与反思；</w:t>
      </w:r>
    </w:p>
    <w:p w14:paraId="4FB0C146">
      <w:pPr>
        <w:numPr>
          <w:ilvl w:val="1"/>
          <w:numId w:val="17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至少2张你自己绘制的UML图。</w:t>
      </w:r>
    </w:p>
    <w:p w14:paraId="7DF89FDF">
      <w:pPr>
        <w:numPr>
          <w:ilvl w:val="1"/>
          <w:numId w:val="17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在报告末尾附上博客链接。</w:t>
      </w:r>
    </w:p>
    <w:p w14:paraId="47129601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55F7F51B">
      <w:pPr>
        <w:numPr>
          <w:ilvl w:val="0"/>
          <w:numId w:val="17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评分标准：</w:t>
      </w:r>
    </w:p>
    <w:p w14:paraId="0C885F49">
      <w:pPr>
        <w:numPr>
          <w:ilvl w:val="1"/>
          <w:numId w:val="17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文章发布且公开可见：2分</w:t>
      </w:r>
    </w:p>
    <w:p w14:paraId="6F7385E6">
      <w:pPr>
        <w:numPr>
          <w:ilvl w:val="1"/>
          <w:numId w:val="17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内容充实、体现工程思考：5分</w:t>
      </w:r>
    </w:p>
    <w:p w14:paraId="10657A07">
      <w:pPr>
        <w:numPr>
          <w:ilvl w:val="1"/>
          <w:numId w:val="17"/>
        </w:numPr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互动反馈（评论、点赞等）：3分（需截图）</w:t>
      </w:r>
    </w:p>
    <w:p w14:paraId="543160C8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46A16D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博客链接：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"https://blog.csdn.net/summertimeii/article/details/159391818?spm=1001.2014.3001.5502"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eastAsia"/>
          <w:sz w:val="24"/>
          <w:szCs w:val="24"/>
          <w:lang w:val="en-US" w:eastAsia="zh-CN"/>
        </w:rPr>
        <w:t>https://blog.csdn.net/summertimeii/article/details/159391818?spm=1001.2014.3001.5502</w:t>
      </w:r>
      <w:r>
        <w:rPr>
          <w:rStyle w:val="10"/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540D83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bookmarkStart w:id="0" w:name="_GoBack"/>
      <w:r>
        <w:drawing>
          <wp:inline distT="0" distB="0" distL="114300" distR="114300">
            <wp:extent cx="5257800" cy="2573655"/>
            <wp:effectExtent l="0" t="0" r="0" b="4445"/>
            <wp:docPr id="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ACB9DF4">
      <w:pPr>
        <w:pStyle w:val="3"/>
        <w:numPr>
          <w:ilvl w:val="0"/>
          <w:numId w:val="1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常见问题</w:t>
      </w:r>
    </w:p>
    <w:p w14:paraId="2FF0A85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Q1：我们选的代码规模很大，8-10小时根本读不完怎么办？</w:t>
      </w:r>
    </w:p>
    <w:p w14:paraId="79BF458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A1：</w:t>
      </w:r>
      <w:r>
        <w:rPr>
          <w:rFonts w:hint="eastAsia"/>
          <w:b/>
          <w:bCs/>
          <w:sz w:val="24"/>
          <w:szCs w:val="24"/>
          <w:lang w:val="en-US" w:eastAsia="zh-CN"/>
        </w:rPr>
        <w:t>泛读不是精读</w:t>
      </w:r>
      <w:r>
        <w:rPr>
          <w:rFonts w:hint="eastAsia"/>
          <w:sz w:val="24"/>
          <w:szCs w:val="24"/>
          <w:lang w:val="en-US" w:eastAsia="zh-CN"/>
        </w:rPr>
        <w:t>。你的目标不是“读懂每一行代码”，而是快速建立整体认知。建议采用“自顶向下”的方法：先读官方架构文档、README、Wiki；再运行起来，通过日志/调试跟踪核心流程；最后聚焦你选择的那个典型场景，深入2-3个包即可。控制范围，以小见大。</w:t>
      </w:r>
    </w:p>
    <w:p w14:paraId="4CFFAF7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0247FDE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Q2：用例图和体系结构图，项目官方可能已经提供了，我们可以直接复制吗？</w:t>
      </w:r>
    </w:p>
    <w:p w14:paraId="5C14F78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A2：绝对禁止直接复制官方文档图。你可以在参考后自己重新绘制，并在推断过程中说明你参考了哪些官方资料。直接复制粘贴按0分处理。</w:t>
      </w:r>
    </w:p>
    <w:p w14:paraId="0F4570E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117AE36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Q3：如果我和同伴时间很难同步，无法进行实时结对怎么办？</w:t>
      </w:r>
    </w:p>
    <w:p w14:paraId="3B7D53F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A3：可以尝试异步结对：各自阅读不同模块，然后通过会议录屏、共享白板、代码审查等方式同步理解。报告中需说明你们采用的协作模式及利弊。</w:t>
      </w:r>
    </w:p>
    <w:p w14:paraId="78FC7DD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3607D38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Q4：与AI结对有什么特殊要求？</w:t>
      </w:r>
    </w:p>
    <w:p w14:paraId="6AB0618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4：请详细记录你与AI的交互过程（关键对话截图），并验证AI提供的信息。例如，AI说“这个类是负责X功能的”，你需要去代码中找到对应的调用链来确认。把AI当作一个随时在线的初学者领航员，而不是权威答案生成器。</w:t>
      </w:r>
    </w:p>
    <w:p w14:paraId="7ACD6E7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362464F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Q5：UML图用什么工具画比较好？</w:t>
      </w:r>
    </w:p>
    <w:p w14:paraId="7A4E2E0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A5：推荐PlantUML（文本化，适合版本控制）或Draw.io（免费，导出方便）。StarUML也很好，但需注意源文件格式。</w:t>
      </w:r>
    </w:p>
    <w:p w14:paraId="31AA018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C6ED34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五、推荐阅读与工具包</w:t>
      </w:r>
    </w:p>
    <w:p w14:paraId="5C567589">
      <w:pPr>
        <w:widowControl w:val="0"/>
        <w:numPr>
          <w:ilvl w:val="0"/>
          <w:numId w:val="19"/>
        </w:numPr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软件架构逆向工程：</w:t>
      </w:r>
    </w:p>
    <w:p w14:paraId="4F929958">
      <w:pPr>
        <w:widowControl w:val="0"/>
        <w:numPr>
          <w:ilvl w:val="1"/>
          <w:numId w:val="19"/>
        </w:numPr>
        <w:ind w:left="840" w:leftChars="0" w:hanging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《软件架构：实践者的研究方法》（Len Bass 著）第11章“架构重建”</w:t>
      </w:r>
    </w:p>
    <w:p w14:paraId="78D29268">
      <w:pPr>
        <w:widowControl w:val="0"/>
        <w:numPr>
          <w:ilvl w:val="1"/>
          <w:numId w:val="19"/>
        </w:numPr>
        <w:ind w:left="840" w:leftChars="0" w:hanging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《代码阅读方法与实践》（Diomidis Spinellis）</w:t>
      </w:r>
    </w:p>
    <w:p w14:paraId="66330AE4">
      <w:pPr>
        <w:widowControl w:val="0"/>
        <w:numPr>
          <w:ilvl w:val="0"/>
          <w:numId w:val="19"/>
        </w:numPr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UML建模工具：</w:t>
      </w:r>
    </w:p>
    <w:p w14:paraId="36FBFB61">
      <w:pPr>
        <w:widowControl w:val="0"/>
        <w:numPr>
          <w:ilvl w:val="1"/>
          <w:numId w:val="19"/>
        </w:numPr>
        <w:ind w:left="840" w:leftChars="0" w:hanging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"https://plantuml.com/zh/"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eastAsia"/>
          <w:sz w:val="24"/>
          <w:szCs w:val="24"/>
          <w:lang w:val="en-US" w:eastAsia="zh-CN"/>
        </w:rPr>
        <w:t>PlantUML 官方手册</w:t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7C6F13B7">
      <w:pPr>
        <w:widowControl w:val="0"/>
        <w:numPr>
          <w:ilvl w:val="1"/>
          <w:numId w:val="19"/>
        </w:numPr>
        <w:ind w:left="840" w:leftChars="0" w:hanging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"https://marketplace.visualstudio.com/items?itemName=hediet.vscode-drawio"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eastAsia"/>
          <w:sz w:val="24"/>
          <w:szCs w:val="24"/>
          <w:lang w:val="en-US" w:eastAsia="zh-CN"/>
        </w:rPr>
        <w:t>Draw.io 集成 VS Code</w:t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4A6E08F1">
      <w:pPr>
        <w:widowControl w:val="0"/>
        <w:numPr>
          <w:ilvl w:val="0"/>
          <w:numId w:val="19"/>
        </w:numPr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Git协作可视化：</w:t>
      </w:r>
    </w:p>
    <w:p w14:paraId="7B9372CC">
      <w:pPr>
        <w:widowControl w:val="0"/>
        <w:numPr>
          <w:ilvl w:val="1"/>
          <w:numId w:val="19"/>
        </w:numPr>
        <w:ind w:left="840" w:leftChars="0" w:hanging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"https://docs.github.com/en/enterprise-server@3.0/admin"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eastAsia"/>
          <w:sz w:val="24"/>
          <w:szCs w:val="24"/>
          <w:lang w:val="en-US" w:eastAsia="zh-CN"/>
        </w:rPr>
        <w:t>GitHub Insights</w:t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747E780F">
      <w:pPr>
        <w:widowControl w:val="0"/>
        <w:numPr>
          <w:ilvl w:val="1"/>
          <w:numId w:val="19"/>
        </w:numPr>
        <w:ind w:left="840" w:leftChars="0" w:hanging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"https://gitstats.sourceforge.net/"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eastAsia"/>
          <w:sz w:val="24"/>
          <w:szCs w:val="24"/>
          <w:lang w:val="en-US" w:eastAsia="zh-CN"/>
        </w:rPr>
        <w:t>GitStats</w:t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2C8E0275">
      <w:pPr>
        <w:widowControl w:val="0"/>
        <w:numPr>
          <w:ilvl w:val="0"/>
          <w:numId w:val="19"/>
        </w:numPr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项目特定资源：</w:t>
      </w:r>
    </w:p>
    <w:p w14:paraId="0FB0E06A">
      <w:pPr>
        <w:widowControl w:val="0"/>
        <w:numPr>
          <w:ilvl w:val="1"/>
          <w:numId w:val="19"/>
        </w:numPr>
        <w:ind w:left="840" w:leftChars="0" w:hanging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OWASP ZAP 架构概览：https://www.zaproxy.org/docs/internal/</w:t>
      </w:r>
    </w:p>
    <w:p w14:paraId="0CFC9DB2">
      <w:pPr>
        <w:widowControl w:val="0"/>
        <w:numPr>
          <w:ilvl w:val="1"/>
          <w:numId w:val="19"/>
        </w:numPr>
        <w:ind w:left="840" w:leftChars="0" w:hanging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Snort 3 开发者文档：https://snort.org/documents</w:t>
      </w:r>
    </w:p>
    <w:p w14:paraId="4DB78276">
      <w:pPr>
        <w:widowControl w:val="0"/>
        <w:numPr>
          <w:ilvl w:val="1"/>
          <w:numId w:val="19"/>
        </w:numPr>
        <w:ind w:left="840" w:leftChars="0" w:hanging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YARA 内部设计：https://virustotal.github.io/yara/</w:t>
      </w:r>
    </w:p>
    <w:p w14:paraId="3FC3BB80">
      <w:pPr>
        <w:widowControl w:val="0"/>
        <w:numPr>
          <w:ilvl w:val="1"/>
          <w:numId w:val="19"/>
        </w:numPr>
        <w:ind w:left="840" w:leftChars="0" w:hanging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Zeek 架构手册：https://docs.zeek.org/en/master/devel/arch.html</w:t>
      </w:r>
    </w:p>
    <w:p w14:paraId="1F58DCB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11FA03ED">
      <w:pPr>
        <w:numPr>
          <w:ilvl w:val="0"/>
          <w:numId w:val="19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两人共同提交一份文档</w:t>
      </w:r>
      <w:r>
        <w:rPr>
          <w:rFonts w:hint="eastAsia"/>
          <w:sz w:val="24"/>
          <w:szCs w:val="24"/>
          <w:lang w:val="en-US" w:eastAsia="zh-CN"/>
        </w:rPr>
        <w:t>，按以下</w:t>
      </w:r>
      <w:r>
        <w:rPr>
          <w:rFonts w:hint="eastAsia"/>
          <w:b/>
          <w:bCs/>
          <w:sz w:val="24"/>
          <w:szCs w:val="24"/>
          <w:lang w:val="en-US" w:eastAsia="zh-CN"/>
        </w:rPr>
        <w:t>格式命名</w:t>
      </w:r>
      <w:r>
        <w:rPr>
          <w:rFonts w:hint="eastAsia"/>
          <w:sz w:val="24"/>
          <w:szCs w:val="24"/>
          <w:lang w:val="en-US" w:eastAsia="zh-CN"/>
        </w:rPr>
        <w:t>：学号1（末3位）_学号2（末3位）_结对作业1，按时提交课堂派</w:t>
      </w:r>
    </w:p>
    <w:p w14:paraId="61067EC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642ECFFE">
      <w:pPr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以下是一个详细的</w:t>
      </w:r>
      <w:r>
        <w:rPr>
          <w:rFonts w:hint="eastAsia"/>
          <w:color w:val="C00000"/>
          <w:sz w:val="24"/>
          <w:szCs w:val="24"/>
          <w:lang w:val="en-US" w:eastAsia="zh-CN"/>
        </w:rPr>
        <w:t>协作效果评估范例</w:t>
      </w:r>
      <w:r>
        <w:rPr>
          <w:rFonts w:hint="eastAsia"/>
          <w:sz w:val="24"/>
          <w:szCs w:val="24"/>
          <w:lang w:val="en-US" w:eastAsia="zh-CN"/>
        </w:rPr>
        <w:t>，包含量化指标和质性分析：</w:t>
      </w:r>
    </w:p>
    <w:p w14:paraId="1A912FA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项目名称：智能待办事项系统  </w:t>
      </w:r>
    </w:p>
    <w:p w14:paraId="3CCC87B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协作周期：2024/3/1 - 2024/3/10  </w:t>
      </w:r>
    </w:p>
    <w:p w14:paraId="13A3CE4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评估维度：代码协作、沟通效率、任务平衡性</w:t>
      </w:r>
    </w:p>
    <w:p w14:paraId="174D2813">
      <w:pPr>
        <w:keepNext w:val="0"/>
        <w:keepLines w:val="0"/>
        <w:widowControl/>
        <w:numPr>
          <w:ilvl w:val="0"/>
          <w:numId w:val="20"/>
        </w:numPr>
        <w:suppressLineNumbers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代码协作分析</w:t>
      </w:r>
    </w:p>
    <w:p w14:paraId="36ADC10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565650" cy="2456815"/>
            <wp:effectExtent l="0" t="0" r="6350" b="1206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CD95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 沟通效率评估</w:t>
      </w:r>
    </w:p>
    <w:p w14:paraId="24BC7B3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2014220"/>
            <wp:effectExtent l="0" t="0" r="3175" b="1270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95F36">
      <w:pPr>
        <w:keepNext w:val="0"/>
        <w:keepLines w:val="0"/>
        <w:widowControl/>
        <w:numPr>
          <w:ilvl w:val="0"/>
          <w:numId w:val="20"/>
        </w:numPr>
        <w:suppressLineNumbers w:val="0"/>
        <w:ind w:left="0" w:leftChars="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任务平衡性评估</w:t>
      </w:r>
    </w:p>
    <w:p w14:paraId="01025B0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pie</w:t>
      </w:r>
    </w:p>
    <w:p w14:paraId="4FF81AC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240" w:firstLineChars="1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title 任务完成分布</w:t>
      </w:r>
    </w:p>
    <w:p w14:paraId="3F66340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3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"前端开发" : 45</w:t>
      </w:r>
    </w:p>
    <w:p w14:paraId="22C4A6A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240" w:firstLineChars="1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"后端开发" : 38</w:t>
      </w:r>
    </w:p>
    <w:p w14:paraId="768698D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240" w:firstLineChars="1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"测试用例" : 12</w:t>
      </w:r>
    </w:p>
    <w:p w14:paraId="1BC80BB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240" w:firstLineChars="1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"文档编写" : 5</w:t>
      </w:r>
    </w:p>
    <w:p w14:paraId="7305274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210" w:firstLineChars="100"/>
        <w:jc w:val="left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134995" cy="2216785"/>
            <wp:effectExtent l="0" t="0" r="4445" b="8255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34995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44BB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325" cy="1551305"/>
            <wp:effectExtent l="0" t="0" r="5715" b="317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5EF8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 协作质量雷达图</w:t>
      </w:r>
    </w:p>
    <w:p w14:paraId="4D64402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Excel</w:t>
      </w:r>
    </w:p>
    <w:p w14:paraId="495A005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title 协作能力多维评估</w:t>
      </w:r>
    </w:p>
    <w:p w14:paraId="05E341C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"代码规范" : 8</w:t>
      </w:r>
    </w:p>
    <w:p w14:paraId="1A9F7D9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"设计能力" : 7</w:t>
      </w:r>
    </w:p>
    <w:p w14:paraId="28D8E9E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"沟通主动性" : 6</w:t>
      </w:r>
    </w:p>
    <w:p w14:paraId="5A93936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"问题预见性" : 5</w:t>
      </w:r>
    </w:p>
    <w:p w14:paraId="1A4B103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8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"知识传递" : 7</w:t>
      </w:r>
    </w:p>
    <w:p w14:paraId="045DFDB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80"/>
        <w:jc w:val="left"/>
      </w:pPr>
      <w:r>
        <w:drawing>
          <wp:inline distT="0" distB="0" distL="114300" distR="114300">
            <wp:extent cx="3079115" cy="1971040"/>
            <wp:effectExtent l="4445" t="4445" r="10160" b="5715"/>
            <wp:docPr id="24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9"/>
              </a:graphicData>
            </a:graphic>
          </wp:inline>
        </w:drawing>
      </w:r>
    </w:p>
    <w:p w14:paraId="12A8156D">
      <w:pPr>
        <w:keepNext w:val="0"/>
        <w:keepLines w:val="0"/>
        <w:widowControl/>
        <w:numPr>
          <w:ilvl w:val="1"/>
          <w:numId w:val="21"/>
        </w:numPr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代码贡献分布图</w:t>
      </w:r>
    </w:p>
    <w:p w14:paraId="30F4240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gantt</w:t>
      </w:r>
    </w:p>
    <w:p w14:paraId="303B8B9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title 代码贡献时序图（按周）</w:t>
      </w:r>
    </w:p>
    <w:p w14:paraId="43491C1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dateFormat  YYYY-MM-DD</w:t>
      </w:r>
    </w:p>
    <w:p w14:paraId="74D8C7E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section 开发者A</w:t>
      </w:r>
    </w:p>
    <w:p w14:paraId="6C32FE0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核心算法 :active, a1, 2024-03-04, 7d</w:t>
      </w:r>
    </w:p>
    <w:p w14:paraId="2696D6B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API开发    :a2, 2024-03-12, 5d</w:t>
      </w:r>
    </w:p>
    <w:p w14:paraId="727DDF6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section 开发者B</w:t>
      </w:r>
    </w:p>
    <w:p w14:paraId="6A8940E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数据抓取   :b1, 2024-03-01, 10d</w:t>
      </w:r>
    </w:p>
    <w:p w14:paraId="24C9639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前端交互   :b2, 2024-03-15, 6d</w:t>
      </w:r>
    </w:p>
    <w:p w14:paraId="131C5C3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705485"/>
            <wp:effectExtent l="0" t="0" r="254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8794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 改进建议</w:t>
      </w:r>
    </w:p>
    <w:p w14:paraId="15F340F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59555" cy="2016125"/>
            <wp:effectExtent l="0" t="0" r="9525" b="10795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59555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2B4F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评估工具包</w:t>
      </w:r>
    </w:p>
    <w:p w14:paraId="300F018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1. 自动化报告生成：  </w:t>
      </w:r>
    </w:p>
    <w:p w14:paraId="0A482FF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- [Gitential](https://gitential.com)：代码协作分析平台  </w:t>
      </w:r>
    </w:p>
    <w:p w14:paraId="3F6D4DD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- [Waydev](https://waydev.co)：开发效率洞察工具  </w:t>
      </w:r>
    </w:p>
    <w:p w14:paraId="45D76C2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2. 可视化模板：  </w:t>
      </w:r>
    </w:p>
    <w:p w14:paraId="72F392F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- [Mermaid Live Editor](https://mermaid.live) 快速生成评估图表  </w:t>
      </w:r>
    </w:p>
    <w:p w14:paraId="665BC15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- [Metabase](https://www.metabase.com) 构建自定义协作看板</w:t>
      </w:r>
    </w:p>
    <w:p w14:paraId="74AFE2CC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63D95D36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5E7C8D62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 w14:paraId="673D4E0D">
      <w:pPr>
        <w:numPr>
          <w:ilvl w:val="0"/>
          <w:numId w:val="0"/>
        </w:numPr>
      </w:pPr>
    </w:p>
    <w:p w14:paraId="6E323AF1">
      <w:pPr>
        <w:numPr>
          <w:ilvl w:val="0"/>
          <w:numId w:val="0"/>
        </w:numPr>
      </w:pPr>
    </w:p>
    <w:p w14:paraId="2D46DAEB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2BE152"/>
    <w:multiLevelType w:val="multilevel"/>
    <w:tmpl w:val="932BE1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AB295977"/>
    <w:multiLevelType w:val="singleLevel"/>
    <w:tmpl w:val="AB29597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E4809E2"/>
    <w:multiLevelType w:val="singleLevel"/>
    <w:tmpl w:val="AE4809E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AF61B372"/>
    <w:multiLevelType w:val="multilevel"/>
    <w:tmpl w:val="AF61B37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CAD43357"/>
    <w:multiLevelType w:val="singleLevel"/>
    <w:tmpl w:val="CAD4335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E610C004"/>
    <w:multiLevelType w:val="singleLevel"/>
    <w:tmpl w:val="E610C0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DD1E6A3"/>
    <w:multiLevelType w:val="multilevel"/>
    <w:tmpl w:val="EDD1E6A3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7">
    <w:nsid w:val="F3249734"/>
    <w:multiLevelType w:val="multilevel"/>
    <w:tmpl w:val="F324973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FAE5002E"/>
    <w:multiLevelType w:val="multilevel"/>
    <w:tmpl w:val="FAE500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FBF5E8F4"/>
    <w:multiLevelType w:val="singleLevel"/>
    <w:tmpl w:val="FBF5E8F4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0D1FFAFB"/>
    <w:multiLevelType w:val="multilevel"/>
    <w:tmpl w:val="0D1FFA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1">
    <w:nsid w:val="24D70F31"/>
    <w:multiLevelType w:val="singleLevel"/>
    <w:tmpl w:val="24D70F3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2B49657A"/>
    <w:multiLevelType w:val="multilevel"/>
    <w:tmpl w:val="2B49657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3">
    <w:nsid w:val="2E2A8AE6"/>
    <w:multiLevelType w:val="singleLevel"/>
    <w:tmpl w:val="2E2A8AE6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2F578443"/>
    <w:multiLevelType w:val="singleLevel"/>
    <w:tmpl w:val="2F578443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3CA829AC"/>
    <w:multiLevelType w:val="singleLevel"/>
    <w:tmpl w:val="3CA829AC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6">
    <w:nsid w:val="3D08E25B"/>
    <w:multiLevelType w:val="multilevel"/>
    <w:tmpl w:val="3D08E2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7">
    <w:nsid w:val="43D2933B"/>
    <w:multiLevelType w:val="singleLevel"/>
    <w:tmpl w:val="43D2933B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8">
    <w:nsid w:val="501615A0"/>
    <w:multiLevelType w:val="multilevel"/>
    <w:tmpl w:val="501615A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9">
    <w:nsid w:val="5A25ECC4"/>
    <w:multiLevelType w:val="multilevel"/>
    <w:tmpl w:val="5A25EC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0">
    <w:nsid w:val="71C47CBB"/>
    <w:multiLevelType w:val="multilevel"/>
    <w:tmpl w:val="71C47C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12"/>
  </w:num>
  <w:num w:numId="4">
    <w:abstractNumId w:val="9"/>
  </w:num>
  <w:num w:numId="5">
    <w:abstractNumId w:val="16"/>
  </w:num>
  <w:num w:numId="6">
    <w:abstractNumId w:val="11"/>
  </w:num>
  <w:num w:numId="7">
    <w:abstractNumId w:val="14"/>
  </w:num>
  <w:num w:numId="8">
    <w:abstractNumId w:val="10"/>
  </w:num>
  <w:num w:numId="9">
    <w:abstractNumId w:val="2"/>
  </w:num>
  <w:num w:numId="10">
    <w:abstractNumId w:val="17"/>
  </w:num>
  <w:num w:numId="11">
    <w:abstractNumId w:val="4"/>
  </w:num>
  <w:num w:numId="12">
    <w:abstractNumId w:val="20"/>
  </w:num>
  <w:num w:numId="13">
    <w:abstractNumId w:val="0"/>
  </w:num>
  <w:num w:numId="14">
    <w:abstractNumId w:val="7"/>
  </w:num>
  <w:num w:numId="15">
    <w:abstractNumId w:val="8"/>
  </w:num>
  <w:num w:numId="16">
    <w:abstractNumId w:val="1"/>
  </w:num>
  <w:num w:numId="17">
    <w:abstractNumId w:val="18"/>
  </w:num>
  <w:num w:numId="18">
    <w:abstractNumId w:val="15"/>
  </w:num>
  <w:num w:numId="19">
    <w:abstractNumId w:val="19"/>
  </w:num>
  <w:num w:numId="20">
    <w:abstractNumId w:val="13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k4ZDQ5OWM0Y2FiN2M4NmI0ZWViYmJmYmNmODJhYTUifQ=="/>
  </w:docVars>
  <w:rsids>
    <w:rsidRoot w:val="00000000"/>
    <w:rsid w:val="00413DEC"/>
    <w:rsid w:val="04446D85"/>
    <w:rsid w:val="0705169C"/>
    <w:rsid w:val="08D779CF"/>
    <w:rsid w:val="09243AC5"/>
    <w:rsid w:val="0CC04F77"/>
    <w:rsid w:val="0DB53CD0"/>
    <w:rsid w:val="0FF561BE"/>
    <w:rsid w:val="11A52F1A"/>
    <w:rsid w:val="12744159"/>
    <w:rsid w:val="14EE4D05"/>
    <w:rsid w:val="15C92F72"/>
    <w:rsid w:val="192A26C1"/>
    <w:rsid w:val="19DF49E4"/>
    <w:rsid w:val="1A145156"/>
    <w:rsid w:val="1D77374B"/>
    <w:rsid w:val="1E006F5B"/>
    <w:rsid w:val="2019755C"/>
    <w:rsid w:val="206E043A"/>
    <w:rsid w:val="2116549F"/>
    <w:rsid w:val="214E1B00"/>
    <w:rsid w:val="232C4964"/>
    <w:rsid w:val="237E2BC9"/>
    <w:rsid w:val="23FE6532"/>
    <w:rsid w:val="240E783E"/>
    <w:rsid w:val="24157BAC"/>
    <w:rsid w:val="277703B6"/>
    <w:rsid w:val="285A0AEA"/>
    <w:rsid w:val="2960280C"/>
    <w:rsid w:val="2AA16A48"/>
    <w:rsid w:val="2B674404"/>
    <w:rsid w:val="2CAD5E3D"/>
    <w:rsid w:val="2DE65084"/>
    <w:rsid w:val="300A1D24"/>
    <w:rsid w:val="30A114CE"/>
    <w:rsid w:val="31271F3F"/>
    <w:rsid w:val="329640DD"/>
    <w:rsid w:val="34624301"/>
    <w:rsid w:val="3468092B"/>
    <w:rsid w:val="37435D6F"/>
    <w:rsid w:val="37D341FD"/>
    <w:rsid w:val="37E8686D"/>
    <w:rsid w:val="39E15381"/>
    <w:rsid w:val="3A9832FF"/>
    <w:rsid w:val="3EA93739"/>
    <w:rsid w:val="40522E89"/>
    <w:rsid w:val="439B1274"/>
    <w:rsid w:val="44C76EE7"/>
    <w:rsid w:val="44E64193"/>
    <w:rsid w:val="489F205F"/>
    <w:rsid w:val="48E62B64"/>
    <w:rsid w:val="4B7709BC"/>
    <w:rsid w:val="4B803FA3"/>
    <w:rsid w:val="4C54595C"/>
    <w:rsid w:val="4FD2391F"/>
    <w:rsid w:val="53756B51"/>
    <w:rsid w:val="560847C0"/>
    <w:rsid w:val="58B27504"/>
    <w:rsid w:val="5BFE265B"/>
    <w:rsid w:val="5C5430DE"/>
    <w:rsid w:val="5F46162D"/>
    <w:rsid w:val="6312676F"/>
    <w:rsid w:val="63F52090"/>
    <w:rsid w:val="64FB0712"/>
    <w:rsid w:val="68191BEE"/>
    <w:rsid w:val="68A63DA7"/>
    <w:rsid w:val="6B1940CB"/>
    <w:rsid w:val="6F8530D1"/>
    <w:rsid w:val="6FFC100B"/>
    <w:rsid w:val="706C4C62"/>
    <w:rsid w:val="729C12C0"/>
    <w:rsid w:val="7D447415"/>
    <w:rsid w:val="7E21263A"/>
    <w:rsid w:val="BFBFE41E"/>
    <w:rsid w:val="DCB7E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FollowedHyperlink"/>
    <w:basedOn w:val="7"/>
    <w:autoRedefine/>
    <w:qFormat/>
    <w:uiPriority w:val="0"/>
    <w:rPr>
      <w:color w:val="800080"/>
      <w:u w:val="single"/>
    </w:rPr>
  </w:style>
  <w:style w:type="character" w:styleId="10">
    <w:name w:val="Hyperlink"/>
    <w:basedOn w:val="7"/>
    <w:autoRedefine/>
    <w:qFormat/>
    <w:uiPriority w:val="0"/>
    <w:rPr>
      <w:color w:val="0000FF"/>
      <w:u w:val="single"/>
    </w:rPr>
  </w:style>
  <w:style w:type="character" w:styleId="11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3" Type="http://schemas.openxmlformats.org/officeDocument/2006/relationships/fontTable" Target="fontTable.xml"/><Relationship Id="rId52" Type="http://schemas.openxmlformats.org/officeDocument/2006/relationships/numbering" Target="numbering.xml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2.png"/><Relationship Id="rId49" Type="http://schemas.openxmlformats.org/officeDocument/2006/relationships/chart" Target="charts/chart1.xml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G:\job\&#35838;&#31243;\&#36719;&#20214;&#24037;&#31243;\&#26500;&#24314;&#20043;&#27861;\2024-2025\&#20316;&#19994;&#35201;&#27714;\&#26032;&#24314;%20XLSX%20&#24037;&#20316;&#34920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协作质量雷达图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radarChart>
        <c:radarStyle val="marker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'[新建 XLSX 工作表.xlsx]Sheet1'!$A$2:$A$6</c:f>
              <c:strCache>
                <c:ptCount val="5"/>
                <c:pt idx="0">
                  <c:v>代码规范</c:v>
                </c:pt>
                <c:pt idx="1">
                  <c:v>设计能力</c:v>
                </c:pt>
                <c:pt idx="2">
                  <c:v>沟通主动性</c:v>
                </c:pt>
                <c:pt idx="3">
                  <c:v>问题预见性</c:v>
                </c:pt>
                <c:pt idx="4">
                  <c:v>知识传递</c:v>
                </c:pt>
              </c:strCache>
            </c:strRef>
          </c:cat>
          <c:val>
            <c:numRef>
              <c:f>'[新建 XLSX 工作表.xlsx]Sheet1'!$B$2:$B$6</c:f>
              <c:numCache>
                <c:formatCode>General</c:formatCode>
                <c:ptCount val="5"/>
                <c:pt idx="0">
                  <c:v>8</c:v>
                </c:pt>
                <c:pt idx="1">
                  <c:v>7</c:v>
                </c:pt>
                <c:pt idx="2">
                  <c:v>6</c:v>
                </c:pt>
                <c:pt idx="3">
                  <c:v>5</c:v>
                </c:pt>
                <c:pt idx="4">
                  <c:v>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34719820"/>
        <c:axId val="307378944"/>
      </c:radarChart>
      <c:catAx>
        <c:axId val="73471982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07378944"/>
        <c:crosses val="autoZero"/>
        <c:auto val="1"/>
        <c:lblAlgn val="ctr"/>
        <c:lblOffset val="100"/>
        <c:noMultiLvlLbl val="0"/>
      </c:catAx>
      <c:valAx>
        <c:axId val="307378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347198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0c795f76-ad2c-4b61-9ffe-39a9a542dab0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27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1478</Words>
  <Characters>1955</Characters>
  <Lines>0</Lines>
  <Paragraphs>0</Paragraphs>
  <TotalTime>22</TotalTime>
  <ScaleCrop>false</ScaleCrop>
  <LinksUpToDate>false</LinksUpToDate>
  <CharactersWithSpaces>2001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ZhMin</dc:creator>
  <cp:lastModifiedBy>｀Jasmine</cp:lastModifiedBy>
  <dcterms:modified xsi:type="dcterms:W3CDTF">2026-03-23T13:23:26Z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4C4B8B3A5E5545B0B32A1CF617F5EBEB_13</vt:lpwstr>
  </property>
  <property fmtid="{D5CDD505-2E9C-101B-9397-08002B2CF9AE}" pid="4" name="KSOTemplateDocerSaveRecord">
    <vt:lpwstr>eyJoZGlkIjoiNTQxMzcyMmE4YTQ1ODhiYTE3OTQ5Y2ZjMTMyMDRkNDEiLCJ1c2VySWQiOiIyNTc0MTAyODIifQ==</vt:lpwstr>
  </property>
</Properties>
</file>