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5600"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Project title: Analyzing Airline Flight Patterns out San Antonio</w:t>
      </w:r>
    </w:p>
    <w:p w14:paraId="0F226E09"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Group members: Paul Serna, Sierra Gomez, Sierra Quevedo, Aron Devore.  </w:t>
      </w:r>
    </w:p>
    <w:p w14:paraId="65C2BA1D"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b/>
          <w:bCs/>
          <w:color w:val="0E101A"/>
          <w:sz w:val="24"/>
          <w:szCs w:val="24"/>
          <w:u w:val="single"/>
        </w:rPr>
        <w:t>Project Description/Outline</w:t>
      </w:r>
    </w:p>
    <w:p w14:paraId="7A6AE783"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This project aims to analyze the heavy flight cancellations and airport shuts patterns during the year's seasons. We built this project to compare airlines' flight patterns out of San Antonio. This project will analyze the datasets to include airports, airlines, locations, price, and cancellation reasons for 322 major US airports and major airline carriers. We are comparing metrics between airlines for the Customer to make informed flight plans. </w:t>
      </w:r>
    </w:p>
    <w:p w14:paraId="31439B0C"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b/>
          <w:bCs/>
          <w:color w:val="0E101A"/>
          <w:sz w:val="24"/>
          <w:szCs w:val="24"/>
          <w:u w:val="single"/>
        </w:rPr>
        <w:t>Research Question to Answer</w:t>
      </w:r>
    </w:p>
    <w:p w14:paraId="099FE086"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i/>
          <w:iCs/>
          <w:color w:val="0E101A"/>
          <w:sz w:val="24"/>
          <w:szCs w:val="24"/>
        </w:rPr>
        <w:t>How did flight cancellation patterns change during seasonal times?</w:t>
      </w:r>
    </w:p>
    <w:p w14:paraId="55751AE4"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i/>
          <w:iCs/>
          <w:color w:val="0E101A"/>
          <w:sz w:val="24"/>
          <w:szCs w:val="24"/>
        </w:rPr>
        <w:t>Do cheaper flights correlate with higher cancellation rates?  </w:t>
      </w:r>
    </w:p>
    <w:p w14:paraId="08958F19"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i/>
          <w:iCs/>
          <w:color w:val="0E101A"/>
          <w:sz w:val="24"/>
          <w:szCs w:val="24"/>
        </w:rPr>
        <w:t>Does time of year factor into airline prices? </w:t>
      </w:r>
    </w:p>
    <w:p w14:paraId="3A0AD07E"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b/>
          <w:bCs/>
          <w:color w:val="0E101A"/>
          <w:sz w:val="24"/>
          <w:szCs w:val="24"/>
          <w:u w:val="single"/>
        </w:rPr>
        <w:t>Hypothesis</w:t>
      </w:r>
      <w:r w:rsidRPr="00A62481">
        <w:rPr>
          <w:rFonts w:ascii="Times New Roman" w:eastAsia="Times New Roman" w:hAnsi="Times New Roman" w:cs="Times New Roman"/>
          <w:color w:val="0E101A"/>
          <w:sz w:val="24"/>
          <w:szCs w:val="24"/>
          <w:u w:val="single"/>
        </w:rPr>
        <w:t>: </w:t>
      </w:r>
      <w:r w:rsidRPr="00A62481">
        <w:rPr>
          <w:rFonts w:ascii="Times New Roman" w:eastAsia="Times New Roman" w:hAnsi="Times New Roman" w:cs="Times New Roman"/>
          <w:color w:val="0E101A"/>
          <w:sz w:val="24"/>
          <w:szCs w:val="24"/>
        </w:rPr>
        <w:t>There is a higher propensity for flight cancellation and price increases during popular seasonal times. </w:t>
      </w:r>
    </w:p>
    <w:p w14:paraId="68CE1F77"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b/>
          <w:bCs/>
          <w:color w:val="0E101A"/>
          <w:sz w:val="24"/>
          <w:szCs w:val="24"/>
          <w:u w:val="single"/>
        </w:rPr>
        <w:t>Datasets to be used</w:t>
      </w:r>
    </w:p>
    <w:p w14:paraId="469A02B4"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i/>
          <w:iCs/>
          <w:color w:val="0E101A"/>
          <w:sz w:val="24"/>
          <w:szCs w:val="24"/>
        </w:rPr>
        <w:t>Source </w:t>
      </w:r>
    </w:p>
    <w:p w14:paraId="1D669181"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1.</w:t>
      </w:r>
      <w:hyperlink r:id="rId5" w:tgtFrame="_blank" w:history="1">
        <w:r w:rsidRPr="00A62481">
          <w:rPr>
            <w:rStyle w:val="Hyperlink"/>
            <w:rFonts w:ascii="Times New Roman" w:eastAsia="Times New Roman" w:hAnsi="Times New Roman" w:cs="Times New Roman"/>
            <w:sz w:val="24"/>
            <w:szCs w:val="24"/>
          </w:rPr>
          <w:t>https://rapidapi.com/amadeus-for-developers-amadeus-for-developers-default/api/flight-delay-prediction/</w:t>
        </w:r>
      </w:hyperlink>
    </w:p>
    <w:p w14:paraId="355092F8"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2</w:t>
      </w:r>
      <w:hyperlink r:id="rId6" w:tgtFrame="_blank" w:history="1">
        <w:r w:rsidRPr="00A62481">
          <w:rPr>
            <w:rStyle w:val="Hyperlink"/>
            <w:rFonts w:ascii="Times New Roman" w:eastAsia="Times New Roman" w:hAnsi="Times New Roman" w:cs="Times New Roman"/>
            <w:sz w:val="24"/>
            <w:szCs w:val="24"/>
          </w:rPr>
          <w:t>. https://www.bts.gov/content/national-level-domestic-average-fare-series      </w:t>
        </w:r>
      </w:hyperlink>
    </w:p>
    <w:p w14:paraId="2A9063E7"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3.</w:t>
      </w:r>
      <w:hyperlink r:id="rId7" w:tgtFrame="_blank" w:history="1">
        <w:r w:rsidRPr="00A62481">
          <w:rPr>
            <w:rStyle w:val="Hyperlink"/>
            <w:rFonts w:ascii="Times New Roman" w:eastAsia="Times New Roman" w:hAnsi="Times New Roman" w:cs="Times New Roman"/>
            <w:sz w:val="24"/>
            <w:szCs w:val="24"/>
          </w:rPr>
          <w:t>https://www.bts.gov/browse-statistical-products-and-data/db20</w:t>
        </w:r>
      </w:hyperlink>
    </w:p>
    <w:p w14:paraId="6750681D"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4. </w:t>
      </w:r>
      <w:hyperlink r:id="rId8" w:tgtFrame="_blank" w:history="1">
        <w:r w:rsidRPr="00A62481">
          <w:rPr>
            <w:rStyle w:val="Hyperlink"/>
            <w:rFonts w:ascii="Times New Roman" w:eastAsia="Times New Roman" w:hAnsi="Times New Roman" w:cs="Times New Roman"/>
            <w:sz w:val="24"/>
            <w:szCs w:val="24"/>
          </w:rPr>
          <w:t>https://www.bts.gov/topics/passenger-travel</w:t>
        </w:r>
      </w:hyperlink>
      <w:r w:rsidRPr="00A62481">
        <w:rPr>
          <w:rFonts w:ascii="Times New Roman" w:eastAsia="Times New Roman" w:hAnsi="Times New Roman" w:cs="Times New Roman"/>
          <w:color w:val="0E101A"/>
          <w:sz w:val="24"/>
          <w:szCs w:val="24"/>
        </w:rPr>
        <w:t> </w:t>
      </w:r>
    </w:p>
    <w:p w14:paraId="14142DE1" w14:textId="77777777" w:rsidR="00A62481" w:rsidRPr="00A62481" w:rsidRDefault="00A62481" w:rsidP="00A62481">
      <w:pPr>
        <w:rPr>
          <w:rFonts w:ascii="Times New Roman" w:eastAsia="Times New Roman" w:hAnsi="Times New Roman" w:cs="Times New Roman"/>
          <w:color w:val="0E101A"/>
          <w:sz w:val="24"/>
          <w:szCs w:val="24"/>
        </w:rPr>
      </w:pPr>
      <w:r w:rsidRPr="00A62481">
        <w:rPr>
          <w:rFonts w:ascii="Times New Roman" w:eastAsia="Times New Roman" w:hAnsi="Times New Roman" w:cs="Times New Roman"/>
          <w:b/>
          <w:bCs/>
          <w:color w:val="0E101A"/>
          <w:sz w:val="24"/>
          <w:szCs w:val="24"/>
          <w:u w:val="single"/>
        </w:rPr>
        <w:t>Rough Breakdown of Tasks:</w:t>
      </w:r>
    </w:p>
    <w:p w14:paraId="6530D466" w14:textId="77777777" w:rsidR="00A62481" w:rsidRPr="00A62481" w:rsidRDefault="00A62481" w:rsidP="00A62481">
      <w:pPr>
        <w:rPr>
          <w:rFonts w:ascii="Times New Roman" w:eastAsia="Times New Roman" w:hAnsi="Times New Roman" w:cs="Times New Roman"/>
          <w:color w:val="0E101A"/>
          <w:sz w:val="24"/>
          <w:szCs w:val="24"/>
        </w:rPr>
      </w:pPr>
    </w:p>
    <w:p w14:paraId="1D5127B8" w14:textId="77777777" w:rsidR="00A62481" w:rsidRPr="00A62481" w:rsidRDefault="00A62481" w:rsidP="00A62481">
      <w:pPr>
        <w:numPr>
          <w:ilvl w:val="0"/>
          <w:numId w:val="14"/>
        </w:num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Dashboard</w:t>
      </w:r>
    </w:p>
    <w:p w14:paraId="4D6D8F71" w14:textId="77777777" w:rsidR="00A62481" w:rsidRPr="00A62481" w:rsidRDefault="00A62481" w:rsidP="00A62481">
      <w:pPr>
        <w:numPr>
          <w:ilvl w:val="0"/>
          <w:numId w:val="14"/>
        </w:num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Leaflet National Map displaying flights out of San Antonio</w:t>
      </w:r>
    </w:p>
    <w:p w14:paraId="7F24B478" w14:textId="77777777" w:rsidR="00A62481" w:rsidRPr="00A62481" w:rsidRDefault="00A62481" w:rsidP="00A62481">
      <w:pPr>
        <w:numPr>
          <w:ilvl w:val="0"/>
          <w:numId w:val="14"/>
        </w:numPr>
        <w:rPr>
          <w:rFonts w:ascii="Times New Roman" w:eastAsia="Times New Roman" w:hAnsi="Times New Roman" w:cs="Times New Roman"/>
          <w:color w:val="0E101A"/>
          <w:sz w:val="24"/>
          <w:szCs w:val="24"/>
        </w:rPr>
      </w:pPr>
      <w:r w:rsidRPr="00A62481">
        <w:rPr>
          <w:rFonts w:ascii="Times New Roman" w:eastAsia="Times New Roman" w:hAnsi="Times New Roman" w:cs="Times New Roman"/>
          <w:color w:val="0E101A"/>
          <w:sz w:val="24"/>
          <w:szCs w:val="24"/>
        </w:rPr>
        <w:t>Visualizations</w:t>
      </w:r>
    </w:p>
    <w:p w14:paraId="1FFC1FB5" w14:textId="189E9434" w:rsidR="00A62481" w:rsidRPr="00A62481" w:rsidRDefault="00A62481" w:rsidP="00A62481"/>
    <w:sectPr w:rsidR="00A62481" w:rsidRPr="00A6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68E5"/>
    <w:multiLevelType w:val="multilevel"/>
    <w:tmpl w:val="B32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97713"/>
    <w:multiLevelType w:val="multilevel"/>
    <w:tmpl w:val="ED02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A174E"/>
    <w:multiLevelType w:val="hybridMultilevel"/>
    <w:tmpl w:val="9698C55A"/>
    <w:lvl w:ilvl="0" w:tplc="0409000B">
      <w:start w:val="1"/>
      <w:numFmt w:val="bullet"/>
      <w:lvlText w:val=""/>
      <w:lvlJc w:val="left"/>
      <w:pPr>
        <w:ind w:left="800" w:hanging="40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3" w15:restartNumberingAfterBreak="0">
    <w:nsid w:val="2DE30B8C"/>
    <w:multiLevelType w:val="hybridMultilevel"/>
    <w:tmpl w:val="4CB0510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0074398"/>
    <w:multiLevelType w:val="multilevel"/>
    <w:tmpl w:val="C734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0257B"/>
    <w:multiLevelType w:val="multilevel"/>
    <w:tmpl w:val="254A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80134"/>
    <w:multiLevelType w:val="hybridMultilevel"/>
    <w:tmpl w:val="B4908E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AE4436B"/>
    <w:multiLevelType w:val="hybridMultilevel"/>
    <w:tmpl w:val="4574DD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D032CEF"/>
    <w:multiLevelType w:val="hybridMultilevel"/>
    <w:tmpl w:val="29EA755C"/>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4DAB6FE9"/>
    <w:multiLevelType w:val="hybridMultilevel"/>
    <w:tmpl w:val="20222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34657"/>
    <w:multiLevelType w:val="hybridMultilevel"/>
    <w:tmpl w:val="9BDA6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91CEF"/>
    <w:multiLevelType w:val="hybridMultilevel"/>
    <w:tmpl w:val="77403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E5B01"/>
    <w:multiLevelType w:val="hybridMultilevel"/>
    <w:tmpl w:val="05BC6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723F4"/>
    <w:multiLevelType w:val="hybridMultilevel"/>
    <w:tmpl w:val="94B425D0"/>
    <w:lvl w:ilvl="0" w:tplc="0409000B">
      <w:start w:val="1"/>
      <w:numFmt w:val="bullet"/>
      <w:lvlText w:val=""/>
      <w:lvlJc w:val="left"/>
      <w:pPr>
        <w:ind w:left="800" w:hanging="40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num w:numId="1" w16cid:durableId="2029139455">
    <w:abstractNumId w:val="7"/>
  </w:num>
  <w:num w:numId="2" w16cid:durableId="626472647">
    <w:abstractNumId w:val="3"/>
  </w:num>
  <w:num w:numId="3" w16cid:durableId="669791870">
    <w:abstractNumId w:val="6"/>
  </w:num>
  <w:num w:numId="4" w16cid:durableId="2040817699">
    <w:abstractNumId w:val="13"/>
  </w:num>
  <w:num w:numId="5" w16cid:durableId="1089544722">
    <w:abstractNumId w:val="2"/>
  </w:num>
  <w:num w:numId="6" w16cid:durableId="2102798727">
    <w:abstractNumId w:val="12"/>
  </w:num>
  <w:num w:numId="7" w16cid:durableId="1863543780">
    <w:abstractNumId w:val="11"/>
  </w:num>
  <w:num w:numId="8" w16cid:durableId="57553938">
    <w:abstractNumId w:val="8"/>
  </w:num>
  <w:num w:numId="9" w16cid:durableId="284511345">
    <w:abstractNumId w:val="9"/>
  </w:num>
  <w:num w:numId="10" w16cid:durableId="230386073">
    <w:abstractNumId w:val="10"/>
  </w:num>
  <w:num w:numId="11" w16cid:durableId="860627962">
    <w:abstractNumId w:val="4"/>
  </w:num>
  <w:num w:numId="12" w16cid:durableId="48119438">
    <w:abstractNumId w:val="5"/>
  </w:num>
  <w:num w:numId="13" w16cid:durableId="20858620">
    <w:abstractNumId w:val="0"/>
  </w:num>
  <w:num w:numId="14" w16cid:durableId="4788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C2"/>
    <w:rsid w:val="00024767"/>
    <w:rsid w:val="002E4335"/>
    <w:rsid w:val="002F5623"/>
    <w:rsid w:val="004B6503"/>
    <w:rsid w:val="005B6A5D"/>
    <w:rsid w:val="00626F2C"/>
    <w:rsid w:val="007D4BD6"/>
    <w:rsid w:val="00A62481"/>
    <w:rsid w:val="00AF66C2"/>
    <w:rsid w:val="00C00E33"/>
    <w:rsid w:val="00CB42BB"/>
    <w:rsid w:val="00D8157F"/>
    <w:rsid w:val="00D97652"/>
    <w:rsid w:val="00DE46F1"/>
    <w:rsid w:val="00E9280D"/>
    <w:rsid w:val="00EE3065"/>
    <w:rsid w:val="00FB4BF0"/>
    <w:rsid w:val="00FC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C8F2"/>
  <w15:chartTrackingRefBased/>
  <w15:docId w15:val="{6460DF5F-828C-4080-A1D4-D3095392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BF"/>
    <w:rPr>
      <w:color w:val="0563C1" w:themeColor="hyperlink"/>
      <w:u w:val="single"/>
    </w:rPr>
  </w:style>
  <w:style w:type="character" w:styleId="UnresolvedMention">
    <w:name w:val="Unresolved Mention"/>
    <w:basedOn w:val="DefaultParagraphFont"/>
    <w:uiPriority w:val="99"/>
    <w:semiHidden/>
    <w:unhideWhenUsed/>
    <w:rsid w:val="00FC1EBF"/>
    <w:rPr>
      <w:color w:val="605E5C"/>
      <w:shd w:val="clear" w:color="auto" w:fill="E1DFDD"/>
    </w:rPr>
  </w:style>
  <w:style w:type="paragraph" w:styleId="ListParagraph">
    <w:name w:val="List Paragraph"/>
    <w:basedOn w:val="Normal"/>
    <w:uiPriority w:val="34"/>
    <w:qFormat/>
    <w:rsid w:val="00EE3065"/>
    <w:pPr>
      <w:ind w:left="720"/>
      <w:contextualSpacing/>
    </w:pPr>
  </w:style>
  <w:style w:type="character" w:styleId="FollowedHyperlink">
    <w:name w:val="FollowedHyperlink"/>
    <w:basedOn w:val="DefaultParagraphFont"/>
    <w:uiPriority w:val="99"/>
    <w:semiHidden/>
    <w:unhideWhenUsed/>
    <w:rsid w:val="00626F2C"/>
    <w:rPr>
      <w:color w:val="954F72" w:themeColor="followedHyperlink"/>
      <w:u w:val="single"/>
    </w:rPr>
  </w:style>
  <w:style w:type="paragraph" w:styleId="NormalWeb">
    <w:name w:val="Normal (Web)"/>
    <w:basedOn w:val="Normal"/>
    <w:uiPriority w:val="99"/>
    <w:semiHidden/>
    <w:unhideWhenUsed/>
    <w:rsid w:val="00D815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1145">
      <w:bodyDiv w:val="1"/>
      <w:marLeft w:val="0"/>
      <w:marRight w:val="0"/>
      <w:marTop w:val="0"/>
      <w:marBottom w:val="0"/>
      <w:divBdr>
        <w:top w:val="none" w:sz="0" w:space="0" w:color="auto"/>
        <w:left w:val="none" w:sz="0" w:space="0" w:color="auto"/>
        <w:bottom w:val="none" w:sz="0" w:space="0" w:color="auto"/>
        <w:right w:val="none" w:sz="0" w:space="0" w:color="auto"/>
      </w:divBdr>
    </w:div>
    <w:div w:id="864103437">
      <w:bodyDiv w:val="1"/>
      <w:marLeft w:val="0"/>
      <w:marRight w:val="0"/>
      <w:marTop w:val="0"/>
      <w:marBottom w:val="0"/>
      <w:divBdr>
        <w:top w:val="none" w:sz="0" w:space="0" w:color="auto"/>
        <w:left w:val="none" w:sz="0" w:space="0" w:color="auto"/>
        <w:bottom w:val="none" w:sz="0" w:space="0" w:color="auto"/>
        <w:right w:val="none" w:sz="0" w:space="0" w:color="auto"/>
      </w:divBdr>
    </w:div>
    <w:div w:id="1267077169">
      <w:bodyDiv w:val="1"/>
      <w:marLeft w:val="0"/>
      <w:marRight w:val="0"/>
      <w:marTop w:val="0"/>
      <w:marBottom w:val="0"/>
      <w:divBdr>
        <w:top w:val="none" w:sz="0" w:space="0" w:color="auto"/>
        <w:left w:val="none" w:sz="0" w:space="0" w:color="auto"/>
        <w:bottom w:val="none" w:sz="0" w:space="0" w:color="auto"/>
        <w:right w:val="none" w:sz="0" w:space="0" w:color="auto"/>
      </w:divBdr>
    </w:div>
    <w:div w:id="1565483792">
      <w:bodyDiv w:val="1"/>
      <w:marLeft w:val="0"/>
      <w:marRight w:val="0"/>
      <w:marTop w:val="0"/>
      <w:marBottom w:val="0"/>
      <w:divBdr>
        <w:top w:val="none" w:sz="0" w:space="0" w:color="auto"/>
        <w:left w:val="none" w:sz="0" w:space="0" w:color="auto"/>
        <w:bottom w:val="none" w:sz="0" w:space="0" w:color="auto"/>
        <w:right w:val="none" w:sz="0" w:space="0" w:color="auto"/>
      </w:divBdr>
    </w:div>
    <w:div w:id="19798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s.gov/topics/passenger-travel" TargetMode="External"/><Relationship Id="rId3" Type="http://schemas.openxmlformats.org/officeDocument/2006/relationships/settings" Target="settings.xml"/><Relationship Id="rId7" Type="http://schemas.openxmlformats.org/officeDocument/2006/relationships/hyperlink" Target="https://www.bts.gov/browse-statistical-products-and-data/db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bts.gov/content/national-level-domestic-average-fare-series%20%20%20%20%20%20%0d" TargetMode="External"/><Relationship Id="rId5" Type="http://schemas.openxmlformats.org/officeDocument/2006/relationships/hyperlink" Target="https://rapidapi.com/amadeus-for-developers-amadeus-for-developers-default/api/flight-delay-predi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Serna</dc:creator>
  <cp:keywords/>
  <dc:description/>
  <cp:lastModifiedBy>Paul Serna</cp:lastModifiedBy>
  <cp:revision>3</cp:revision>
  <dcterms:created xsi:type="dcterms:W3CDTF">2022-10-03T22:40:00Z</dcterms:created>
  <dcterms:modified xsi:type="dcterms:W3CDTF">2022-10-04T03:02:00Z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2ba40d8cdeb297eb2fd23441482be5c0b0b70158caa371a32be31f128e1a5307</vt:lpwstr>
  </property>
</Properties>
</file>