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15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-2" w:type="dxa"/>
          <w:bottom w:w="0" w:type="dxa"/>
          <w:right w:w="28" w:type="dxa"/>
        </w:tblCellMar>
      </w:tblPr>
      <w:tblGrid>
        <w:gridCol w:w="1093"/>
        <w:gridCol w:w="3114"/>
        <w:gridCol w:w="3389"/>
        <w:gridCol w:w="14"/>
        <w:gridCol w:w="842"/>
        <w:gridCol w:w="14"/>
        <w:gridCol w:w="1139"/>
        <w:gridCol w:w="1268"/>
      </w:tblGrid>
      <w:tr>
        <w:trPr>
          <w:trHeight w:val="566" w:hRule="atLeast"/>
          <w:cantSplit w:val="false"/>
        </w:trPr>
        <w:tc>
          <w:tcPr>
            <w:tcW w:w="761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sz w:val="28"/>
                <w:szCs w:val="28"/>
              </w:rPr>
              <w:t xml:space="preserve">雙連教會幼年班 </w:t>
            </w:r>
            <w:r>
              <w:rPr>
                <w:rFonts w:eastAsia="標楷體" w:ascii="標楷體" w:hAnsi="標楷體"/>
                <w:b/>
                <w:sz w:val="28"/>
                <w:szCs w:val="28"/>
              </w:rPr>
              <w:t xml:space="preserve">- </w:t>
            </w:r>
            <w:r>
              <w:rPr>
                <w:rFonts w:ascii="標楷體" w:hAnsi="標楷體" w:eastAsia="標楷體"/>
                <w:b/>
                <w:sz w:val="28"/>
                <w:szCs w:val="28"/>
              </w:rPr>
              <w:t>崇拜課教案</w:t>
            </w:r>
          </w:p>
        </w:tc>
        <w:tc>
          <w:tcPr>
            <w:tcW w:w="8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sz w:val="28"/>
                <w:szCs w:val="28"/>
              </w:rPr>
              <w:t>姓名</w:t>
            </w:r>
          </w:p>
        </w:tc>
        <w:tc>
          <w:tcPr>
            <w:tcW w:w="24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sz w:val="28"/>
                <w:szCs w:val="28"/>
              </w:rPr>
              <w:t>陳俊安</w:t>
            </w:r>
          </w:p>
        </w:tc>
      </w:tr>
      <w:tr>
        <w:trPr>
          <w:trHeight w:val="403" w:hRule="atLeast"/>
          <w:cantSplit w:val="false"/>
        </w:trPr>
        <w:tc>
          <w:tcPr>
            <w:tcW w:w="42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  <w:lang w:eastAsia="zh-TW"/>
              </w:rPr>
            </w:pPr>
            <w:r>
              <w:rPr>
                <w:rFonts w:eastAsia="標楷體" w:ascii="標楷體" w:hAnsi="標楷體"/>
                <w:b/>
              </w:rPr>
              <w:t>105</w:t>
            </w:r>
            <w:r>
              <w:rPr>
                <w:rFonts w:ascii="標楷體" w:hAnsi="標楷體" w:eastAsia="標楷體"/>
                <w:b/>
              </w:rPr>
              <w:t>學年第</w:t>
            </w:r>
            <w:r>
              <w:rPr>
                <w:rFonts w:ascii="標楷體" w:hAnsi="標楷體" w:eastAsia="標楷體"/>
                <w:b/>
                <w:lang w:eastAsia="zh-TW"/>
              </w:rPr>
              <w:t>一</w:t>
            </w:r>
            <w:r>
              <w:rPr>
                <w:rFonts w:ascii="標楷體" w:hAnsi="標楷體" w:eastAsia="標楷體"/>
                <w:b/>
              </w:rPr>
              <w:t xml:space="preserve">季 </w:t>
            </w:r>
            <w:r>
              <w:rPr>
                <w:rFonts w:ascii="標楷體" w:hAnsi="標楷體" w:eastAsia="標楷體"/>
                <w:b/>
                <w:lang w:eastAsia="zh-TW"/>
              </w:rPr>
              <w:t>勇往直前</w:t>
            </w:r>
          </w:p>
        </w:tc>
        <w:tc>
          <w:tcPr>
            <w:tcW w:w="3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cs="SimSun" w:eastAsia="標楷體"/>
                <w:b/>
                <w:lang w:eastAsia="zh-TW"/>
              </w:rPr>
            </w:pPr>
            <w:r>
              <w:rPr>
                <w:rFonts w:ascii="標楷體" w:hAnsi="標楷體" w:cs="SimSun" w:eastAsia="標楷體"/>
                <w:b/>
                <w:lang w:eastAsia="zh-TW"/>
              </w:rPr>
              <w:t>救恩的成全</w:t>
            </w:r>
          </w:p>
        </w:tc>
        <w:tc>
          <w:tcPr>
            <w:tcW w:w="8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/>
                <w:b/>
              </w:rPr>
            </w:pPr>
            <w:r>
              <w:rPr>
                <w:rFonts w:ascii="標楷體" w:hAnsi="標楷體" w:eastAsia="標楷體"/>
                <w:b/>
              </w:rPr>
              <w:t>日期</w:t>
            </w:r>
          </w:p>
        </w:tc>
        <w:tc>
          <w:tcPr>
            <w:tcW w:w="24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eastAsia="標楷體" w:ascii="標楷體" w:hAnsi="標楷體"/>
                <w:b/>
                <w:lang w:eastAsia="zh-TW"/>
              </w:rPr>
            </w:pPr>
            <w:r>
              <w:rPr>
                <w:rFonts w:eastAsia="標楷體" w:ascii="標楷體" w:hAnsi="標楷體"/>
                <w:b/>
              </w:rPr>
              <w:t>2017/4/</w:t>
            </w:r>
            <w:r>
              <w:rPr>
                <w:rFonts w:eastAsia="標楷體" w:ascii="標楷體" w:hAnsi="標楷體"/>
                <w:b/>
                <w:lang w:eastAsia="zh-TW"/>
              </w:rPr>
              <w:t>2</w:t>
            </w:r>
          </w:p>
        </w:tc>
      </w:tr>
      <w:tr>
        <w:trPr>
          <w:trHeight w:val="422" w:hRule="atLeast"/>
          <w:cantSplit w:val="false"/>
        </w:trPr>
        <w:tc>
          <w:tcPr>
            <w:tcW w:w="10873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lainText"/>
              <w:rPr>
                <w:rFonts w:ascii="標楷體" w:hAnsi="標楷體" w:eastAsia="標楷體"/>
                <w:b/>
              </w:rPr>
            </w:pPr>
            <w:r>
              <w:rPr>
                <w:rFonts w:ascii="標楷體" w:hAnsi="標楷體" w:eastAsia="標楷體"/>
                <w:b/>
              </w:rPr>
              <w:t>聖句：</w:t>
            </w:r>
          </w:p>
        </w:tc>
      </w:tr>
      <w:tr>
        <w:trPr>
          <w:trHeight w:val="780" w:hRule="atLeast"/>
          <w:cantSplit w:val="false"/>
        </w:trPr>
        <w:tc>
          <w:tcPr>
            <w:tcW w:w="10873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rFonts w:ascii="標楷體" w:hAnsi="標楷體" w:eastAsia="標楷體"/>
                <w:b/>
              </w:rPr>
            </w:pPr>
            <w:r>
              <w:rPr>
                <w:rFonts w:ascii="標楷體" w:hAnsi="標楷體" w:eastAsia="標楷體"/>
                <w:b/>
              </w:rPr>
              <w:t>教學目標：</w:t>
            </w:r>
          </w:p>
          <w:p>
            <w:pPr>
              <w:pStyle w:val="Normal"/>
              <w:rPr>
                <w:rFonts w:ascii="標楷體" w:hAnsi="標楷體" w:eastAsia="標楷體"/>
                <w:lang w:eastAsia="zh-TW"/>
              </w:rPr>
            </w:pPr>
            <w:r>
              <w:rPr>
                <w:rFonts w:ascii="標楷體" w:hAnsi="標楷體" w:eastAsia="標楷體"/>
                <w:lang w:eastAsia="zh-TW"/>
              </w:rPr>
              <w:t>讓小朋友能夠明白主耶穌的救恩。</w:t>
            </w:r>
          </w:p>
        </w:tc>
      </w:tr>
      <w:tr>
        <w:trPr>
          <w:trHeight w:val="753" w:hRule="atLeast"/>
          <w:cantSplit w:val="false"/>
        </w:trPr>
        <w:tc>
          <w:tcPr>
            <w:tcW w:w="10873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rFonts w:ascii="標楷體" w:hAnsi="標楷體" w:eastAsia="標楷體"/>
                <w:b/>
              </w:rPr>
            </w:pPr>
            <w:r>
              <w:rPr>
                <w:rFonts w:ascii="標楷體" w:hAnsi="標楷體" w:eastAsia="標楷體"/>
                <w:b/>
              </w:rPr>
              <w:t>參考經節：</w:t>
            </w:r>
          </w:p>
          <w:p>
            <w:pPr>
              <w:pStyle w:val="PlainText"/>
              <w:rPr/>
            </w:pPr>
            <w:r>
              <w:rPr/>
            </w:r>
          </w:p>
        </w:tc>
      </w:tr>
      <w:tr>
        <w:trPr>
          <w:trHeight w:val="564" w:hRule="atLeast"/>
          <w:cantSplit w:val="false"/>
        </w:trPr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</w:rPr>
            </w:pPr>
            <w:r>
              <w:rPr>
                <w:rFonts w:ascii="標楷體" w:hAnsi="標楷體" w:eastAsia="標楷體"/>
                <w:b/>
              </w:rPr>
              <w:t>時間</w:t>
            </w:r>
          </w:p>
          <w:p>
            <w:pPr>
              <w:pStyle w:val="Normal"/>
              <w:jc w:val="center"/>
              <w:rPr>
                <w:rFonts w:eastAsia="標楷體" w:ascii="標楷體" w:hAnsi="標楷體"/>
                <w:b/>
              </w:rPr>
            </w:pPr>
            <w:r>
              <w:rPr>
                <w:rFonts w:eastAsia="標楷體" w:ascii="標楷體" w:hAnsi="標楷體"/>
                <w:b/>
              </w:rPr>
              <w:t>(20</w:t>
            </w:r>
            <w:r>
              <w:rPr>
                <w:rFonts w:ascii="標楷體" w:hAnsi="標楷體" w:eastAsia="標楷體"/>
                <w:b/>
              </w:rPr>
              <w:t>分鐘</w:t>
            </w:r>
            <w:r>
              <w:rPr>
                <w:rFonts w:eastAsia="標楷體" w:ascii="標楷體" w:hAnsi="標楷體"/>
                <w:b/>
              </w:rPr>
              <w:t>)</w:t>
            </w:r>
          </w:p>
        </w:tc>
        <w:tc>
          <w:tcPr>
            <w:tcW w:w="851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sz w:val="28"/>
                <w:szCs w:val="28"/>
              </w:rPr>
              <w:t>課程大綱</w:t>
            </w: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sz w:val="28"/>
                <w:szCs w:val="28"/>
              </w:rPr>
              <w:t>備註</w:t>
            </w:r>
          </w:p>
        </w:tc>
      </w:tr>
      <w:tr>
        <w:trPr>
          <w:trHeight w:val="1101" w:hRule="atLeast"/>
          <w:cantSplit w:val="false"/>
        </w:trPr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使用板書</w:t>
            </w:r>
          </w:p>
        </w:tc>
        <w:tc>
          <w:tcPr>
            <w:tcW w:w="851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rFonts w:eastAsia="標楷體" w:ascii="標楷體" w:hAnsi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2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rFonts w:eastAsia="標楷體" w:ascii="標楷體" w:hAnsi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>
          <w:trHeight w:val="1101" w:hRule="atLeast"/>
          <w:cantSplit w:val="false"/>
        </w:trPr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>
                <w:rFonts w:eastAsia="標楷體" w:ascii="標楷體" w:hAnsi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851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6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01" w:hRule="atLeast"/>
          <w:cantSplit w:val="false"/>
        </w:trPr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eastAsia="標楷體" w:ascii="標楷體" w:hAnsi="標楷體"/>
              </w:rPr>
            </w:pPr>
            <w:r>
              <w:rPr>
                <w:rFonts w:eastAsia="標楷體" w:ascii="標楷體" w:hAnsi="標楷體"/>
              </w:rPr>
              <w:t>10:15</w:t>
            </w:r>
          </w:p>
          <w:p>
            <w:pPr>
              <w:pStyle w:val="Normal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│</w:t>
            </w:r>
          </w:p>
          <w:p>
            <w:pPr>
              <w:pStyle w:val="Normal"/>
              <w:jc w:val="center"/>
              <w:rPr>
                <w:rFonts w:eastAsia="標楷體" w:ascii="標楷體" w:hAnsi="標楷體"/>
              </w:rPr>
            </w:pPr>
            <w:r>
              <w:rPr>
                <w:rFonts w:eastAsia="標楷體" w:ascii="標楷體" w:hAnsi="標楷體"/>
              </w:rPr>
              <w:t>10:30</w:t>
            </w:r>
          </w:p>
        </w:tc>
        <w:tc>
          <w:tcPr>
            <w:tcW w:w="851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rPr>
                <w:rFonts w:eastAsia="新細明體" w:ascii="新細明體" w:hAnsi="新細明體"/>
                <w:lang w:eastAsia="zh-TW"/>
              </w:rPr>
            </w:pPr>
            <w:r>
              <w:rPr>
                <w:rFonts w:ascii="新細明體" w:hAnsi="新細明體" w:eastAsia="新細明體"/>
                <w:lang w:eastAsia="zh-TW"/>
              </w:rPr>
              <w:t>聖餐禮的設立</w:t>
            </w:r>
            <w:r>
              <w:rPr>
                <w:rFonts w:eastAsia="新細明體" w:ascii="新細明體" w:hAnsi="新細明體"/>
                <w:lang w:eastAsia="zh-TW"/>
              </w:rPr>
              <w:t>:</w:t>
            </w:r>
          </w:p>
          <w:p>
            <w:pPr>
              <w:pStyle w:val="Normal"/>
              <w:rPr>
                <w:rFonts w:ascii="新細明體" w:hAnsi="新細明體" w:eastAsia="新細明體"/>
              </w:rPr>
            </w:pPr>
            <w:r>
              <w:rPr>
                <w:rFonts w:ascii="新細明體" w:hAnsi="新細明體" w:eastAsia="新細明體"/>
              </w:rPr>
              <w:t>到了逾越節的晚上，主耶穌與門徒一同聚集在耶路撒冷城的一個樓房上，在那裡預備吃逾越節的筵席；那一夜，主耶穌親自設立了聖餐禮，他拿起無酵餅來，祝謝了，就擘開說：這是我的身體為你們捨的，飯後，主耶穌照樣拿起葡萄汁，祝謝了，說這杯是用我的血所立的新約，為你們流的，無酵餅和葡萄汁經過</w:t>
            </w:r>
            <w:r>
              <w:rPr>
                <w:rFonts w:ascii="新細明體" w:hAnsi="新細明體" w:eastAsia="新細明體"/>
                <w:b/>
              </w:rPr>
              <w:t>祝謝</w:t>
            </w:r>
            <w:r>
              <w:rPr>
                <w:rFonts w:ascii="新細明體" w:hAnsi="新細明體" w:eastAsia="新細明體"/>
              </w:rPr>
              <w:t>後</w:t>
            </w:r>
            <w:r>
              <w:rPr>
                <w:rFonts w:ascii="新細明體" w:hAnsi="新細明體" w:eastAsia="新細明體"/>
                <w:b/>
              </w:rPr>
              <w:t>靈化</w:t>
            </w:r>
            <w:r>
              <w:rPr>
                <w:rFonts w:ascii="新細明體" w:hAnsi="新細明體" w:eastAsia="新細明體"/>
              </w:rPr>
              <w:t>成為主耶穌的肉與血，所以每逢領受無酵餅和葡萄汁是要</w:t>
            </w:r>
            <w:r>
              <w:rPr>
                <w:rFonts w:ascii="新細明體" w:hAnsi="新細明體" w:eastAsia="新細明體"/>
                <w:b/>
              </w:rPr>
              <w:t>紀念主耶穌為我們死</w:t>
            </w:r>
            <w:r>
              <w:rPr>
                <w:rFonts w:ascii="新細明體" w:hAnsi="新細明體" w:eastAsia="新細明體"/>
              </w:rPr>
              <w:t>。</w:t>
            </w:r>
          </w:p>
          <w:p>
            <w:pPr>
              <w:pStyle w:val="Normal"/>
              <w:rPr>
                <w:rFonts w:eastAsia="新細明體" w:ascii="新細明體" w:hAnsi="新細明體"/>
              </w:rPr>
            </w:pPr>
            <w:r>
              <w:rPr>
                <w:rFonts w:eastAsia="新細明體" w:ascii="新細明體" w:hAnsi="新細明體"/>
              </w:rPr>
            </w:r>
          </w:p>
          <w:p>
            <w:pPr>
              <w:pStyle w:val="Normal"/>
              <w:rPr>
                <w:rFonts w:ascii="新細明體" w:hAnsi="新細明體" w:eastAsia="新細明體"/>
              </w:rPr>
            </w:pPr>
            <w:r>
              <w:rPr>
                <w:rFonts w:ascii="新細明體" w:hAnsi="新細明體" w:eastAsia="新細明體"/>
              </w:rPr>
              <w:t>主耶穌知道猶大要賣他，在聖餐禮的時候，仍然想挽回他，但是猶大沒有回頭，領受完聖餐，魔鬼也進入他的心中，加略人猶大就出去準備出賣主耶穌了；主耶穌也預言彼得會三次不認主，彼得雖然很有自信，比眾人都更有信心，決心跟隨主耶穌到底，預言是否成真呢</w:t>
            </w:r>
            <w:r>
              <w:rPr>
                <w:rFonts w:eastAsia="新細明體" w:ascii="新細明體" w:hAnsi="新細明體"/>
              </w:rPr>
              <w:t>?</w:t>
            </w:r>
            <w:r>
              <w:rPr>
                <w:rFonts w:ascii="新細明體" w:hAnsi="新細明體" w:eastAsia="新細明體"/>
              </w:rPr>
              <w:t>讓我們繼續聽下去…</w:t>
            </w:r>
          </w:p>
          <w:p>
            <w:pPr>
              <w:pStyle w:val="Normal"/>
              <w:rPr>
                <w:rFonts w:ascii="新細明體" w:hAnsi="新細明體" w:eastAsia="新細明體"/>
              </w:rPr>
            </w:pPr>
            <w:r>
              <w:rPr>
                <w:rFonts w:ascii="新細明體" w:hAnsi="新細明體" w:eastAsia="新細明體"/>
              </w:rPr>
              <w:t>隨後主耶穌帶著門徒來到客西馬尼園禱告。</w:t>
            </w:r>
          </w:p>
          <w:p>
            <w:pPr>
              <w:pStyle w:val="Normal"/>
              <w:rPr>
                <w:rFonts w:eastAsia="新細明體" w:ascii="新細明體" w:hAnsi="新細明體"/>
                <w:b/>
              </w:rPr>
            </w:pPr>
            <w:r>
              <w:rPr>
                <w:rFonts w:ascii="新細明體" w:hAnsi="新細明體" w:eastAsia="新細明體"/>
                <w:b/>
              </w:rPr>
              <w:t>典禮性的意義：與主有份</w:t>
            </w:r>
            <w:r>
              <w:rPr>
                <w:rFonts w:eastAsia="新細明體" w:ascii="新細明體" w:hAnsi="新細明體"/>
                <w:b/>
              </w:rPr>
              <w:t>(</w:t>
            </w:r>
            <w:r>
              <w:rPr>
                <w:rFonts w:ascii="新細明體" w:hAnsi="新細明體" w:eastAsia="新細明體"/>
                <w:b/>
              </w:rPr>
              <w:t>關係</w:t>
            </w:r>
            <w:r>
              <w:rPr>
                <w:rFonts w:eastAsia="新細明體" w:ascii="新細明體" w:hAnsi="新細明體"/>
                <w:b/>
              </w:rPr>
              <w:t>)</w:t>
            </w:r>
          </w:p>
          <w:p>
            <w:pPr>
              <w:pStyle w:val="Normal"/>
              <w:rPr>
                <w:rFonts w:ascii="新細明體" w:hAnsi="新細明體" w:eastAsia="新細明體"/>
                <w:b/>
              </w:rPr>
            </w:pPr>
            <w:r>
              <w:rPr>
                <w:rFonts w:ascii="新細明體" w:hAnsi="新細明體" w:eastAsia="新細明體"/>
                <w:b/>
              </w:rPr>
              <w:t>教訓性的意義：紀念主死、犧牲的愛</w:t>
            </w:r>
          </w:p>
          <w:p>
            <w:pPr>
              <w:pStyle w:val="Normal"/>
              <w:rPr>
                <w:rFonts w:ascii="新細明體" w:hAnsi="新細明體" w:eastAsia="新細明體"/>
                <w:b/>
              </w:rPr>
            </w:pPr>
            <w:r>
              <w:rPr>
                <w:rFonts w:ascii="新細明體" w:hAnsi="新細明體" w:eastAsia="新細明體"/>
                <w:b/>
              </w:rPr>
              <w:t>領受聖餐時：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新細明體" w:hAnsi="新細明體" w:eastAsia="新細明體"/>
                <w:b/>
              </w:rPr>
            </w:pPr>
            <w:r>
              <w:rPr>
                <w:rFonts w:ascii="新細明體" w:hAnsi="新細明體" w:eastAsia="新細明體"/>
                <w:b/>
              </w:rPr>
              <w:t>只有在真耶穌要會接受洗禮的信徒才可以領受。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新細明體" w:hAnsi="新細明體" w:eastAsia="新細明體"/>
                <w:b/>
              </w:rPr>
            </w:pPr>
            <w:r>
              <w:rPr>
                <w:rFonts w:ascii="新細明體" w:hAnsi="新細明體" w:eastAsia="新細明體"/>
                <w:b/>
              </w:rPr>
              <w:t>聖餐禮中的無酵餅只有一個，就算人再多，餅仍是一個，為表明主耶穌的身體只有一個，其中之所以要用無酵餅的緣故是在於酵就代表著罪。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新細明體" w:hAnsi="新細明體" w:eastAsia="新細明體"/>
                <w:b/>
              </w:rPr>
            </w:pPr>
            <w:r>
              <w:rPr>
                <w:rFonts w:ascii="新細明體" w:hAnsi="新細明體" w:eastAsia="新細明體"/>
                <w:b/>
              </w:rPr>
              <w:t>領聖受餐時要省察自己的行為並且認罪悔改，求主赦免，若犯死罪者</w:t>
            </w:r>
            <w:r>
              <w:rPr>
                <w:rFonts w:eastAsia="新細明體" w:ascii="新細明體" w:hAnsi="新細明體"/>
                <w:b/>
              </w:rPr>
              <w:t>(</w:t>
            </w:r>
            <w:r>
              <w:rPr>
                <w:rFonts w:ascii="新細明體" w:hAnsi="新細明體" w:eastAsia="新細明體"/>
                <w:b/>
              </w:rPr>
              <w:t>拜偶像、犯姦淫、違背真耶穌教會教義，屢勸不聽者、遭教會除名者</w:t>
            </w:r>
            <w:r>
              <w:rPr>
                <w:rFonts w:eastAsia="新細明體" w:ascii="新細明體" w:hAnsi="新細明體"/>
                <w:b/>
              </w:rPr>
              <w:t>)</w:t>
            </w:r>
            <w:r>
              <w:rPr>
                <w:rFonts w:ascii="新細明體" w:hAnsi="新細明體" w:eastAsia="新細明體"/>
                <w:b/>
              </w:rPr>
              <w:t>，不可領受聖餐，以免吃喝自己的罪。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新細明體" w:hAnsi="新細明體" w:eastAsia="新細明體"/>
                <w:b/>
              </w:rPr>
            </w:pPr>
            <w:r>
              <w:rPr>
                <w:rFonts w:ascii="新細明體" w:hAnsi="新細明體" w:eastAsia="新細明體"/>
                <w:b/>
              </w:rPr>
              <w:t>領受聖餐時需有安靜、嚴肅、敬虔的心。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新細明體" w:hAnsi="新細明體" w:eastAsia="新細明體"/>
                <w:b/>
              </w:rPr>
            </w:pPr>
            <w:r>
              <w:rPr>
                <w:rFonts w:ascii="新細明體" w:hAnsi="新細明體" w:eastAsia="新細明體"/>
                <w:b/>
              </w:rPr>
              <w:t>紀念主死。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新細明體" w:hAnsi="新細明體" w:eastAsia="新細明體"/>
                <w:b/>
              </w:rPr>
            </w:pPr>
            <w:r>
              <w:rPr>
                <w:rFonts w:ascii="新細明體" w:hAnsi="新細明體" w:eastAsia="新細明體"/>
                <w:b/>
              </w:rPr>
              <w:t>為主立志。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ascii="新細明體" w:hAnsi="新細明體"/>
                <w:lang w:eastAsia="zh-TW"/>
              </w:rPr>
            </w:pPr>
            <w:r>
              <w:rPr>
                <w:rFonts w:ascii="新細明體" w:hAnsi="新細明體"/>
              </w:rPr>
              <w:t>主耶穌帶著彼得、雅各、約翰來到</w:t>
            </w:r>
            <w:r>
              <w:rPr>
                <w:rFonts w:ascii="新細明體" w:hAnsi="新細明體"/>
                <w:lang w:eastAsia="zh-TW"/>
              </w:rPr>
              <w:t>客</w:t>
            </w:r>
            <w:r>
              <w:rPr>
                <w:rFonts w:ascii="新細明體" w:hAnsi="新細明體"/>
              </w:rPr>
              <w:t>西馬尼園禱告，主耶穌知道自己即將承受十字架的苦難，他來到這裡迫切的向天父祈求，求神的旨意成全，主耶穌認真迫切的禱告時，流了很多的汗，聖經上描述主耶穌的汗滴如大血滴，但是對照門徒的禱告，門徒卻是在打瞌睡，禱告到睡著了，就這樣主耶穌一連三次的叫醒門徒，要門徒警醒禱告</w:t>
            </w:r>
            <w:r>
              <w:rPr>
                <w:rFonts w:ascii="新細明體" w:hAnsi="新細明體"/>
                <w:lang w:eastAsia="zh-TW"/>
              </w:rPr>
              <w:t>。</w:t>
            </w:r>
          </w:p>
          <w:p>
            <w:pPr>
              <w:pStyle w:val="Normal"/>
              <w:rPr>
                <w:rFonts w:eastAsia="新細明體" w:ascii="新細明體" w:hAnsi="新細明體"/>
              </w:rPr>
            </w:pPr>
            <w:r>
              <w:rPr>
                <w:rFonts w:eastAsia="新細明體" w:ascii="新細明體" w:hAnsi="新細明體"/>
              </w:rPr>
            </w:r>
          </w:p>
          <w:p>
            <w:pPr>
              <w:pStyle w:val="Normal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時候到了，猶大帶著祭司、法利賽人來抓耶穌了，猶大以親嘴當作暗號出賣主耶穌，當祭司、法利賽人來抓耶穌的時候，彼得為了保護主耶穌，他拿刀削掉了一位大祭司僕人的耳朵，主耶穌不喜歡彼得這樣的舉動，就責備他，並且把掉在地上的耳朵撿起來醫治了那個僕人。</w:t>
            </w:r>
          </w:p>
          <w:p>
            <w:pPr>
              <w:pStyle w:val="Normal"/>
              <w:rPr>
                <w:rFonts w:eastAsia="新細明體" w:ascii="新細明體" w:hAnsi="新細明體"/>
              </w:rPr>
            </w:pPr>
            <w:r>
              <w:rPr>
                <w:rFonts w:eastAsia="新細明體" w:ascii="新細明體" w:hAnsi="新細明體"/>
              </w:rPr>
            </w:r>
          </w:p>
          <w:p>
            <w:pPr>
              <w:pStyle w:val="Normal"/>
              <w:ind w:left="1680" w:right="0" w:hanging="1680"/>
              <w:rPr>
                <w:rFonts w:ascii="新細明體" w:hAnsi="新細明體"/>
                <w:lang w:eastAsia="zh-TW"/>
              </w:rPr>
            </w:pPr>
            <w:r>
              <w:rPr>
                <w:rFonts w:ascii="新細明體" w:hAnsi="新細明體"/>
                <w:lang w:eastAsia="zh-TW"/>
              </w:rPr>
              <w:t>主耶穌沒有任何的反抗，就這樣被抓到公會審判，門徒也四散，此時，彼得偷偷</w:t>
            </w:r>
          </w:p>
          <w:p>
            <w:pPr>
              <w:pStyle w:val="Normal"/>
              <w:ind w:left="1680" w:right="0" w:hanging="1680"/>
              <w:rPr>
                <w:rFonts w:ascii="新細明體" w:hAnsi="新細明體"/>
                <w:lang w:eastAsia="zh-TW"/>
              </w:rPr>
            </w:pPr>
            <w:r>
              <w:rPr>
                <w:rFonts w:ascii="新細明體" w:hAnsi="新細明體"/>
                <w:lang w:eastAsia="zh-TW"/>
              </w:rPr>
              <w:t>的跟在後面怕被人認出來是耶穌的門徒，主耶穌被帶進公會，彼得原本想進去，</w:t>
            </w:r>
          </w:p>
          <w:p>
            <w:pPr>
              <w:pStyle w:val="Normal"/>
              <w:ind w:left="1680" w:right="0" w:hanging="1680"/>
              <w:rPr>
                <w:rFonts w:ascii="新細明體" w:hAnsi="新細明體"/>
                <w:lang w:eastAsia="zh-TW"/>
              </w:rPr>
            </w:pPr>
            <w:r>
              <w:rPr>
                <w:rFonts w:ascii="新細明體" w:hAnsi="新細明體"/>
                <w:lang w:eastAsia="zh-TW"/>
              </w:rPr>
              <w:t>但是有人認出他是耶穌的門徒，就問他說你不是耶穌的門徒嗎</w:t>
            </w:r>
            <w:r>
              <w:rPr>
                <w:rFonts w:eastAsia="新細明體" w:ascii="新細明體" w:hAnsi="新細明體"/>
                <w:lang w:eastAsia="zh-TW"/>
              </w:rPr>
              <w:t>?</w:t>
            </w:r>
            <w:r>
              <w:rPr>
                <w:rFonts w:ascii="新細明體" w:hAnsi="新細明體"/>
                <w:lang w:eastAsia="zh-TW"/>
              </w:rPr>
              <w:t>彼得回答：我不</w:t>
            </w:r>
          </w:p>
          <w:p>
            <w:pPr>
              <w:pStyle w:val="Normal"/>
              <w:ind w:left="1680" w:right="0" w:hanging="1680"/>
              <w:rPr>
                <w:rFonts w:ascii="新細明體" w:hAnsi="新細明體"/>
                <w:lang w:eastAsia="zh-TW"/>
              </w:rPr>
            </w:pPr>
            <w:r>
              <w:rPr>
                <w:rFonts w:ascii="新細明體" w:hAnsi="新細明體"/>
                <w:lang w:eastAsia="zh-TW"/>
              </w:rPr>
              <w:t>是，第二次有人問他，彼得一樣不承認，說我不是，第三次再有人問他，你不是</w:t>
            </w:r>
          </w:p>
          <w:p>
            <w:pPr>
              <w:pStyle w:val="Normal"/>
              <w:ind w:left="1680" w:right="0" w:hanging="1680"/>
              <w:rPr>
                <w:rFonts w:ascii="新細明體" w:hAnsi="新細明體"/>
                <w:lang w:eastAsia="zh-TW"/>
              </w:rPr>
            </w:pPr>
            <w:r>
              <w:rPr>
                <w:rFonts w:ascii="新細明體" w:hAnsi="新細明體"/>
                <w:lang w:eastAsia="zh-TW"/>
              </w:rPr>
              <w:t>耶穌的門徒嗎</w:t>
            </w:r>
            <w:r>
              <w:rPr>
                <w:rFonts w:eastAsia="新細明體" w:ascii="新細明體" w:hAnsi="新細明體"/>
                <w:lang w:eastAsia="zh-TW"/>
              </w:rPr>
              <w:t>?</w:t>
            </w:r>
            <w:r>
              <w:rPr>
                <w:rFonts w:ascii="新細明體" w:hAnsi="新細明體"/>
                <w:lang w:eastAsia="zh-TW"/>
              </w:rPr>
              <w:t>彼得又不承認，說：我不是，在這個時候，雞叫了，彼得想起了</w:t>
            </w:r>
          </w:p>
          <w:p>
            <w:pPr>
              <w:pStyle w:val="Normal"/>
              <w:ind w:left="1680" w:right="0" w:hanging="1680"/>
              <w:rPr>
                <w:rFonts w:ascii="新細明體" w:hAnsi="新細明體"/>
                <w:lang w:eastAsia="zh-TW"/>
              </w:rPr>
            </w:pPr>
            <w:r>
              <w:rPr>
                <w:rFonts w:ascii="新細明體" w:hAnsi="新細明體"/>
                <w:lang w:eastAsia="zh-TW"/>
              </w:rPr>
              <w:t>耶穌的預言，他立刻跑出去痛哭，人都是軟弱的，在神面前誰也無法誇口。</w:t>
            </w:r>
          </w:p>
          <w:p>
            <w:pPr>
              <w:pStyle w:val="PlainText"/>
              <w:ind w:left="1680" w:right="0" w:hanging="1680"/>
              <w:rPr>
                <w:rFonts w:eastAsia="新細明體" w:ascii="新細明體" w:hAnsi="新細明體"/>
              </w:rPr>
            </w:pPr>
            <w:r>
              <w:rPr>
                <w:rFonts w:eastAsia="新細明體" w:ascii="新細明體" w:hAnsi="新細明體"/>
              </w:rPr>
            </w:r>
          </w:p>
          <w:p>
            <w:pPr>
              <w:pStyle w:val="Normal"/>
              <w:ind w:left="1680" w:right="0" w:hanging="1680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進入公會交由彼拉多審判，彼拉多查不出主耶穌犯了什麼罪，想釋放他，但是因</w:t>
            </w:r>
          </w:p>
          <w:p>
            <w:pPr>
              <w:pStyle w:val="Normal"/>
              <w:ind w:left="1680" w:right="0" w:hanging="1680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為群眾起鬨要把主耶穌</w:t>
            </w:r>
            <w:r>
              <w:rPr>
                <w:rFonts w:ascii="新細明體" w:hAnsi="新細明體"/>
                <w:lang w:eastAsia="zh-TW"/>
              </w:rPr>
              <w:t>釘</w:t>
            </w:r>
            <w:r>
              <w:rPr>
                <w:rFonts w:ascii="新細明體" w:hAnsi="新細明體"/>
              </w:rPr>
              <w:t>在十字架，彼拉多因為受不了群眾的壓力</w:t>
            </w:r>
            <w:r>
              <w:rPr>
                <w:rFonts w:eastAsia="新細明體" w:ascii="新細明體" w:hAnsi="新細明體"/>
              </w:rPr>
              <w:t>(</w:t>
            </w:r>
            <w:r>
              <w:rPr>
                <w:rFonts w:ascii="新細明體" w:hAnsi="新細明體"/>
              </w:rPr>
              <w:t>釘他十字</w:t>
            </w:r>
          </w:p>
          <w:p>
            <w:pPr>
              <w:pStyle w:val="Normal"/>
              <w:ind w:left="1680" w:right="0" w:hanging="1680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架！釘他十字架！</w:t>
            </w:r>
            <w:r>
              <w:rPr>
                <w:rFonts w:eastAsia="新細明體" w:ascii="新細明體" w:hAnsi="新細明體"/>
              </w:rPr>
              <w:t>)</w:t>
            </w:r>
            <w:r>
              <w:rPr>
                <w:rFonts w:ascii="新細明體" w:hAnsi="新細明體"/>
              </w:rPr>
              <w:t>，彼拉多就把主耶穌交給了祭司與法利賽人並且在眾人洗手</w:t>
            </w:r>
          </w:p>
          <w:p>
            <w:pPr>
              <w:pStyle w:val="Normal"/>
              <w:ind w:left="1680" w:right="0" w:hanging="1680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表示與耶穌的死無關，祭司與法利賽人定耶穌的罪名是自稱猶太人的王，他們拿</w:t>
            </w:r>
          </w:p>
          <w:p>
            <w:pPr>
              <w:pStyle w:val="Normal"/>
              <w:ind w:left="1680" w:right="0" w:hanging="1680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了荊棘王冠冕、紫色袍子穿戴在主耶穌身上，主耶穌就這樣開始被人戲弄、鞭</w:t>
            </w:r>
          </w:p>
          <w:p>
            <w:pPr>
              <w:pStyle w:val="Normal"/>
              <w:ind w:left="1680" w:right="0" w:hanging="1680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打、吐口水、受盡汙辱，甚至還背著很重的十字架走到各各他山。</w:t>
            </w:r>
          </w:p>
          <w:p>
            <w:pPr>
              <w:pStyle w:val="Normal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到了各各他山時候，主耶穌已經非常的虛弱，他就被釘在十字架上，有兩個犯人和主耶穌一起被釘十字架上，其中一位嘲笑主耶穌，另一位則向主耶穌認錯，並求主耶穌紀念，主耶穌應許他今日必定與祂同在樂園裡，主耶穌痛苦不堪，但仍為眾人代禱，求父赦免這些人的罪，因為他們所做的，他們不知道，主耶穌被掛在十字架受盡苦刑，最後說了＂</w:t>
            </w:r>
            <w:r>
              <w:rPr>
                <w:rFonts w:ascii="新細明體" w:hAnsi="新細明體"/>
                <w:b/>
              </w:rPr>
              <w:t>成了</w:t>
            </w:r>
            <w:r>
              <w:rPr>
                <w:rFonts w:ascii="新細明體" w:hAnsi="新細明體"/>
              </w:rPr>
              <w:t>＂就斷氣而死，主耶穌死的時候，聖殿的幔子裂成兩半，日頭變黑，地也大震動，許多人看到這可怕的情況才意識到主耶穌真的是神的兒子。</w:t>
            </w:r>
          </w:p>
          <w:p>
            <w:pPr>
              <w:pStyle w:val="Normal"/>
              <w:rPr>
                <w:rFonts w:eastAsia="新細明體" w:ascii="新細明體" w:hAnsi="新細明體"/>
              </w:rPr>
            </w:pPr>
            <w:r>
              <w:rPr>
                <w:rFonts w:eastAsia="新細明體" w:ascii="新細明體" w:hAnsi="新細明體"/>
              </w:rPr>
            </w:r>
          </w:p>
          <w:p>
            <w:pPr>
              <w:pStyle w:val="Normal"/>
              <w:ind w:left="1680" w:right="0" w:hanging="1680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安息日的清晨，兵丁為了為確認主耶穌是不是真的死了就拿槍，刺進主耶穌的肋</w:t>
            </w:r>
          </w:p>
          <w:p>
            <w:pPr>
              <w:pStyle w:val="Normal"/>
              <w:ind w:left="1680" w:right="0" w:hanging="1680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旁，結果流出了</w:t>
            </w:r>
            <w:r>
              <w:rPr>
                <w:rFonts w:ascii="新細明體" w:hAnsi="新細明體"/>
                <w:b/>
              </w:rPr>
              <w:t>水和血</w:t>
            </w:r>
            <w:r>
              <w:rPr>
                <w:rFonts w:ascii="新細明體" w:hAnsi="新細明體"/>
              </w:rPr>
              <w:t>，如同聖經所預言的，要從他腹中流出活水的江河，藉由</w:t>
            </w:r>
          </w:p>
          <w:p>
            <w:pPr>
              <w:pStyle w:val="Normal"/>
              <w:ind w:left="1680" w:right="0" w:hanging="1680"/>
              <w:rPr>
                <w:rFonts w:ascii="新細明體" w:hAnsi="新細明體"/>
                <w:b/>
              </w:rPr>
            </w:pPr>
            <w:r>
              <w:rPr>
                <w:rFonts w:ascii="新細明體" w:hAnsi="新細明體"/>
              </w:rPr>
              <w:t>主耶穌的死，流出他的寶血洗淨我們的罪，藉由主耶穌的死成全救恩</w:t>
            </w:r>
            <w:r>
              <w:rPr>
                <w:rFonts w:eastAsia="新細明體" w:ascii="新細明體" w:hAnsi="新細明體"/>
              </w:rPr>
              <w:t>(</w:t>
            </w:r>
            <w:r>
              <w:rPr>
                <w:rFonts w:ascii="新細明體" w:hAnsi="新細明體"/>
                <w:b/>
              </w:rPr>
              <w:t>洗禮的功</w:t>
            </w:r>
          </w:p>
          <w:p>
            <w:pPr>
              <w:pStyle w:val="Normal"/>
              <w:ind w:left="1680" w:right="0" w:hanging="1680"/>
              <w:rPr>
                <w:rFonts w:ascii="新細明體" w:hAnsi="新細明體"/>
              </w:rPr>
            </w:pPr>
            <w:r>
              <w:rPr>
                <w:rFonts w:ascii="新細明體" w:hAnsi="新細明體"/>
                <w:b/>
              </w:rPr>
              <w:t>效</w:t>
            </w:r>
            <w:r>
              <w:rPr>
                <w:rFonts w:eastAsia="新細明體" w:ascii="新細明體" w:hAnsi="新細明體"/>
              </w:rPr>
              <w:t>)</w:t>
            </w:r>
            <w:r>
              <w:rPr>
                <w:rFonts w:ascii="新細明體" w:hAnsi="新細明體"/>
              </w:rPr>
              <w:t>，主耶穌死後被葬在墳墓裡，死後三天復活，復活後四十天向門徒顯現，堅</w:t>
            </w:r>
          </w:p>
          <w:p>
            <w:pPr>
              <w:pStyle w:val="Normal"/>
              <w:ind w:left="1680" w:right="0" w:hanging="1680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固門徒的心，四十天後主耶穌升天，主耶穌升天之前應許將聖靈賜下，在五旬節</w:t>
            </w:r>
          </w:p>
          <w:p>
            <w:pPr>
              <w:pStyle w:val="Normal"/>
              <w:ind w:left="1680" w:right="0" w:hanging="1680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時候，門徒聚在一起同心合意，迫切祈求，主耶穌就把所應許的聖靈賜給他們與</w:t>
            </w:r>
          </w:p>
          <w:p>
            <w:pPr>
              <w:pStyle w:val="Normal"/>
              <w:ind w:left="1680" w:right="0" w:hanging="1680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他們同在，他們就得著能力，熱心為主耶穌傳揚福音，拯救更多人的靈魂。</w:t>
            </w:r>
          </w:p>
          <w:p>
            <w:pPr>
              <w:pStyle w:val="PlainText"/>
              <w:ind w:left="1680" w:right="0" w:hanging="1680"/>
              <w:rPr>
                <w:rFonts w:eastAsia="新細明體" w:ascii="新細明體" w:hAnsi="新細明體"/>
              </w:rPr>
            </w:pPr>
            <w:r>
              <w:rPr>
                <w:rFonts w:eastAsia="新細明體" w:ascii="新細明體" w:hAnsi="新細明體"/>
              </w:rPr>
            </w:r>
          </w:p>
          <w:p>
            <w:pPr>
              <w:pStyle w:val="PlainText"/>
              <w:ind w:left="1680" w:right="0" w:hanging="1680"/>
              <w:rPr>
                <w:rFonts w:eastAsia="新細明體" w:ascii="新細明體" w:hAnsi="新細明體"/>
                <w:lang w:eastAsia="zh-TW"/>
              </w:rPr>
            </w:pPr>
            <w:r>
              <w:rPr>
                <w:rFonts w:eastAsia="新細明體" w:ascii="新細明體" w:hAnsi="新細明體"/>
                <w:lang w:eastAsia="zh-TW"/>
              </w:rPr>
            </w:r>
          </w:p>
          <w:p>
            <w:pPr>
              <w:pStyle w:val="PlainText"/>
              <w:ind w:left="1680" w:right="0" w:hanging="1680"/>
              <w:rPr>
                <w:rFonts w:eastAsia="新細明體" w:ascii="新細明體" w:hAnsi="新細明體"/>
              </w:rPr>
            </w:pPr>
            <w:r>
              <w:rPr>
                <w:rFonts w:eastAsia="新細明體" w:ascii="新細明體" w:hAnsi="新細明體"/>
              </w:rPr>
            </w:r>
          </w:p>
          <w:p>
            <w:pPr>
              <w:pStyle w:val="Normal"/>
              <w:ind w:left="0" w:right="0" w:hanging="0"/>
              <w:rPr>
                <w:rFonts w:ascii="新細明體" w:hAnsi="新細明體"/>
                <w:lang w:eastAsia="zh-TW"/>
              </w:rPr>
            </w:pPr>
            <w:r>
              <w:rPr>
                <w:rFonts w:ascii="新細明體" w:hAnsi="新細明體"/>
                <w:lang w:eastAsia="zh-TW"/>
              </w:rPr>
              <w:t xml:space="preserve"> </w:t>
            </w:r>
          </w:p>
        </w:tc>
        <w:tc>
          <w:tcPr>
            <w:tcW w:w="126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83" w:hRule="atLeast"/>
          <w:cantSplit w:val="false"/>
        </w:trPr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eastAsia="標楷體" w:ascii="標楷體" w:hAnsi="標楷體"/>
              </w:rPr>
            </w:pPr>
            <w:r>
              <w:rPr>
                <w:rFonts w:eastAsia="標楷體" w:ascii="標楷體" w:hAnsi="標楷體"/>
              </w:rPr>
              <w:t>10:30</w:t>
            </w:r>
          </w:p>
          <w:p>
            <w:pPr>
              <w:pStyle w:val="Normal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│</w:t>
            </w:r>
          </w:p>
          <w:p>
            <w:pPr>
              <w:pStyle w:val="Normal"/>
              <w:jc w:val="center"/>
              <w:rPr>
                <w:rFonts w:eastAsia="標楷體" w:ascii="標楷體" w:hAnsi="標楷體"/>
              </w:rPr>
            </w:pPr>
            <w:r>
              <w:rPr>
                <w:rFonts w:eastAsia="標楷體" w:ascii="標楷體" w:hAnsi="標楷體"/>
              </w:rPr>
              <w:t>10:35</w:t>
            </w:r>
          </w:p>
        </w:tc>
        <w:tc>
          <w:tcPr>
            <w:tcW w:w="851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結論</w:t>
            </w:r>
            <w:r>
              <w:rPr>
                <w:lang w:eastAsia="zh-TW"/>
              </w:rPr>
              <w:t>:</w:t>
            </w:r>
            <w:r>
              <w:rPr>
                <w:lang w:eastAsia="zh-TW"/>
              </w:rPr>
              <w:t>主耶穌為了我們而受到了這麼多苦難，最後甚至被釘死在十字架上，我們要感謝主耶穌，因為祂拯救了我們，今天講到了很多主耶穌的道理還有教訓，我們都要把這些道理牢牢地記在心中，在未來的日子繼續為主發光。</w:t>
            </w:r>
          </w:p>
        </w:tc>
        <w:tc>
          <w:tcPr>
            <w:tcW w:w="126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426" w:right="282" w:header="0" w:top="426" w:footer="0" w:bottom="28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細明體">
    <w:charset w:val="88"/>
    <w:family w:val="roman"/>
    <w:pitch w:val="variable"/>
  </w:font>
  <w:font w:name="Cambria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新細明體">
    <w:charset w:val="88"/>
    <w:family w:val="roman"/>
    <w:pitch w:val="variable"/>
  </w:font>
  <w:font w:name="標楷體">
    <w:charset w:val="88"/>
    <w:family w:val="roman"/>
    <w:pitch w:val="variable"/>
  </w:font>
  <w:font w:name="新細明體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none"/>
      <w:suff w:val="nothing"/>
      <w:lvlText w:val="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none"/>
      <w:suff w:val="nothing"/>
      <w:lvlText w:val="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none"/>
      <w:suff w:val="nothing"/>
      <w:lvlText w:val="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新細明體" w:cs="Tahoma"/>
        <w:sz w:val="24"/>
        <w:szCs w:val="22"/>
        <w:lang w:val="en-US" w:eastAsia="zh-TW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Calibri" w:hAnsi="Calibri" w:eastAsia="新細明體" w:cs="Tahoma"/>
      <w:color w:val="00000A"/>
      <w:sz w:val="24"/>
      <w:szCs w:val="22"/>
      <w:lang w:val="en-US" w:eastAsia="zh-TW" w:bidi="ar-SA"/>
    </w:rPr>
  </w:style>
  <w:style w:type="character" w:styleId="DefaultParagraphFont">
    <w:name w:val="Default Paragraph Font"/>
    <w:rPr/>
  </w:style>
  <w:style w:type="character" w:styleId="Style14">
    <w:name w:val="頁首 字元"/>
    <w:basedOn w:val="DefaultParagraphFont"/>
    <w:rPr>
      <w:sz w:val="20"/>
      <w:szCs w:val="20"/>
    </w:rPr>
  </w:style>
  <w:style w:type="character" w:styleId="Style15">
    <w:name w:val="頁尾 字元"/>
    <w:basedOn w:val="DefaultParagraphFont"/>
    <w:rPr>
      <w:sz w:val="20"/>
      <w:szCs w:val="20"/>
    </w:rPr>
  </w:style>
  <w:style w:type="character" w:styleId="Style16">
    <w:name w:val="純文字 字元"/>
    <w:basedOn w:val="DefaultParagraphFont"/>
    <w:rPr>
      <w:rFonts w:ascii="細明體" w:hAnsi="細明體" w:eastAsia="細明體" w:cs="Courier New"/>
      <w:szCs w:val="24"/>
    </w:rPr>
  </w:style>
  <w:style w:type="character" w:styleId="Style17">
    <w:name w:val="註解方塊文字 字元"/>
    <w:basedOn w:val="DefaultParagraphFont"/>
    <w:rPr>
      <w:rFonts w:ascii="Cambria" w:hAnsi="Cambria" w:cs="Tahoma"/>
      <w:sz w:val="18"/>
      <w:szCs w:val="18"/>
    </w:rPr>
  </w:style>
  <w:style w:type="character" w:styleId="Style18">
    <w:name w:val="網際網路連結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Appleconvertedspace">
    <w:name w:val="apple-converted-space"/>
    <w:basedOn w:val="DefaultParagraphFont"/>
    <w:rPr/>
  </w:style>
  <w:style w:type="character" w:styleId="Txt06">
    <w:name w:val="txt_06"/>
    <w:basedOn w:val="DefaultParagraphFont"/>
    <w:rPr/>
  </w:style>
  <w:style w:type="character" w:styleId="Txt05">
    <w:name w:val="txt_05"/>
    <w:basedOn w:val="DefaultParagraphFont"/>
    <w:rPr/>
  </w:style>
  <w:style w:type="character" w:styleId="ListLabel1">
    <w:name w:val="ListLabel 1"/>
    <w:rPr>
      <w:lang w:val="en-US"/>
    </w:rPr>
  </w:style>
  <w:style w:type="paragraph" w:styleId="Style19">
    <w:name w:val="標題"/>
    <w:basedOn w:val="Normal"/>
    <w:next w:val="Style20"/>
    <w:pPr>
      <w:keepNext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20">
    <w:name w:val="內文"/>
    <w:basedOn w:val="Normal"/>
    <w:pPr>
      <w:spacing w:lineRule="auto" w:line="288" w:before="0" w:after="140"/>
    </w:pPr>
    <w:rPr/>
  </w:style>
  <w:style w:type="paragraph" w:styleId="Style21">
    <w:name w:val="清單"/>
    <w:basedOn w:val="Style20"/>
    <w:pPr/>
    <w:rPr>
      <w:rFonts w:cs="Lucida Sans"/>
    </w:rPr>
  </w:style>
  <w:style w:type="paragraph" w:styleId="Style22">
    <w:name w:val="標籤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目錄"/>
    <w:basedOn w:val="Normal"/>
    <w:pPr>
      <w:suppressLineNumbers/>
    </w:pPr>
    <w:rPr>
      <w:rFonts w:cs="Lucida Sans"/>
    </w:rPr>
  </w:style>
  <w:style w:type="paragraph" w:styleId="Style24">
    <w:name w:val="頁首"/>
    <w:basedOn w:val="Normal"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Style25">
    <w:name w:val="頁尾"/>
    <w:basedOn w:val="Normal"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ListParagraph">
    <w:name w:val="List Paragraph"/>
    <w:basedOn w:val="Normal"/>
    <w:pPr>
      <w:ind w:left="480" w:right="0" w:hanging="0"/>
    </w:pPr>
    <w:rPr/>
  </w:style>
  <w:style w:type="paragraph" w:styleId="PlainText">
    <w:name w:val="Plain Text"/>
    <w:basedOn w:val="Normal"/>
    <w:pPr/>
    <w:rPr>
      <w:rFonts w:ascii="細明體" w:hAnsi="細明體" w:eastAsia="細明體" w:cs="Courier New"/>
      <w:szCs w:val="24"/>
    </w:rPr>
  </w:style>
  <w:style w:type="paragraph" w:styleId="BalloonText">
    <w:name w:val="Balloon Text"/>
    <w:basedOn w:val="Normal"/>
    <w:pPr/>
    <w:rPr>
      <w:rFonts w:ascii="Cambria" w:hAnsi="Cambria" w:cs="Tahoma"/>
      <w:sz w:val="18"/>
      <w:szCs w:val="18"/>
    </w:rPr>
  </w:style>
  <w:style w:type="paragraph" w:styleId="NormalWeb">
    <w:name w:val="Normal (Web)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Style26">
    <w:name w:val="表格內容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LibreOffice/4.2.3.3$Windows_x86 LibreOffice_project/882f8a0a489bc99a9e60c7905a60226254cb6ff0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2016-03-23T15:33:00Z</dcterms:created>
  <dc:creator>許聖偉</dc:creator>
  <dc:language>zh-TW</dc:language>
  <dcterms:modified xsi:type="dcterms:W3CDTF">2016-08-17T17:45:59Z</dcterms:modified>
  <cp:revision>6</cp:revision>
</cp:coreProperties>
</file>