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FE" w:rsidRDefault="00DE77FE" w:rsidP="00DE77FE">
      <w:pPr>
        <w:jc w:val="center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bookmarkStart w:id="0" w:name="_GoBack"/>
      <w:proofErr w:type="gramStart"/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兒教組</w:t>
      </w:r>
      <w:proofErr w:type="gramEnd"/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安息日聚會因颱風暫停流程</w:t>
      </w:r>
    </w:p>
    <w:bookmarkEnd w:id="0"/>
    <w:p w:rsidR="00DE77FE" w:rsidRDefault="00DE77FE" w:rsidP="00DE77F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兒教組</w:t>
      </w:r>
      <w:proofErr w:type="gramEnd"/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各班班負責與教育股負責討論</w:t>
      </w:r>
    </w:p>
    <w:p w:rsidR="00DE77FE" w:rsidRDefault="00DE77FE" w:rsidP="00DE77F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 xml:space="preserve"> 確定暫停後，由各班班負責通知各班教員與學員</w:t>
      </w: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br/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p</w:t>
      </w: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t>s</w:t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. 各班中若有重複家庭的學員，由最長的班級通知</w:t>
      </w: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br/>
        <w:t xml:space="preserve">    EX. </w:t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哥哥讀少年班、妹妹讀幼年班</w:t>
      </w:r>
      <w:r w:rsidRPr="00DE77FE"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sym w:font="Wingdings" w:char="F0E0"/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由少年班通知</w:t>
      </w:r>
    </w:p>
    <w:p w:rsidR="007978FB" w:rsidRDefault="00DE77FE" w:rsidP="007978F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於雙連教會Faceboo</w:t>
      </w: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t>k</w:t>
      </w:r>
    </w:p>
    <w:p w:rsidR="00DE77FE" w:rsidRPr="00DE77FE" w:rsidRDefault="007978FB" w:rsidP="007978FB">
      <w:pPr>
        <w:pStyle w:val="a3"/>
        <w:ind w:leftChars="0" w:left="360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(</w:t>
      </w:r>
      <w:r w:rsidRPr="007978FB"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t>https://www.face</w:t>
      </w:r>
      <w:r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  <w:t>book.com/groups/496347737065760</w:t>
      </w:r>
      <w:r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)</w:t>
      </w:r>
    </w:p>
    <w:p w:rsidR="008E7872" w:rsidRPr="00DE77FE" w:rsidRDefault="008E7872"/>
    <w:sectPr w:rsidR="008E7872" w:rsidRPr="00DE77FE" w:rsidSect="00797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42E7"/>
    <w:multiLevelType w:val="hybridMultilevel"/>
    <w:tmpl w:val="A69C4FB6"/>
    <w:lvl w:ilvl="0" w:tplc="0B4E1A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ED"/>
    <w:rsid w:val="004A6DED"/>
    <w:rsid w:val="007978FB"/>
    <w:rsid w:val="008E7872"/>
    <w:rsid w:val="00D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FC4AD-477F-4873-8A68-8916AB10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2017-07-28T05:46:00Z</dcterms:created>
  <dcterms:modified xsi:type="dcterms:W3CDTF">2017-07-28T06:02:00Z</dcterms:modified>
</cp:coreProperties>
</file>