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1090"/>
        <w:gridCol w:w="3115"/>
        <w:gridCol w:w="3386"/>
        <w:gridCol w:w="15"/>
        <w:gridCol w:w="841"/>
        <w:gridCol w:w="15"/>
        <w:gridCol w:w="1142"/>
        <w:gridCol w:w="1268"/>
      </w:tblGrid>
      <w:tr>
        <w:trPr>
          <w:trHeight w:val="566" w:hRule="atLeast"/>
          <w:cantSplit w:val="false"/>
        </w:trPr>
        <w:tc>
          <w:tcPr>
            <w:tcW w:w="76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 xml:space="preserve">雙連教會幼年班 </w:t>
            </w:r>
            <w:r>
              <w:rPr>
                <w:rFonts w:eastAsia="標楷體" w:ascii="標楷體" w:hAnsi="標楷體"/>
                <w:b/>
                <w:sz w:val="28"/>
                <w:szCs w:val="28"/>
              </w:rPr>
              <w:t xml:space="preserve">- </w:t>
            </w:r>
            <w:r>
              <w:rPr>
                <w:rFonts w:ascii="標楷體" w:hAnsi="標楷體" w:eastAsia="標楷體"/>
                <w:b/>
                <w:sz w:val="28"/>
                <w:szCs w:val="28"/>
              </w:rPr>
              <w:t>崇拜課教案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陳俊安</w:t>
            </w:r>
          </w:p>
        </w:tc>
      </w:tr>
      <w:tr>
        <w:trPr>
          <w:trHeight w:val="403" w:hRule="atLeast"/>
          <w:cantSplit w:val="false"/>
        </w:trPr>
        <w:tc>
          <w:tcPr>
            <w:tcW w:w="42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105</w:t>
            </w:r>
            <w:r>
              <w:rPr>
                <w:rFonts w:ascii="標楷體" w:hAnsi="標楷體" w:eastAsia="標楷體"/>
                <w:b/>
              </w:rPr>
              <w:t>學年第</w:t>
            </w:r>
            <w:r>
              <w:rPr>
                <w:rFonts w:ascii="標楷體" w:hAnsi="標楷體" w:eastAsia="標楷體"/>
                <w:b/>
                <w:lang w:eastAsia="zh-TW"/>
              </w:rPr>
              <w:t>一</w:t>
            </w:r>
            <w:r>
              <w:rPr>
                <w:rFonts w:ascii="標楷體" w:hAnsi="標楷體" w:eastAsia="標楷體"/>
                <w:b/>
              </w:rPr>
              <w:t xml:space="preserve">季 </w:t>
            </w:r>
            <w:r>
              <w:rPr>
                <w:rFonts w:ascii="標楷體" w:hAnsi="標楷體" w:eastAsia="標楷體"/>
                <w:b/>
                <w:lang w:eastAsia="zh-TW"/>
              </w:rPr>
              <w:t>勇往直前</w:t>
            </w:r>
          </w:p>
        </w:tc>
        <w:tc>
          <w:tcPr>
            <w:tcW w:w="3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cs="SimSun" w:eastAsia="標楷體"/>
                <w:b/>
                <w:lang w:eastAsia="zh-TW"/>
              </w:rPr>
            </w:pPr>
            <w:r>
              <w:rPr>
                <w:rFonts w:ascii="標楷體" w:hAnsi="標楷體" w:cs="SimSun" w:eastAsia="標楷體"/>
                <w:b/>
                <w:lang w:eastAsia="zh-TW"/>
              </w:rPr>
              <w:t>複習課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日期</w:t>
            </w:r>
          </w:p>
        </w:tc>
        <w:tc>
          <w:tcPr>
            <w:tcW w:w="2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2017/4/</w:t>
            </w:r>
            <w:r>
              <w:rPr>
                <w:rFonts w:eastAsia="標楷體" w:ascii="標楷體" w:hAnsi="標楷體"/>
                <w:b/>
                <w:lang w:eastAsia="zh-TW"/>
              </w:rPr>
              <w:t>15</w:t>
            </w:r>
          </w:p>
        </w:tc>
      </w:tr>
      <w:tr>
        <w:trPr>
          <w:trHeight w:val="422" w:hRule="atLeast"/>
          <w:cantSplit w:val="false"/>
        </w:trPr>
        <w:tc>
          <w:tcPr>
            <w:tcW w:w="10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lainText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聖句：</w:t>
            </w:r>
          </w:p>
        </w:tc>
      </w:tr>
      <w:tr>
        <w:trPr>
          <w:trHeight w:val="780" w:hRule="atLeast"/>
          <w:cantSplit w:val="false"/>
        </w:trPr>
        <w:tc>
          <w:tcPr>
            <w:tcW w:w="10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教學目標：</w:t>
            </w:r>
          </w:p>
          <w:p>
            <w:pPr>
              <w:pStyle w:val="Normal"/>
              <w:rPr>
                <w:rFonts w:ascii="標楷體" w:hAnsi="標楷體" w:eastAsia="標楷體"/>
                <w:lang w:eastAsia="zh-TW"/>
              </w:rPr>
            </w:pPr>
            <w:r>
              <w:rPr>
                <w:rFonts w:ascii="標楷體" w:hAnsi="標楷體" w:eastAsia="標楷體"/>
                <w:lang w:eastAsia="zh-TW"/>
              </w:rPr>
              <w:t>幫助小朋友複習前幾課的課程。</w:t>
            </w:r>
          </w:p>
        </w:tc>
      </w:tr>
      <w:tr>
        <w:trPr>
          <w:trHeight w:val="753" w:hRule="atLeast"/>
          <w:cantSplit w:val="false"/>
        </w:trPr>
        <w:tc>
          <w:tcPr>
            <w:tcW w:w="10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參考經節：</w:t>
            </w:r>
          </w:p>
          <w:p>
            <w:pPr>
              <w:pStyle w:val="PlainText"/>
              <w:rPr/>
            </w:pPr>
            <w:r>
              <w:rPr/>
            </w:r>
          </w:p>
        </w:tc>
      </w:tr>
      <w:tr>
        <w:trPr>
          <w:trHeight w:val="564" w:hRule="atLeast"/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時間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  <w:b/>
              </w:rPr>
            </w:pPr>
            <w:r>
              <w:rPr>
                <w:rFonts w:eastAsia="標楷體" w:ascii="標楷體" w:hAnsi="標楷體"/>
                <w:b/>
              </w:rPr>
              <w:t>(20</w:t>
            </w:r>
            <w:r>
              <w:rPr>
                <w:rFonts w:ascii="標楷體" w:hAnsi="標楷體" w:eastAsia="標楷體"/>
                <w:b/>
              </w:rPr>
              <w:t>分鐘</w:t>
            </w:r>
            <w:r>
              <w:rPr>
                <w:rFonts w:eastAsia="標楷體" w:ascii="標楷體" w:hAnsi="標楷體"/>
                <w:b/>
              </w:rPr>
              <w:t>)</w:t>
            </w:r>
          </w:p>
        </w:tc>
        <w:tc>
          <w:tcPr>
            <w:tcW w:w="85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備註</w:t>
            </w:r>
          </w:p>
        </w:tc>
      </w:tr>
      <w:tr>
        <w:trPr>
          <w:trHeight w:val="1101" w:hRule="atLeast"/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使用板書</w:t>
            </w:r>
          </w:p>
        </w:tc>
        <w:tc>
          <w:tcPr>
            <w:tcW w:w="85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1101" w:hRule="atLeast"/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85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聖句複習方式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每上完一課就念一次聖句，然後再請大家一起背出來。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第一課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神叫摩西到西乃山上去並傳十誡給摩西，但因為摩西去了很久都沒下來，百姓就叫亞倫造一個金牛犢，並且向它敬拜，說這就是帶領他們出埃及的神。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神非常生氣，想要消滅以色列人，因為摩西的代求而作罷，到了山下，摩西看到百姓的行為就很生氣，把石板摔破了。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神原本不願意再繼續帶領以色列人，但因為摩西的代求，真神才決定繼續帶領以色列人前往迦南地。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不可敬拜偶像，也不要去吃祭物或是參加相關的活動。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第二課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神叫摩西派遣十二個探子窺探迦南地，四十天後，十個壞探子報了壞消息</w:t>
            </w:r>
            <w:r>
              <w:rPr>
                <w:lang w:eastAsia="zh-TW"/>
              </w:rPr>
              <w:t>(</w:t>
            </w:r>
            <w:r>
              <w:rPr>
                <w:lang w:eastAsia="zh-TW"/>
              </w:rPr>
              <w:t>說當地人很高大，沒有信心</w:t>
            </w:r>
            <w:r>
              <w:rPr>
                <w:lang w:eastAsia="zh-TW"/>
              </w:rPr>
              <w:t>)</w:t>
            </w:r>
            <w:r>
              <w:rPr>
                <w:lang w:eastAsia="zh-TW"/>
              </w:rPr>
              <w:t>，兩個探子報了好消息，並且相信神的應許。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以色列人受到壞探子的影響，沒有信心進迦南地，雖然約書亞和迦勒不斷的安慰百姓，但是百姓還是不相信，想要拿石頭打他們。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神看到以色列人如此沒有信心，就想讓百姓生病以示處罰，在摩西的代求下，才免除了這些災禍，但十個壞探子仍然因為報了壞消息而生病死去。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4.</w:t>
            </w:r>
            <w:r>
              <w:rPr>
                <w:lang w:eastAsia="zh-TW"/>
              </w:rPr>
              <w:t>因為以色列人沒有信心，所以神懲罰他們，要在曠野再走</w:t>
            </w:r>
            <w:r>
              <w:rPr>
                <w:lang w:eastAsia="zh-TW"/>
              </w:rPr>
              <w:t>40</w:t>
            </w:r>
            <w:r>
              <w:rPr>
                <w:lang w:eastAsia="zh-TW"/>
              </w:rPr>
              <w:t>年，而且只有當初出埃及時</w:t>
            </w:r>
            <w:r>
              <w:rPr>
                <w:lang w:eastAsia="zh-TW"/>
              </w:rPr>
              <w:t>20</w:t>
            </w:r>
            <w:r>
              <w:rPr>
                <w:lang w:eastAsia="zh-TW"/>
              </w:rPr>
              <w:t>歲以下的人才能進去。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對神要有信心，不要像以色列人一樣不順從神，我們應當去效法摩西，為主耶穌奉獻做聖工。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第三課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神在一路上帶領著以色列人，但是以色列人仍然對神沒有信心，時常發怨言，神便處罰百姓，就用一種很毒的蛇來咬他們，就是火蛇。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以色列人這才知錯，百姓便向摩西請求，讓這些蛇離開他們，摩西向神禱告，便做了一條銅蛇，只要被火蛇咬傷的人看到這條銅蛇就能夠活下來了。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要順從神，也要孝順父母，當個聽話的孩子。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01" w:hRule="atLeast"/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10:15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</w:tc>
        <w:tc>
          <w:tcPr>
            <w:tcW w:w="85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rFonts w:ascii="新細明體" w:hAnsi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/>
                <w:b w:val="false"/>
                <w:bCs w:val="false"/>
                <w:lang w:eastAsia="zh-TW"/>
              </w:rPr>
              <w:t>第四課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以色列人後來繼續旅行到了摩押，當地的國王因為聽說神與他們同在就很害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怕，就想要叫一個先知來講以色列人的壞話，降災害給以色列人，於是摩押王就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派使者來到巴蘭先知的家，巴蘭先知晚上便求問神這件事，但神並不允許他這麼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巴蘭先知隔天早上告訴使者，說神並不允許他做這件事，國王聽說巴蘭不肯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來，就決定準備很多財寶和禮物，並且告訴他只要他願意來說以色列人的壞話，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這些東西都要送給他，於是他再次求問神，神看到巴蘭的貪心雖然很不高興，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但看巴蘭已經變得糊里糊塗了，只好告訴他，你可以跟他們去，但要照我的話去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巴蘭隔天便跟使者一起出發了，神因為很生氣，所以派了天使拿著刀站在路中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間不想讓巴蘭過，驢子看到天使拿著刀很害怕，就跑到旁邊的田裡去，後來巴蘭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把驢子趕回來，驢子因為害怕而靠著牆走，結果把巴蘭先知的腳擠傷了，巴蘭就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很生氣地打驢子。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4.</w:t>
            </w:r>
            <w:r>
              <w:rPr>
                <w:lang w:eastAsia="zh-TW"/>
              </w:rPr>
              <w:t>這時真神便讓驢子開口說話，並讓巴蘭看見拿著刀的天使站在路的中間，巴蘭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嚇得跪在地上，並且向天使認錯，天使告訴他，他可以跟這些人去，不過一定要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照著他所說的去做。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5.</w:t>
            </w:r>
            <w:r>
              <w:rPr>
                <w:lang w:eastAsia="zh-TW"/>
              </w:rPr>
              <w:t>巴蘭見到摩押國王以後，不但沒有說以色列人的壞話，反而說了很多以色列人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的好話，國王非常生氣，就把他趕了回去，巴蘭先知什麼也沒得到，不只腳受了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傷還差點被天使殺掉，這是一個不好的例子，我們也要順服神，不要去跟巴蘭先</w:t>
            </w:r>
          </w:p>
          <w:p>
            <w:pPr>
              <w:pStyle w:val="PlainText"/>
              <w:ind w:left="1680" w:right="0" w:hanging="1680"/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知犯了一樣的錯。</w:t>
            </w:r>
          </w:p>
          <w:p>
            <w:pPr>
              <w:pStyle w:val="PlainText"/>
              <w:ind w:left="1680" w:right="0" w:hanging="1680"/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結論</w:t>
            </w:r>
            <w:r>
              <w:rPr>
                <w:rFonts w:eastAsia="新細明體" w:ascii="新細明體" w:hAnsi="新細明體"/>
                <w:b w:val="false"/>
                <w:bCs w:val="false"/>
                <w:lang w:eastAsia="zh-TW"/>
              </w:rPr>
              <w:t>:</w:t>
            </w: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願意做個順從的人，順從師長，不是我們的東西也就不要去拿。</w:t>
            </w:r>
          </w:p>
          <w:p>
            <w:pPr>
              <w:pStyle w:val="PlainText"/>
              <w:ind w:left="1680" w:right="0" w:hanging="1680"/>
              <w:rPr>
                <w:rFonts w:eastAsia="新細明體" w:ascii="新細明體" w:hAnsi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第五課</w:t>
            </w:r>
            <w:r>
              <w:rPr>
                <w:rFonts w:eastAsia="新細明體" w:ascii="新細明體" w:hAnsi="新細明體"/>
                <w:b w:val="false"/>
                <w:bCs w:val="false"/>
                <w:lang w:eastAsia="zh-TW"/>
              </w:rPr>
              <w:t>:</w:t>
            </w:r>
          </w:p>
          <w:p>
            <w:pPr>
              <w:pStyle w:val="PlainText"/>
              <w:ind w:left="1680" w:right="0" w:hanging="1680"/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lang w:eastAsia="zh-TW"/>
              </w:rPr>
              <w:t>1.</w:t>
            </w: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摩西離開世間後，約書亞繼續帶領以色列人，在進攻耶利哥城之前，約書亞派</w:t>
            </w:r>
          </w:p>
          <w:p>
            <w:pPr>
              <w:pStyle w:val="PlainText"/>
              <w:ind w:left="1680" w:right="0" w:hanging="1680"/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了兩個探子進入耶利哥城查看，雖然被人發現，但由於神的看顧，讓一個名叫喇</w:t>
            </w:r>
          </w:p>
          <w:p>
            <w:pPr>
              <w:pStyle w:val="PlainText"/>
              <w:ind w:left="1680" w:right="0" w:hanging="1680"/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lang w:eastAsia="zh-TW"/>
              </w:rPr>
              <w:t>合的女人救了他們。</w:t>
            </w:r>
          </w:p>
          <w:p>
            <w:pPr>
              <w:pStyle w:val="Normal"/>
              <w:rPr>
                <w:lang w:eastAsia="zh-TW"/>
              </w:rPr>
            </w:pPr>
            <w:r>
              <w:rPr/>
              <w:t>2.</w:t>
            </w:r>
            <w:r>
              <w:rPr>
                <w:lang w:eastAsia="zh-TW"/>
              </w:rPr>
              <w:t>由於神的帶領，讓他們在渡過約旦河的時候祭司一腳踏入河水時，河水就停住了，以色列人走著乾乾的河道過河，並且取了河底的十二塊大石頭放在晚上他們睡覺的地方作為紀念。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渡過約旦河後，他們正式進入了迦南地，而嗎哪也就隨之停降了。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順從神，記住神所說的話，要相信神的應許是絕對不會落空的。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第六課</w:t>
            </w:r>
            <w:r>
              <w:rPr>
                <w:lang w:eastAsia="zh-TW"/>
              </w:rPr>
              <w:t>: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以色列人在進入迦南地後第一座面臨的城就是耶利哥城，以色列人想要把這座城攻下來，最終建立以色列國，可是城牆很厚，防禦也很堅固，這時約書亞看到了一個人，他告訴約書亞說，他要來當耶和華軍隊的元帥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神告訴約書亞，每天都要去繞城，一天繞一圈，連續繞六天，到了第七天繞七圈，到了第七天繞完七圈之後，城牆果然倒了。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城牆倒塌後，以色列人便攻進城內，將敵人全部殺光，但留下了喇合的生命，因為她曾經協助過好探子。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當個順服的孩子，遇到困難時要懂得倚靠神，祂必然會帶領我們。</w:t>
            </w:r>
          </w:p>
          <w:p>
            <w:pPr>
              <w:pStyle w:val="Normal"/>
              <w:rPr>
                <w:rFonts w:eastAsia="新細明體" w:ascii="新細明體" w:hAnsi="新細明體"/>
              </w:rPr>
            </w:pPr>
            <w:r>
              <w:rPr>
                <w:rFonts w:eastAsia="新細明體" w:ascii="新細明體" w:hAnsi="新細明體"/>
              </w:rPr>
            </w:r>
          </w:p>
          <w:p>
            <w:pPr>
              <w:pStyle w:val="Normal"/>
              <w:ind w:left="0" w:right="0" w:hanging="0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 xml:space="preserve"> 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83" w:hRule="atLeast"/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10:35</w:t>
            </w:r>
          </w:p>
        </w:tc>
        <w:tc>
          <w:tcPr>
            <w:tcW w:w="85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今天我們看到了很多以色列人的故事，以色列人因為不順從神，因此讓神不高興，一直被神懲罰，原本快要進迦南地了，但卻因為沒有信心還要再多走</w:t>
            </w:r>
            <w:r>
              <w:rPr>
                <w:lang w:eastAsia="zh-TW"/>
              </w:rPr>
              <w:t>40</w:t>
            </w:r>
            <w:r>
              <w:rPr>
                <w:lang w:eastAsia="zh-TW"/>
              </w:rPr>
              <w:t>年的路，這是非常可惜的，我們不要去學習以色列人，要當一個順服的好孩子，如果我們願意順服神，神也會賜福帶領我們，讓我們能夠百事順利，未來也得以進祂的國，享受永遠的福氣。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header="0" w:top="426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細明體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新細明體" w:cs="Tahoma"/>
        <w:sz w:val="24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Calibri" w:hAnsi="Calibri" w:eastAsia="新細明體" w:cs="Tahoma"/>
      <w:color w:val="00000A"/>
      <w:sz w:val="24"/>
      <w:szCs w:val="22"/>
      <w:lang w:val="en-US" w:eastAsia="zh-TW" w:bidi="ar-SA"/>
    </w:rPr>
  </w:style>
  <w:style w:type="character" w:styleId="DefaultParagraphFont">
    <w:name w:val="Default Paragraph Font"/>
    <w:rPr/>
  </w:style>
  <w:style w:type="character" w:styleId="Style14">
    <w:name w:val="頁首 字元"/>
    <w:basedOn w:val="DefaultParagraphFont"/>
    <w:rPr>
      <w:sz w:val="20"/>
      <w:szCs w:val="20"/>
    </w:rPr>
  </w:style>
  <w:style w:type="character" w:styleId="Style15">
    <w:name w:val="頁尾 字元"/>
    <w:basedOn w:val="DefaultParagraphFont"/>
    <w:rPr>
      <w:sz w:val="20"/>
      <w:szCs w:val="20"/>
    </w:rPr>
  </w:style>
  <w:style w:type="character" w:styleId="Style16">
    <w:name w:val="純文字 字元"/>
    <w:basedOn w:val="DefaultParagraphFont"/>
    <w:rPr>
      <w:rFonts w:ascii="細明體" w:hAnsi="細明體" w:eastAsia="細明體" w:cs="Courier New"/>
      <w:szCs w:val="24"/>
    </w:rPr>
  </w:style>
  <w:style w:type="character" w:styleId="Style17">
    <w:name w:val="註解方塊文字 字元"/>
    <w:basedOn w:val="DefaultParagraphFont"/>
    <w:rPr>
      <w:rFonts w:ascii="Cambria" w:hAnsi="Cambria" w:cs="Tahoma"/>
      <w:sz w:val="18"/>
      <w:szCs w:val="18"/>
    </w:rPr>
  </w:style>
  <w:style w:type="character" w:styleId="Style18">
    <w:name w:val="網際網路連結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Appleconvertedspace">
    <w:name w:val="apple-converted-space"/>
    <w:basedOn w:val="DefaultParagraphFont"/>
    <w:rPr/>
  </w:style>
  <w:style w:type="character" w:styleId="Txt06">
    <w:name w:val="txt_06"/>
    <w:basedOn w:val="DefaultParagraphFont"/>
    <w:rPr/>
  </w:style>
  <w:style w:type="character" w:styleId="Txt05">
    <w:name w:val="txt_05"/>
    <w:basedOn w:val="DefaultParagraphFont"/>
    <w:rPr/>
  </w:style>
  <w:style w:type="character" w:styleId="ListLabel1">
    <w:name w:val="ListLabel 1"/>
    <w:rPr>
      <w:lang w:val="en-US"/>
    </w:rPr>
  </w:style>
  <w:style w:type="paragraph" w:styleId="Style19">
    <w:name w:val="標題"/>
    <w:basedOn w:val="Normal"/>
    <w:next w:val="Style20"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0">
    <w:name w:val="內文"/>
    <w:basedOn w:val="Normal"/>
    <w:pPr>
      <w:spacing w:lineRule="auto" w:line="288" w:before="0" w:after="140"/>
    </w:pPr>
    <w:rPr/>
  </w:style>
  <w:style w:type="paragraph" w:styleId="Style21">
    <w:name w:val="清單"/>
    <w:basedOn w:val="Style20"/>
    <w:pPr/>
    <w:rPr>
      <w:rFonts w:cs="Lucida Sans"/>
    </w:rPr>
  </w:style>
  <w:style w:type="paragraph" w:styleId="Style22">
    <w:name w:val="標籤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目錄"/>
    <w:basedOn w:val="Normal"/>
    <w:pPr>
      <w:suppressLineNumbers/>
    </w:pPr>
    <w:rPr>
      <w:rFonts w:cs="Lucida Sans"/>
    </w:rPr>
  </w:style>
  <w:style w:type="paragraph" w:styleId="Style24">
    <w:name w:val="頁首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5">
    <w:name w:val="頁尾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ListParagraph">
    <w:name w:val="List Paragraph"/>
    <w:basedOn w:val="Normal"/>
    <w:pPr>
      <w:ind w:left="480" w:right="0" w:hanging="0"/>
    </w:pPr>
    <w:rPr/>
  </w:style>
  <w:style w:type="paragraph" w:styleId="PlainText">
    <w:name w:val="Plain Text"/>
    <w:basedOn w:val="Normal"/>
    <w:pPr/>
    <w:rPr>
      <w:rFonts w:ascii="細明體" w:hAnsi="細明體" w:eastAsia="細明體" w:cs="Courier New"/>
      <w:szCs w:val="24"/>
    </w:rPr>
  </w:style>
  <w:style w:type="paragraph" w:styleId="BalloonText">
    <w:name w:val="Balloon Text"/>
    <w:basedOn w:val="Normal"/>
    <w:pPr/>
    <w:rPr>
      <w:rFonts w:ascii="Cambria" w:hAnsi="Cambria" w:cs="Tahoma"/>
      <w:sz w:val="18"/>
      <w:szCs w:val="18"/>
    </w:rPr>
  </w:style>
  <w:style w:type="paragraph" w:styleId="NormalWeb">
    <w:name w:val="Normal (Web)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Style26">
    <w:name w:val="表格內容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2016-03-23T15:33:00Z</dcterms:created>
  <dc:creator>許聖偉</dc:creator>
  <dc:language>zh-TW</dc:language>
  <dcterms:modified xsi:type="dcterms:W3CDTF">2016-08-17T17:45:59Z</dcterms:modified>
  <cp:revision>6</cp:revision>
</cp:coreProperties>
</file>