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764EFD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 w:rsidRPr="00A7270F">
              <w:rPr>
                <w:rFonts w:ascii="標楷體" w:eastAsia="標楷體" w:hAnsi="標楷體" w:hint="eastAsia"/>
                <w:b/>
                <w:color w:val="FF0000"/>
              </w:rPr>
              <w:t>新約聖經</w:t>
            </w:r>
            <w:r w:rsidR="00876F1D" w:rsidRPr="00A7270F">
              <w:rPr>
                <w:rFonts w:ascii="標楷體" w:eastAsia="標楷體" w:hAnsi="標楷體" w:hint="eastAsia"/>
                <w:b/>
                <w:color w:val="FF0000"/>
              </w:rPr>
              <w:t>排排樂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876F1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2015/1/24</w:t>
            </w: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033463">
              <w:rPr>
                <w:rFonts w:ascii="標楷體" w:eastAsia="標楷體" w:hAnsi="標楷體" w:hint="eastAsia"/>
              </w:rPr>
              <w:t>學員</w:t>
            </w:r>
            <w:r w:rsidRPr="00764EFD">
              <w:rPr>
                <w:rFonts w:ascii="標楷體" w:eastAsia="標楷體" w:hAnsi="標楷體" w:hint="eastAsia"/>
              </w:rPr>
              <w:t>經由活動更加了解哥林多前書至腓利門書經卷的先後順序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7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一).新約全書詩歌複習</w:t>
            </w:r>
            <w:r w:rsidRPr="00CB00D1">
              <w:rPr>
                <w:rFonts w:ascii="標楷體" w:eastAsia="標楷體" w:hAnsi="標楷體"/>
              </w:rPr>
              <w:t>:</w:t>
            </w:r>
            <w:r w:rsidRPr="00CB00D1">
              <w:rPr>
                <w:rFonts w:ascii="標楷體" w:eastAsia="標楷體" w:hAnsi="標楷體"/>
              </w:rPr>
              <w:br/>
            </w:r>
            <w:r w:rsidRPr="00CB00D1">
              <w:rPr>
                <w:rFonts w:ascii="標楷體" w:eastAsia="標楷體" w:hAnsi="標楷體" w:hint="eastAsia"/>
              </w:rPr>
              <w:t>A) 唱新約全書詩歌整首詩歌 *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2</w:t>
            </w:r>
            <w:r w:rsidRPr="00CB00D1">
              <w:rPr>
                <w:rFonts w:ascii="標楷體" w:eastAsia="標楷體" w:hAnsi="標楷體"/>
              </w:rPr>
              <w:t xml:space="preserve"> (</w:t>
            </w:r>
            <w:r w:rsidRPr="00CB00D1">
              <w:rPr>
                <w:rFonts w:ascii="標楷體" w:eastAsia="標楷體" w:hAnsi="標楷體" w:hint="eastAsia"/>
              </w:rPr>
              <w:t>會事先寫在白板上</w:t>
            </w:r>
            <w:r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 xml:space="preserve">B) </w:t>
            </w:r>
            <w:r w:rsidRPr="00CB00D1">
              <w:rPr>
                <w:rFonts w:ascii="標楷體" w:eastAsia="標楷體" w:hAnsi="標楷體" w:hint="eastAsia"/>
              </w:rPr>
              <w:t>唱新約全書詩歌部分詩歌(從林前至門)</w:t>
            </w:r>
            <w:r w:rsidRPr="00CB00D1">
              <w:rPr>
                <w:rFonts w:ascii="標楷體" w:eastAsia="標楷體" w:hAnsi="標楷體"/>
              </w:rPr>
              <w:t xml:space="preserve"> *n(</w:t>
            </w:r>
            <w:r w:rsidRPr="00CB00D1">
              <w:rPr>
                <w:rFonts w:ascii="標楷體" w:eastAsia="標楷體" w:hAnsi="標楷體" w:hint="eastAsia"/>
              </w:rPr>
              <w:t>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Pr="00CB00D1">
              <w:rPr>
                <w:rFonts w:ascii="標楷體" w:eastAsia="標楷體" w:hAnsi="標楷體" w:hint="eastAsia"/>
              </w:rPr>
              <w:t>背熟即可</w:t>
            </w:r>
            <w:r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 w:val="restart"/>
          </w:tcPr>
          <w:p w:rsidR="00C760A6" w:rsidRPr="00A7270F" w:rsidRDefault="00C760A6" w:rsidP="00353D0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教員協助事項</w:t>
            </w:r>
            <w:r w:rsidR="00353D08" w:rsidRPr="00A7270F">
              <w:rPr>
                <w:rFonts w:ascii="標楷體" w:eastAsia="標楷體" w:hAnsi="標楷體" w:hint="eastAsia"/>
                <w:szCs w:val="24"/>
              </w:rPr>
              <w:t>參附件一</w:t>
            </w:r>
          </w:p>
          <w:p w:rsidR="00C760A6" w:rsidRPr="00A7270F" w:rsidRDefault="00353D08" w:rsidP="006261F3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活動道具參附件一</w:t>
            </w:r>
          </w:p>
          <w:p w:rsidR="00353D08" w:rsidRPr="00353D08" w:rsidRDefault="00353D08" w:rsidP="00A7270F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題目參附件二</w:t>
            </w: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20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二).排排樂活動進行</w:t>
            </w:r>
          </w:p>
          <w:p w:rsidR="00353D08" w:rsidRPr="00CB00D1" w:rsidRDefault="00C760A6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 w:rsidR="007F5F0F" w:rsidRPr="00CB00D1">
              <w:rPr>
                <w:rFonts w:ascii="標楷體" w:eastAsia="標楷體" w:hAnsi="標楷體" w:hint="eastAsia"/>
              </w:rPr>
              <w:t xml:space="preserve"> 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Pr="00CB00D1" w:rsidRDefault="00C760A6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 xml:space="preserve"> 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由我宣布題號，請</w:t>
            </w:r>
            <w:r w:rsidR="007D75A9" w:rsidRPr="00CB00D1">
              <w:rPr>
                <w:rFonts w:ascii="標楷體" w:eastAsia="標楷體" w:hAnsi="標楷體" w:hint="eastAsia"/>
              </w:rPr>
              <w:t>各</w:t>
            </w:r>
            <w:r w:rsidRPr="00CB00D1">
              <w:rPr>
                <w:rFonts w:ascii="標楷體" w:eastAsia="標楷體" w:hAnsi="標楷體" w:hint="eastAsia"/>
              </w:rPr>
              <w:t>組別教員依題號發下指定聖經經卷卡紙，請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Pr="00CB00D1">
              <w:rPr>
                <w:rFonts w:ascii="標楷體" w:eastAsia="標楷體" w:hAnsi="標楷體" w:hint="eastAsia"/>
              </w:rPr>
              <w:t>由</w:t>
            </w:r>
            <w:r w:rsidR="007D75A9" w:rsidRPr="00CB00D1">
              <w:rPr>
                <w:rFonts w:ascii="標楷體" w:eastAsia="標楷體" w:hAnsi="標楷體" w:hint="eastAsia"/>
              </w:rPr>
              <w:t>左至右按經節順序排列</w:t>
            </w:r>
            <w:r w:rsidRPr="00CB00D1">
              <w:rPr>
                <w:rFonts w:ascii="標楷體" w:eastAsia="標楷體" w:hAnsi="標楷體" w:hint="eastAsia"/>
              </w:rPr>
              <w:t>，只要在規定時間</w:t>
            </w:r>
            <w:r w:rsidR="00FA5A45" w:rsidRPr="00CB00D1">
              <w:rPr>
                <w:rFonts w:ascii="標楷體" w:eastAsia="標楷體" w:hAnsi="標楷體" w:hint="eastAsia"/>
              </w:rPr>
              <w:t>(詳細請見題目</w:t>
            </w:r>
            <w:r w:rsidR="007D75A9" w:rsidRPr="00CB00D1">
              <w:rPr>
                <w:rFonts w:ascii="標楷體" w:eastAsia="標楷體" w:hAnsi="標楷體" w:hint="eastAsia"/>
              </w:rPr>
              <w:t>)</w:t>
            </w:r>
            <w:r w:rsidRPr="00CB00D1">
              <w:rPr>
                <w:rFonts w:ascii="標楷體" w:eastAsia="標楷體" w:hAnsi="標楷體" w:hint="eastAsia"/>
              </w:rPr>
              <w:t>內排出正確順序皆可得</w:t>
            </w:r>
            <w:r w:rsidR="00FA5A45" w:rsidRPr="00CB00D1">
              <w:rPr>
                <w:rFonts w:ascii="標楷體" w:eastAsia="標楷體" w:hAnsi="標楷體" w:hint="eastAsia"/>
              </w:rPr>
              <w:t>1</w:t>
            </w:r>
            <w:r w:rsidR="007D75A9" w:rsidRPr="00CB00D1">
              <w:rPr>
                <w:rFonts w:ascii="標楷體" w:eastAsia="標楷體" w:hAnsi="標楷體" w:hint="eastAsia"/>
              </w:rPr>
              <w:t>分。</w:t>
            </w:r>
            <w:r w:rsidRPr="00CB00D1">
              <w:rPr>
                <w:rFonts w:ascii="標楷體" w:eastAsia="標楷體" w:hAnsi="標楷體"/>
                <w:strike/>
              </w:rPr>
              <w:br/>
            </w:r>
            <w:r w:rsidRPr="00CB00D1">
              <w:rPr>
                <w:rFonts w:ascii="標楷體" w:eastAsia="標楷體" w:hAnsi="標楷體" w:hint="eastAsia"/>
              </w:rPr>
              <w:t>(一次一組一位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Pr="00CB00D1">
              <w:rPr>
                <w:rFonts w:ascii="標楷體" w:eastAsia="標楷體" w:hAnsi="標楷體" w:hint="eastAsia"/>
              </w:rPr>
              <w:t>、其他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Pr="00CB00D1">
              <w:rPr>
                <w:rFonts w:ascii="標楷體" w:eastAsia="標楷體" w:hAnsi="標楷體" w:hint="eastAsia"/>
              </w:rPr>
              <w:t>不可動手幫忙！可以聲音提示)</w:t>
            </w:r>
          </w:p>
          <w:p w:rsidR="00353D08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7F5F0F" w:rsidRPr="00CB00D1">
              <w:rPr>
                <w:rFonts w:ascii="標楷體" w:eastAsia="標楷體" w:hAnsi="標楷體" w:hint="eastAsia"/>
              </w:rPr>
              <w:t>5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 xml:space="preserve">  </w:t>
            </w:r>
            <w:r w:rsidRPr="00CB00D1">
              <w:rPr>
                <w:rFonts w:ascii="標楷體" w:eastAsia="標楷體" w:hAnsi="標楷體" w:hint="eastAsia"/>
              </w:rPr>
              <w:t>由我發給</w:t>
            </w:r>
            <w:r w:rsidR="00CB00D1" w:rsidRPr="00CB00D1">
              <w:rPr>
                <w:rFonts w:ascii="標楷體" w:eastAsia="標楷體" w:hAnsi="標楷體" w:hint="eastAsia"/>
              </w:rPr>
              <w:t>每位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Pr="00CB00D1">
              <w:rPr>
                <w:rFonts w:ascii="標楷體" w:eastAsia="標楷體" w:hAnsi="標楷體" w:hint="eastAsia"/>
              </w:rPr>
              <w:t>一個人一張聖經經卷卡牌，請</w:t>
            </w:r>
            <w:r w:rsidR="00353D08" w:rsidRPr="00CB00D1">
              <w:rPr>
                <w:rFonts w:ascii="標楷體" w:eastAsia="標楷體" w:hAnsi="標楷體" w:hint="eastAsia"/>
              </w:rPr>
              <w:t>學員</w:t>
            </w:r>
            <w:r w:rsidRPr="00CB00D1">
              <w:rPr>
                <w:rFonts w:ascii="標楷體" w:eastAsia="標楷體" w:hAnsi="標楷體" w:hint="eastAsia"/>
              </w:rPr>
              <w:t>按照所拿到的</w:t>
            </w:r>
          </w:p>
          <w:p w:rsidR="00C760A6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 xml:space="preserve">    </w:t>
            </w:r>
            <w:r w:rsidR="00353D08" w:rsidRPr="00CB00D1">
              <w:rPr>
                <w:rFonts w:ascii="標楷體" w:eastAsia="標楷體" w:hAnsi="標楷體" w:hint="eastAsia"/>
              </w:rPr>
              <w:t>經卷卡牌照先後順序排隊。</w:t>
            </w:r>
            <w:r w:rsidR="00CB00D1" w:rsidRPr="00CB00D1">
              <w:rPr>
                <w:rFonts w:ascii="標楷體" w:eastAsia="標楷體" w:hAnsi="標楷體"/>
              </w:rPr>
              <w:t>(</w:t>
            </w:r>
            <w:r w:rsidR="00CB00D1" w:rsidRPr="00CB00D1">
              <w:rPr>
                <w:rFonts w:ascii="標楷體" w:eastAsia="標楷體" w:hAnsi="標楷體" w:hint="eastAsia"/>
              </w:rPr>
              <w:t>所有學員一起進行活動</w:t>
            </w:r>
            <w:r w:rsidR="00CB00D1"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353D08" w:rsidRPr="00CB00D1" w:rsidRDefault="00C760A6" w:rsidP="00DB4B6A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C)</w:t>
            </w:r>
            <w:r w:rsidR="007F5F0F" w:rsidRPr="00CB00D1">
              <w:rPr>
                <w:rFonts w:ascii="標楷體" w:eastAsia="標楷體" w:hAnsi="標楷體" w:hint="eastAsia"/>
              </w:rPr>
              <w:t>5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Pr="00CB00D1" w:rsidRDefault="00C760A6" w:rsidP="00DB4B6A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 xml:space="preserve">  </w:t>
            </w:r>
            <w:r w:rsidRPr="00CB00D1">
              <w:rPr>
                <w:rFonts w:ascii="標楷體" w:eastAsia="標楷體" w:hAnsi="標楷體" w:hint="eastAsia"/>
              </w:rPr>
              <w:t>我出題目讓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Pr="00CB00D1">
              <w:rPr>
                <w:rFonts w:ascii="標楷體" w:eastAsia="標楷體" w:hAnsi="標楷體" w:hint="eastAsia"/>
              </w:rPr>
              <w:t>實際翻聖經</w:t>
            </w:r>
            <w:r w:rsidR="00353D08"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/>
              </w:rPr>
              <w:t>(</w:t>
            </w:r>
            <w:r w:rsidRPr="00CB00D1">
              <w:rPr>
                <w:rFonts w:ascii="標楷體" w:eastAsia="標楷體" w:hAnsi="標楷體" w:hint="eastAsia"/>
              </w:rPr>
              <w:t>規定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Pr="00CB00D1">
              <w:rPr>
                <w:rFonts w:ascii="標楷體" w:eastAsia="標楷體" w:hAnsi="標楷體" w:hint="eastAsia"/>
              </w:rPr>
              <w:t>們不可翻目錄</w:t>
            </w:r>
            <w:r w:rsidRPr="00CB00D1">
              <w:rPr>
                <w:rFonts w:ascii="標楷體" w:eastAsia="標楷體" w:hAnsi="標楷體"/>
              </w:rPr>
              <w:t>)</w:t>
            </w:r>
          </w:p>
          <w:p w:rsidR="00353D08" w:rsidRPr="00CB00D1" w:rsidRDefault="00353D08" w:rsidP="00CB00D1">
            <w:pPr>
              <w:rPr>
                <w:rFonts w:ascii="標楷體" w:eastAsia="標楷體" w:hAnsi="標楷體"/>
              </w:rPr>
            </w:pPr>
          </w:p>
          <w:p w:rsidR="00CB00D1" w:rsidRPr="00CB00D1" w:rsidRDefault="00CB00D1" w:rsidP="00CB00D1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透過今天的課程，讓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更加地熟悉聖經！如果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們對於聖經經卷熟悉，會讓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更容易找到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想找的故事內容或者昰喜歡的經節！</w:t>
            </w:r>
          </w:p>
          <w:p w:rsidR="00C760A6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C760A6" w:rsidRDefault="00C760A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Pr="004E4FF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033463" w:rsidRDefault="00415D1A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 w:rsidR="004F1174">
              <w:rPr>
                <w:rFonts w:ascii="標楷體" w:eastAsia="標楷體" w:hAnsi="標楷體"/>
              </w:rPr>
              <w:t xml:space="preserve"> </w:t>
            </w:r>
            <w:r w:rsidR="004F1174">
              <w:rPr>
                <w:rFonts w:ascii="標楷體" w:eastAsia="標楷體" w:hAnsi="標楷體" w:hint="eastAsia"/>
              </w:rPr>
              <w:t>聖經經卷卡牌</w:t>
            </w:r>
            <w:r w:rsidR="008E763C">
              <w:rPr>
                <w:rFonts w:ascii="標楷體" w:eastAsia="標楷體" w:hAnsi="標楷體" w:hint="eastAsia"/>
              </w:rPr>
              <w:t>*18</w:t>
            </w:r>
            <w:r w:rsidR="004F1174">
              <w:rPr>
                <w:rFonts w:ascii="標楷體" w:eastAsia="標楷體" w:hAnsi="標楷體" w:hint="eastAsia"/>
              </w:rPr>
              <w:t xml:space="preserve"> : 四分之一</w:t>
            </w:r>
            <w:r>
              <w:rPr>
                <w:rFonts w:ascii="標楷體" w:eastAsia="標楷體" w:hAnsi="標楷體"/>
              </w:rPr>
              <w:t>A4</w:t>
            </w:r>
            <w:r w:rsidR="004F1174">
              <w:rPr>
                <w:rFonts w:ascii="標楷體" w:eastAsia="標楷體" w:hAnsi="標楷體" w:hint="eastAsia"/>
              </w:rPr>
              <w:t xml:space="preserve"> 護貝過彩紙 </w:t>
            </w:r>
            <w:r w:rsidR="000D2E8F">
              <w:rPr>
                <w:rFonts w:ascii="標楷體" w:eastAsia="標楷體" w:hAnsi="標楷體"/>
              </w:rPr>
              <w:br/>
            </w:r>
            <w:r w:rsidR="004F1174">
              <w:rPr>
                <w:rFonts w:ascii="標楷體" w:eastAsia="標楷體" w:hAnsi="標楷體"/>
              </w:rPr>
              <w:t>(</w:t>
            </w:r>
            <w:r w:rsidR="004F1174">
              <w:rPr>
                <w:rFonts w:ascii="標楷體" w:eastAsia="標楷體" w:hAnsi="標楷體" w:hint="eastAsia"/>
              </w:rPr>
              <w:t>上面寫經卷完整名稱</w:t>
            </w:r>
            <w:r w:rsidR="000D2E8F">
              <w:rPr>
                <w:rFonts w:ascii="標楷體" w:eastAsia="標楷體" w:hAnsi="標楷體" w:hint="eastAsia"/>
              </w:rPr>
              <w:t>、並附上注音</w:t>
            </w:r>
            <w:r w:rsidR="004F1174">
              <w:rPr>
                <w:rFonts w:ascii="標楷體" w:eastAsia="標楷體" w:hAnsi="標楷體" w:hint="eastAsia"/>
              </w:rPr>
              <w:t xml:space="preserve"> ex.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ㄍㄜ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哥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ㄌㄧㄣˊ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林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ㄉㄨㄛ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多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ㄑㄧㄢˊ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前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ㄏㄡˋ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後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0D2E8F">
              <w:rPr>
                <w:rFonts w:ascii="標楷體" w:eastAsia="標楷體" w:hAnsi="標楷體" w:hint="eastAsia"/>
              </w:rPr>
              <w:t>、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ㄐㄧㄚ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加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拉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ㄊㄞˋ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太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4F1174">
              <w:rPr>
                <w:rFonts w:ascii="標楷體" w:eastAsia="標楷體" w:hAnsi="標楷體"/>
              </w:rPr>
              <w:t>)</w:t>
            </w:r>
            <w:r w:rsidR="000D2E8F">
              <w:rPr>
                <w:rFonts w:ascii="標楷體" w:eastAsia="標楷體" w:hAnsi="標楷體"/>
              </w:rPr>
              <w:br/>
            </w:r>
            <w:r w:rsidR="008E763C">
              <w:rPr>
                <w:rFonts w:ascii="標楷體" w:eastAsia="標楷體" w:hAnsi="標楷體"/>
              </w:rPr>
              <w:t>(</w:t>
            </w:r>
            <w:r w:rsidR="008E763C">
              <w:rPr>
                <w:rFonts w:ascii="標楷體" w:eastAsia="標楷體" w:hAnsi="標楷體" w:hint="eastAsia"/>
              </w:rPr>
              <w:t>林前後、加、弗、腓、西、帖前後、提前後、多、門一共9卷 *</w:t>
            </w:r>
            <w:r w:rsidR="008E763C">
              <w:rPr>
                <w:rFonts w:ascii="標楷體" w:eastAsia="標楷體" w:hAnsi="標楷體"/>
              </w:rPr>
              <w:t xml:space="preserve"> </w:t>
            </w:r>
            <w:r w:rsidR="008E763C">
              <w:rPr>
                <w:rFonts w:ascii="標楷體" w:eastAsia="標楷體" w:hAnsi="標楷體" w:hint="eastAsia"/>
              </w:rPr>
              <w:t>2</w:t>
            </w:r>
            <w:r w:rsidR="008E763C">
              <w:rPr>
                <w:rFonts w:ascii="標楷體" w:eastAsia="標楷體" w:hAnsi="標楷體"/>
              </w:rPr>
              <w:t>)</w:t>
            </w:r>
            <w:r w:rsidR="00033463">
              <w:rPr>
                <w:rFonts w:ascii="標楷體" w:eastAsia="標楷體" w:hAnsi="標楷體" w:hint="eastAsia"/>
              </w:rPr>
              <w:t xml:space="preserve"> </w:t>
            </w:r>
          </w:p>
          <w:p w:rsidR="004F1174" w:rsidRPr="00DF4132" w:rsidRDefault="009C23C3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DF4132">
              <w:rPr>
                <w:rFonts w:ascii="標楷體" w:eastAsia="標楷體" w:hAnsi="標楷體" w:hint="eastAsia"/>
              </w:rPr>
              <w:t>道具圖片:</w:t>
            </w:r>
          </w:p>
          <w:p w:rsidR="009C23C3" w:rsidRDefault="009C23C3" w:rsidP="0003346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drawing>
                <wp:inline distT="0" distB="0" distL="0" distR="0">
                  <wp:extent cx="3657382" cy="2743200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520641_781030815278166_9144337448890736373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843" cy="274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53D08" w:rsidRPr="00353D08" w:rsidRDefault="00353D08" w:rsidP="00353D08">
            <w:pPr>
              <w:rPr>
                <w:rFonts w:ascii="標楷體" w:eastAsia="標楷體" w:hAnsi="標楷體"/>
                <w:color w:val="FF0000"/>
              </w:rPr>
            </w:pPr>
          </w:p>
          <w:p w:rsidR="00353D08" w:rsidRPr="002D3C0D" w:rsidRDefault="00415D1A" w:rsidP="00415D1A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/>
              </w:rPr>
              <w:t xml:space="preserve">2). </w:t>
            </w:r>
            <w:r w:rsidR="00530D05" w:rsidRPr="002D3C0D">
              <w:rPr>
                <w:rFonts w:ascii="標楷體" w:eastAsia="標楷體" w:hAnsi="標楷體" w:hint="eastAsia"/>
              </w:rPr>
              <w:t>題目</w:t>
            </w:r>
            <w:r w:rsidR="00033463" w:rsidRPr="002D3C0D">
              <w:rPr>
                <w:rFonts w:ascii="標楷體" w:eastAsia="標楷體" w:hAnsi="標楷體" w:hint="eastAsia"/>
              </w:rPr>
              <w:t>：</w:t>
            </w:r>
            <w:r w:rsidR="00530D05" w:rsidRPr="002D3C0D">
              <w:rPr>
                <w:rFonts w:ascii="標楷體" w:eastAsia="標楷體" w:hAnsi="標楷體" w:hint="eastAsia"/>
              </w:rPr>
              <w:t>參附件二</w:t>
            </w:r>
          </w:p>
          <w:p w:rsidR="00353D08" w:rsidRPr="002D3C0D" w:rsidRDefault="00353D08" w:rsidP="00415D1A">
            <w:pPr>
              <w:rPr>
                <w:rFonts w:ascii="標楷體" w:eastAsia="標楷體" w:hAnsi="標楷體"/>
              </w:rPr>
            </w:pPr>
          </w:p>
          <w:p w:rsidR="00353D08" w:rsidRPr="00A7270F" w:rsidRDefault="00353D08" w:rsidP="00415D1A">
            <w:pPr>
              <w:rPr>
                <w:rFonts w:ascii="標楷體" w:eastAsia="標楷體" w:hAnsi="標楷體"/>
                <w:color w:val="FF0000"/>
              </w:rPr>
            </w:pPr>
            <w:r w:rsidRPr="002D3C0D">
              <w:rPr>
                <w:rFonts w:ascii="標楷體" w:eastAsia="標楷體" w:hAnsi="標楷體" w:hint="eastAsia"/>
              </w:rPr>
              <w:t>3</w:t>
            </w:r>
            <w:r w:rsidR="00024FFF" w:rsidRPr="002D3C0D">
              <w:rPr>
                <w:rFonts w:ascii="標楷體" w:eastAsia="標楷體" w:hAnsi="標楷體"/>
              </w:rPr>
              <w:t>)</w:t>
            </w:r>
            <w:r w:rsidRPr="002D3C0D">
              <w:rPr>
                <w:rFonts w:ascii="標楷體" w:eastAsia="標楷體" w:hAnsi="標楷體" w:hint="eastAsia"/>
              </w:rPr>
              <w:t>.</w:t>
            </w:r>
            <w:r w:rsidR="00024FFF" w:rsidRPr="002D3C0D">
              <w:rPr>
                <w:rFonts w:ascii="標楷體" w:eastAsia="標楷體" w:hAnsi="標楷體"/>
              </w:rPr>
              <w:t xml:space="preserve"> </w:t>
            </w:r>
            <w:r w:rsidR="00024FFF" w:rsidRPr="002D3C0D">
              <w:rPr>
                <w:rFonts w:ascii="標楷體" w:eastAsia="標楷體" w:hAnsi="標楷體" w:hint="eastAsia"/>
              </w:rPr>
              <w:t>聖經：國字聖經*3、注音聖經*4</w:t>
            </w:r>
          </w:p>
        </w:tc>
      </w:tr>
      <w:tr w:rsidR="00764EFD" w:rsidTr="00A7270F">
        <w:trPr>
          <w:trHeight w:val="5071"/>
        </w:trPr>
        <w:tc>
          <w:tcPr>
            <w:tcW w:w="11096" w:type="dxa"/>
            <w:tcBorders>
              <w:bottom w:val="single" w:sz="4" w:space="0" w:color="auto"/>
            </w:tcBorders>
          </w:tcPr>
          <w:p w:rsidR="002D3C0D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分組名單:</w:t>
            </w:r>
          </w:p>
          <w:p w:rsidR="00764EFD" w:rsidRPr="002D3C0D" w:rsidRDefault="00764EFD" w:rsidP="002D3C0D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 xml:space="preserve">A組：郁恆、恩祐、之昀  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組：心妮、恩宇、路亞、睿恩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Pr="004E4FFA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欣芸：司琴 (新約全書)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宇軒：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Pr="004E4FFA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排排看活動A時，依據我所說的題號，給與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 w:rsidR="004E4FFA">
              <w:rPr>
                <w:rFonts w:ascii="標楷體" w:eastAsia="標楷體" w:hAnsi="標楷體" w:hint="eastAsia"/>
              </w:rPr>
              <w:t>題目。</w:t>
            </w:r>
          </w:p>
          <w:p w:rsidR="00E112A8" w:rsidRDefault="00764EFD" w:rsidP="0047415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 觀察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在活動C時，對於今天特訓之經卷前後順序是否有較為熟悉</w:t>
            </w:r>
            <w:r w:rsidR="0047415C">
              <w:rPr>
                <w:rFonts w:ascii="標楷體" w:eastAsia="標楷體" w:hAnsi="標楷體" w:hint="eastAsia"/>
              </w:rPr>
              <w:t>，並</w:t>
            </w:r>
            <w:r>
              <w:rPr>
                <w:rFonts w:ascii="標楷體" w:eastAsia="標楷體" w:hAnsi="標楷體" w:hint="eastAsia"/>
              </w:rPr>
              <w:t>視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情形給予協助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E8310D" w:rsidRDefault="00E8310D" w:rsidP="0047415C">
            <w:pPr>
              <w:rPr>
                <w:rFonts w:ascii="標楷體" w:eastAsia="標楷體" w:hAnsi="標楷體"/>
              </w:rPr>
            </w:pP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  <w:r w:rsidRPr="00FA5A45">
              <w:rPr>
                <w:rFonts w:ascii="標楷體" w:eastAsia="標楷體" w:hAnsi="標楷體" w:hint="eastAsia"/>
              </w:rPr>
              <w:t>計分</w:t>
            </w:r>
            <w:r w:rsidR="00FA5A45" w:rsidRPr="00FA5A45">
              <w:rPr>
                <w:rFonts w:ascii="標楷體" w:eastAsia="標楷體" w:hAnsi="標楷體" w:hint="eastAsia"/>
              </w:rPr>
              <w:t>: 黃柏瑞</w:t>
            </w:r>
          </w:p>
        </w:tc>
      </w:tr>
    </w:tbl>
    <w:p w:rsidR="0047415C" w:rsidRDefault="0047415C" w:rsidP="00530D05">
      <w:pPr>
        <w:rPr>
          <w:rFonts w:ascii="標楷體" w:eastAsia="標楷體" w:hAnsi="標楷體"/>
        </w:rPr>
      </w:pPr>
    </w:p>
    <w:p w:rsidR="0047415C" w:rsidRDefault="0047415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0" w:type="auto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45"/>
      </w:tblGrid>
      <w:tr w:rsidR="0047415C" w:rsidTr="00F51E23">
        <w:trPr>
          <w:trHeight w:val="70"/>
        </w:trPr>
        <w:tc>
          <w:tcPr>
            <w:tcW w:w="10545" w:type="dxa"/>
          </w:tcPr>
          <w:p w:rsidR="0047415C" w:rsidRDefault="0047415C" w:rsidP="000334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附件二：</w:t>
            </w:r>
            <w:r w:rsidR="00CB00D1">
              <w:rPr>
                <w:rFonts w:ascii="標楷體" w:eastAsia="標楷體" w:hAnsi="標楷體" w:hint="eastAsia"/>
              </w:rPr>
              <w:t>(此附件到時候會多準備2份，交與宇軒與俊安以協助幫忙出題!)</w:t>
            </w:r>
          </w:p>
        </w:tc>
      </w:tr>
      <w:tr w:rsidR="0047415C" w:rsidTr="00F51E23">
        <w:trPr>
          <w:trHeight w:val="15071"/>
        </w:trPr>
        <w:tc>
          <w:tcPr>
            <w:tcW w:w="10545" w:type="dxa"/>
            <w:tcBorders>
              <w:bottom w:val="single" w:sz="4" w:space="0" w:color="auto"/>
            </w:tcBorders>
          </w:tcPr>
          <w:p w:rsidR="00E112A8" w:rsidRDefault="00033463" w:rsidP="00E112A8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353D08">
              <w:rPr>
                <w:rFonts w:ascii="標楷體" w:eastAsia="標楷體" w:hAnsi="標楷體" w:hint="eastAsia"/>
                <w:color w:val="000000" w:themeColor="text1"/>
              </w:rPr>
              <w:t>排排看活動A題目(排出先後順序)</w:t>
            </w:r>
          </w:p>
          <w:p w:rsidR="00E112A8" w:rsidRPr="00E112A8" w:rsidRDefault="00E112A8" w:rsidP="00E112A8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color w:val="000000" w:themeColor="text1"/>
              </w:rPr>
            </w:pPr>
          </w:p>
          <w:p w:rsidR="0047415C" w:rsidRDefault="0047415C" w:rsidP="007B78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 w:rsidR="007F5F0F">
              <w:rPr>
                <w:rFonts w:ascii="標楷體" w:eastAsia="標楷體" w:hAnsi="標楷體"/>
              </w:rPr>
              <w:t xml:space="preserve">evel </w:t>
            </w:r>
            <w:r>
              <w:rPr>
                <w:rFonts w:ascii="標楷體" w:eastAsia="標楷體" w:hAnsi="標楷體" w:hint="eastAsia"/>
              </w:rPr>
              <w:t xml:space="preserve">1 </w:t>
            </w:r>
            <w:r>
              <w:rPr>
                <w:rFonts w:ascii="標楷體" w:eastAsia="標楷體" w:hAnsi="標楷體"/>
              </w:rPr>
              <w:t>(2</w:t>
            </w:r>
            <w:r>
              <w:rPr>
                <w:rFonts w:ascii="標楷體" w:eastAsia="標楷體" w:hAnsi="標楷體" w:hint="eastAsia"/>
              </w:rPr>
              <w:t>張聖經經卷卡紙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秒)</w:t>
            </w:r>
          </w:p>
          <w:p w:rsidR="00836E8C" w:rsidRPr="00E25286" w:rsidRDefault="00836E8C" w:rsidP="007B78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前三題為較簡單，皆為相鄰經卷!</w:t>
            </w:r>
            <w:r>
              <w:rPr>
                <w:rFonts w:ascii="標楷體" w:eastAsia="標楷體" w:hAnsi="標楷體"/>
              </w:rPr>
              <w:t>)</w:t>
            </w:r>
          </w:p>
          <w:p w:rsidR="0047415C" w:rsidRDefault="0047415C" w:rsidP="00836E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暖身題 : 加拉太書、以弗所書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提多、</w:t>
            </w:r>
            <w:r w:rsidR="00935FD4">
              <w:rPr>
                <w:rFonts w:ascii="標楷體" w:eastAsia="標楷體" w:hAnsi="標楷體" w:hint="eastAsia"/>
              </w:rPr>
              <w:t>腓利</w:t>
            </w:r>
            <w:r>
              <w:rPr>
                <w:rFonts w:ascii="標楷體" w:eastAsia="標楷體" w:hAnsi="標楷體" w:hint="eastAsia"/>
              </w:rPr>
              <w:t>門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提摩太前後、提多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3. </w:t>
            </w:r>
            <w:r w:rsidR="00935FD4">
              <w:rPr>
                <w:rFonts w:ascii="標楷體" w:eastAsia="標楷體" w:hAnsi="標楷體" w:hint="eastAsia"/>
              </w:rPr>
              <w:t>腓利</w:t>
            </w:r>
            <w:r>
              <w:rPr>
                <w:rFonts w:ascii="標楷體" w:eastAsia="標楷體" w:hAnsi="標楷體" w:hint="eastAsia"/>
              </w:rPr>
              <w:t>比、歌羅西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 帖撒羅尼迦前後書、提摩太前後書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 加拉太書、歌羅西書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 哥林多前後書、提摩太前後書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 腓立比書、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  <w:r>
              <w:rPr>
                <w:rFonts w:ascii="標楷體" w:eastAsia="標楷體" w:hAnsi="標楷體" w:hint="eastAsia"/>
              </w:rPr>
              <w:t>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 哥林多前後書、歌羅西書</w:t>
            </w:r>
          </w:p>
          <w:p w:rsidR="0047415C" w:rsidRDefault="0047415C" w:rsidP="00836E8C">
            <w:pPr>
              <w:ind w:left="1440" w:hangingChars="600" w:hanging="14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9. 歌羅西、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Pr="00836E8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47415C" w:rsidRDefault="00836E8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 w:rsidR="007F5F0F">
              <w:rPr>
                <w:rFonts w:ascii="標楷體" w:eastAsia="標楷體" w:hAnsi="標楷體"/>
              </w:rPr>
              <w:t xml:space="preserve">evel </w:t>
            </w:r>
            <w:r>
              <w:rPr>
                <w:rFonts w:ascii="標楷體" w:eastAsia="標楷體" w:hAnsi="標楷體" w:hint="eastAsia"/>
              </w:rPr>
              <w:t>2</w:t>
            </w:r>
            <w:r w:rsidR="0047415C">
              <w:rPr>
                <w:rFonts w:ascii="標楷體" w:eastAsia="標楷體" w:hAnsi="標楷體" w:hint="eastAsia"/>
              </w:rPr>
              <w:t>(</w:t>
            </w:r>
            <w:r w:rsidR="0047415C">
              <w:rPr>
                <w:rFonts w:ascii="標楷體" w:eastAsia="標楷體" w:hAnsi="標楷體"/>
              </w:rPr>
              <w:t>4</w:t>
            </w:r>
            <w:r w:rsidR="0047415C">
              <w:rPr>
                <w:rFonts w:ascii="標楷體" w:eastAsia="標楷體" w:hAnsi="標楷體" w:hint="eastAsia"/>
              </w:rPr>
              <w:t>張聖經經卷卡紙)</w:t>
            </w:r>
            <w:r w:rsidR="0047415C">
              <w:rPr>
                <w:rFonts w:ascii="標楷體" w:eastAsia="標楷體" w:hAnsi="標楷體"/>
              </w:rPr>
              <w:t>(20</w:t>
            </w:r>
            <w:r w:rsidR="0047415C">
              <w:rPr>
                <w:rFonts w:ascii="標楷體" w:eastAsia="標楷體" w:hAnsi="標楷體" w:hint="eastAsia"/>
              </w:rPr>
              <w:t>秒</w:t>
            </w:r>
            <w:r w:rsidR="0047415C">
              <w:rPr>
                <w:rFonts w:ascii="標楷體" w:eastAsia="標楷體" w:hAnsi="標楷體"/>
              </w:rPr>
              <w:t>)</w:t>
            </w:r>
          </w:p>
          <w:p w:rsidR="007F5F0F" w:rsidRPr="007F5F0F" w:rsidRDefault="007F5F0F" w:rsidP="007F5F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前三題為較簡單，皆為相鄰經卷!</w:t>
            </w:r>
            <w:r>
              <w:rPr>
                <w:rFonts w:ascii="標楷體" w:eastAsia="標楷體" w:hAnsi="標楷體"/>
              </w:rPr>
              <w:t>)</w:t>
            </w:r>
          </w:p>
          <w:p w:rsidR="0047415C" w:rsidRPr="006960D8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  <w:r w:rsidR="0047415C">
              <w:rPr>
                <w:rFonts w:ascii="標楷體" w:eastAsia="標楷體" w:hAnsi="標楷體" w:hint="eastAsia"/>
              </w:rPr>
              <w:t>.</w:t>
            </w:r>
            <w:r w:rsidR="0047415C">
              <w:rPr>
                <w:rFonts w:ascii="標楷體" w:eastAsia="標楷體" w:hAnsi="標楷體"/>
              </w:rPr>
              <w:t xml:space="preserve"> </w:t>
            </w:r>
            <w:r w:rsidR="0047415C">
              <w:rPr>
                <w:rFonts w:ascii="標楷體" w:eastAsia="標楷體" w:hAnsi="標楷體" w:hint="eastAsia"/>
              </w:rPr>
              <w:t>加拉太、以弗所、腓立比、歌羅西</w:t>
            </w:r>
          </w:p>
          <w:p w:rsidR="0047415C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</w:t>
            </w:r>
            <w:r w:rsidR="0047415C">
              <w:rPr>
                <w:rFonts w:ascii="標楷體" w:eastAsia="標楷體" w:hAnsi="標楷體"/>
              </w:rPr>
              <w:t xml:space="preserve">. </w:t>
            </w:r>
            <w:r w:rsidR="00836E8C">
              <w:rPr>
                <w:rFonts w:ascii="標楷體" w:eastAsia="標楷體" w:hAnsi="標楷體" w:hint="eastAsia"/>
              </w:rPr>
              <w:t>腓立比、歌羅西、</w:t>
            </w:r>
            <w:r>
              <w:rPr>
                <w:rFonts w:ascii="標楷體" w:eastAsia="標楷體" w:hAnsi="標楷體" w:hint="eastAsia"/>
              </w:rPr>
              <w:t>帖撒羅尼迦前後</w:t>
            </w:r>
            <w:r w:rsidR="00836E8C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提摩太前後</w:t>
            </w:r>
          </w:p>
          <w:p w:rsidR="0047415C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  <w:r w:rsidR="0047415C">
              <w:rPr>
                <w:rFonts w:ascii="標楷體" w:eastAsia="標楷體" w:hAnsi="標楷體" w:hint="eastAsia"/>
              </w:rPr>
              <w:t>. 帖撒羅尼迦前後書、</w:t>
            </w:r>
            <w:r>
              <w:rPr>
                <w:rFonts w:ascii="標楷體" w:eastAsia="標楷體" w:hAnsi="標楷體" w:hint="eastAsia"/>
              </w:rPr>
              <w:t>提摩太前後書、</w:t>
            </w:r>
            <w:r w:rsidR="0047415C">
              <w:rPr>
                <w:rFonts w:ascii="標楷體" w:eastAsia="標楷體" w:hAnsi="標楷體" w:hint="eastAsia"/>
              </w:rPr>
              <w:t>提多、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="0047415C">
              <w:rPr>
                <w:rFonts w:ascii="標楷體" w:eastAsia="標楷體" w:hAnsi="標楷體" w:hint="eastAsia"/>
              </w:rPr>
              <w:t>. 腓立比、提摩太前後書、提多書、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  <w:r w:rsidR="0047415C">
              <w:rPr>
                <w:rFonts w:ascii="標楷體" w:eastAsia="標楷體" w:hAnsi="標楷體" w:hint="eastAsia"/>
              </w:rPr>
              <w:t>書</w:t>
            </w:r>
          </w:p>
          <w:p w:rsidR="0047415C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14</w:t>
            </w:r>
            <w:r w:rsidR="0047415C">
              <w:rPr>
                <w:rFonts w:ascii="標楷體" w:eastAsia="標楷體" w:hAnsi="標楷體" w:hint="eastAsia"/>
              </w:rPr>
              <w:t>. 加拉太、腓立比</w:t>
            </w:r>
            <w:r w:rsidR="0047415C" w:rsidRPr="001E1013">
              <w:rPr>
                <w:rFonts w:ascii="標楷體" w:eastAsia="標楷體" w:hAnsi="標楷體" w:hint="eastAsia"/>
              </w:rPr>
              <w:t>、</w:t>
            </w:r>
            <w:r w:rsidR="0047415C">
              <w:rPr>
                <w:rFonts w:ascii="標楷體" w:eastAsia="標楷體" w:hAnsi="標楷體" w:hint="eastAsia"/>
              </w:rPr>
              <w:t>帖撒羅尼迦前後書、提摩太前後書</w:t>
            </w:r>
          </w:p>
          <w:p w:rsidR="0047415C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15</w:t>
            </w:r>
            <w:r w:rsidR="0047415C">
              <w:rPr>
                <w:rFonts w:ascii="標楷體" w:eastAsia="標楷體" w:hAnsi="標楷體" w:hint="eastAsia"/>
              </w:rPr>
              <w:t>. 哥林多前書、以弗所書、哥羅西書、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Pr="007F5F0F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47415C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 xml:space="preserve">evel </w:t>
            </w:r>
            <w:r>
              <w:rPr>
                <w:rFonts w:ascii="標楷體" w:eastAsia="標楷體" w:hAnsi="標楷體" w:hint="eastAsia"/>
              </w:rPr>
              <w:t>3</w:t>
            </w:r>
            <w:r w:rsidR="0047415C">
              <w:rPr>
                <w:rFonts w:ascii="標楷體" w:eastAsia="標楷體" w:hAnsi="標楷體" w:hint="eastAsia"/>
              </w:rPr>
              <w:t>(</w:t>
            </w:r>
            <w:r w:rsidR="0047415C">
              <w:rPr>
                <w:rFonts w:ascii="標楷體" w:eastAsia="標楷體" w:hAnsi="標楷體"/>
              </w:rPr>
              <w:t>6</w:t>
            </w:r>
            <w:r w:rsidR="0047415C">
              <w:rPr>
                <w:rFonts w:ascii="標楷體" w:eastAsia="標楷體" w:hAnsi="標楷體" w:hint="eastAsia"/>
              </w:rPr>
              <w:t>張聖經經卷卡紙)</w:t>
            </w:r>
            <w:r w:rsidR="00836E8C">
              <w:rPr>
                <w:rFonts w:ascii="標楷體" w:eastAsia="標楷體" w:hAnsi="標楷體"/>
              </w:rPr>
              <w:t>(3</w:t>
            </w:r>
            <w:r w:rsidR="0047415C">
              <w:rPr>
                <w:rFonts w:ascii="標楷體" w:eastAsia="標楷體" w:hAnsi="標楷體"/>
              </w:rPr>
              <w:t>0</w:t>
            </w:r>
            <w:r w:rsidR="0047415C">
              <w:rPr>
                <w:rFonts w:ascii="標楷體" w:eastAsia="標楷體" w:hAnsi="標楷體" w:hint="eastAsia"/>
              </w:rPr>
              <w:t>秒</w:t>
            </w:r>
            <w:r w:rsidR="0047415C">
              <w:rPr>
                <w:rFonts w:ascii="標楷體" w:eastAsia="標楷體" w:hAnsi="標楷體"/>
              </w:rPr>
              <w:t>)</w:t>
            </w:r>
          </w:p>
          <w:p w:rsidR="0047415C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16</w:t>
            </w:r>
            <w:r w:rsidR="0047415C">
              <w:rPr>
                <w:rFonts w:ascii="標楷體" w:eastAsia="標楷體" w:hAnsi="標楷體"/>
              </w:rPr>
              <w:t xml:space="preserve">. </w:t>
            </w:r>
            <w:r w:rsidR="0047415C">
              <w:rPr>
                <w:rFonts w:ascii="標楷體" w:eastAsia="標楷體" w:hAnsi="標楷體" w:hint="eastAsia"/>
              </w:rPr>
              <w:t>哥林多前後書、腓立比書、歌羅西書、提摩太前後書、提多書、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  <w:r w:rsidR="0047415C">
              <w:rPr>
                <w:rFonts w:ascii="標楷體" w:eastAsia="標楷體" w:hAnsi="標楷體" w:hint="eastAsia"/>
              </w:rPr>
              <w:t>書</w:t>
            </w:r>
          </w:p>
          <w:p w:rsidR="0047415C" w:rsidRDefault="007F5F0F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17</w:t>
            </w:r>
            <w:r w:rsidR="0047415C">
              <w:rPr>
                <w:rFonts w:ascii="標楷體" w:eastAsia="標楷體" w:hAnsi="標楷體" w:hint="eastAsia"/>
              </w:rPr>
              <w:t>. 加拉太書、以弗所書、腓立比書、歌羅西書、提多、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Default="007F5F0F" w:rsidP="00935FD4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18</w:t>
            </w:r>
            <w:r w:rsidR="0047415C">
              <w:rPr>
                <w:rFonts w:ascii="標楷體" w:eastAsia="標楷體" w:hAnsi="標楷體" w:hint="eastAsia"/>
              </w:rPr>
              <w:t>. 哥林多前後、加拉太書、以弗所、帖撒羅尼迦前後、提摩太前後、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  <w:r w:rsidR="0047415C">
              <w:rPr>
                <w:rFonts w:ascii="標楷體" w:eastAsia="標楷體" w:hAnsi="標楷體" w:hint="eastAsia"/>
              </w:rPr>
              <w:t>書</w:t>
            </w:r>
          </w:p>
          <w:p w:rsidR="00353D08" w:rsidRPr="007F5F0F" w:rsidRDefault="00E112A8" w:rsidP="00935FD4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--------------------------------------------------------------------------------------</w:t>
            </w:r>
          </w:p>
          <w:p w:rsidR="00353D08" w:rsidRPr="00353D08" w:rsidRDefault="00353D08" w:rsidP="00353D08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353D08">
              <w:rPr>
                <w:rFonts w:ascii="標楷體" w:eastAsia="標楷體" w:hAnsi="標楷體" w:hint="eastAsia"/>
              </w:rPr>
              <w:t>排排看活動B題目</w:t>
            </w:r>
          </w:p>
          <w:p w:rsidR="007F5F0F" w:rsidRDefault="007F5F0F" w:rsidP="00E112A8">
            <w:pPr>
              <w:ind w:left="1440" w:hangingChars="600" w:hanging="14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讓學員從9張聖經卡牌中隨機抽牌</w:t>
            </w:r>
          </w:p>
          <w:p w:rsidR="007F5F0F" w:rsidRPr="007F5F0F" w:rsidRDefault="00E112A8" w:rsidP="00935FD4">
            <w:pPr>
              <w:ind w:left="1440" w:hangingChars="600" w:hanging="14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--------------------------------------------------------------------------------------</w:t>
            </w:r>
          </w:p>
          <w:p w:rsidR="00353D08" w:rsidRPr="00353D08" w:rsidRDefault="00353D08" w:rsidP="00353D08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353D08">
              <w:rPr>
                <w:rFonts w:ascii="標楷體" w:eastAsia="標楷體" w:hAnsi="標楷體" w:hint="eastAsia"/>
              </w:rPr>
              <w:t>排排看活動C題目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歌羅西書 一章一節</w:t>
            </w:r>
            <w:r w:rsidR="00836E8C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br/>
              <w:t xml:space="preserve">2.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提摩太前書 一章一節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3.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提多書 一章一節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腓立比書 一章一節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5.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腓利門書 一章一節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帖撒羅尼迦前書 一章一節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7.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哥林多前書 一章一節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8.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以弗所書 一章一節</w:t>
            </w:r>
          </w:p>
          <w:p w:rsidR="00353D08" w:rsidRDefault="00353D08" w:rsidP="00353D08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9. </w:t>
            </w:r>
            <w:r w:rsidR="00E112A8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加拉太書 一章一節</w:t>
            </w:r>
          </w:p>
          <w:p w:rsidR="00E112A8" w:rsidRPr="00530D05" w:rsidRDefault="00E112A8" w:rsidP="00353D08">
            <w:pPr>
              <w:ind w:left="1440" w:hangingChars="600" w:hanging="14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10. </w:t>
            </w:r>
            <w:r>
              <w:rPr>
                <w:rFonts w:ascii="標楷體" w:eastAsia="標楷體" w:hAnsi="標楷體" w:hint="eastAsia"/>
              </w:rPr>
              <w:t>歌羅西書 一章一節</w:t>
            </w:r>
          </w:p>
        </w:tc>
      </w:tr>
    </w:tbl>
    <w:p w:rsidR="00585EDF" w:rsidRPr="00A7270F" w:rsidRDefault="00585EDF" w:rsidP="00A7270F">
      <w:pPr>
        <w:rPr>
          <w:rFonts w:hint="eastAsia"/>
        </w:rPr>
      </w:pPr>
    </w:p>
    <w:sectPr w:rsidR="00585EDF" w:rsidRPr="00A7270F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588" w:rsidRDefault="00741588" w:rsidP="00BD6D7E">
      <w:r>
        <w:separator/>
      </w:r>
    </w:p>
  </w:endnote>
  <w:endnote w:type="continuationSeparator" w:id="0">
    <w:p w:rsidR="00741588" w:rsidRDefault="00741588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588" w:rsidRDefault="00741588" w:rsidP="00BD6D7E">
      <w:r>
        <w:separator/>
      </w:r>
    </w:p>
  </w:footnote>
  <w:footnote w:type="continuationSeparator" w:id="0">
    <w:p w:rsidR="00741588" w:rsidRDefault="00741588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121DCD"/>
    <w:rsid w:val="001A6623"/>
    <w:rsid w:val="001B3339"/>
    <w:rsid w:val="001C6277"/>
    <w:rsid w:val="001E1013"/>
    <w:rsid w:val="001F6BE2"/>
    <w:rsid w:val="00252A7A"/>
    <w:rsid w:val="00292ECA"/>
    <w:rsid w:val="002B108F"/>
    <w:rsid w:val="002B7778"/>
    <w:rsid w:val="002D3C0D"/>
    <w:rsid w:val="003126F2"/>
    <w:rsid w:val="00353D08"/>
    <w:rsid w:val="00412049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D7369"/>
    <w:rsid w:val="00601958"/>
    <w:rsid w:val="00602496"/>
    <w:rsid w:val="0061044D"/>
    <w:rsid w:val="006261F3"/>
    <w:rsid w:val="006308F9"/>
    <w:rsid w:val="00651DBB"/>
    <w:rsid w:val="00661C24"/>
    <w:rsid w:val="00673084"/>
    <w:rsid w:val="0069202F"/>
    <w:rsid w:val="006960D8"/>
    <w:rsid w:val="006A6313"/>
    <w:rsid w:val="006D5FCB"/>
    <w:rsid w:val="006D6742"/>
    <w:rsid w:val="006E700B"/>
    <w:rsid w:val="0073177D"/>
    <w:rsid w:val="00736754"/>
    <w:rsid w:val="00741588"/>
    <w:rsid w:val="00744A1A"/>
    <w:rsid w:val="0074557C"/>
    <w:rsid w:val="00762C0E"/>
    <w:rsid w:val="00764EFD"/>
    <w:rsid w:val="007D7160"/>
    <w:rsid w:val="007D75A9"/>
    <w:rsid w:val="007F5F0F"/>
    <w:rsid w:val="00814CEC"/>
    <w:rsid w:val="00836E8C"/>
    <w:rsid w:val="00876F1D"/>
    <w:rsid w:val="00880C32"/>
    <w:rsid w:val="008C3FB9"/>
    <w:rsid w:val="008E763C"/>
    <w:rsid w:val="0090310A"/>
    <w:rsid w:val="0090355B"/>
    <w:rsid w:val="00903EB9"/>
    <w:rsid w:val="00935FD4"/>
    <w:rsid w:val="009717CE"/>
    <w:rsid w:val="009C163A"/>
    <w:rsid w:val="009C23C3"/>
    <w:rsid w:val="009D5E58"/>
    <w:rsid w:val="00A7270F"/>
    <w:rsid w:val="00A75E32"/>
    <w:rsid w:val="00A85581"/>
    <w:rsid w:val="00AB387E"/>
    <w:rsid w:val="00AC228A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B00D1"/>
    <w:rsid w:val="00CB2644"/>
    <w:rsid w:val="00CE6D65"/>
    <w:rsid w:val="00D2558D"/>
    <w:rsid w:val="00D61578"/>
    <w:rsid w:val="00D8797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97F0B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5A45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9894F-CFE7-4BC8-BEBC-345DA2D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176DE-CBF6-4585-A08A-14421F70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6</cp:revision>
  <dcterms:created xsi:type="dcterms:W3CDTF">2015-01-21T13:31:00Z</dcterms:created>
  <dcterms:modified xsi:type="dcterms:W3CDTF">2015-01-21T14:40:00Z</dcterms:modified>
</cp:coreProperties>
</file>