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DefaultTable"/>
        <w:tblW w:w="0" w:type="auto"/>
        <w:tblInd w:w="187" w:type="dxa"/>
        <w:tblLook w:val="0000" w:firstRow="0" w:lastRow="0" w:firstColumn="0" w:lastColumn="0" w:noHBand="0" w:noVBand="0"/>
      </w:tblPr>
      <w:tblGrid>
        <w:gridCol w:w="1368"/>
        <w:gridCol w:w="2976"/>
        <w:gridCol w:w="3261"/>
        <w:gridCol w:w="1417"/>
        <w:gridCol w:w="827"/>
        <w:gridCol w:w="1152"/>
      </w:tblGrid>
      <w:tr w:rsidR="009B6A04" w:rsidTr="00B96A7F">
        <w:trPr>
          <w:trHeight w:val="566"/>
        </w:trPr>
        <w:tc>
          <w:tcPr>
            <w:tcW w:w="76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6A04" w:rsidRPr="00B96A7F" w:rsidRDefault="00ED493E">
            <w:pPr>
              <w:pStyle w:val="ParaAttribute0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B96A7F">
              <w:rPr>
                <w:rStyle w:val="CharAttribute1"/>
                <w:sz w:val="24"/>
                <w:szCs w:val="24"/>
              </w:rPr>
              <w:t>雙連教會幼年班 - 崇拜課教案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6A04" w:rsidRPr="00B96A7F" w:rsidRDefault="00ED493E">
            <w:pPr>
              <w:pStyle w:val="ParaAttribute0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B96A7F">
              <w:rPr>
                <w:rStyle w:val="CharAttribute1"/>
                <w:sz w:val="24"/>
                <w:szCs w:val="24"/>
              </w:rPr>
              <w:t>姓名</w:t>
            </w:r>
          </w:p>
        </w:tc>
        <w:tc>
          <w:tcPr>
            <w:tcW w:w="1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6A04" w:rsidRPr="00B96A7F" w:rsidRDefault="00B96A7F">
            <w:pPr>
              <w:pStyle w:val="ParaAttribute0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B96A7F">
              <w:rPr>
                <w:rStyle w:val="CharAttribute1"/>
                <w:rFonts w:hint="eastAsia"/>
                <w:sz w:val="24"/>
                <w:szCs w:val="24"/>
              </w:rPr>
              <w:t>黃柏瑞</w:t>
            </w:r>
          </w:p>
        </w:tc>
      </w:tr>
      <w:tr w:rsidR="009B6A04" w:rsidTr="00B96A7F">
        <w:trPr>
          <w:trHeight w:val="403"/>
        </w:trPr>
        <w:tc>
          <w:tcPr>
            <w:tcW w:w="4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6A04" w:rsidRDefault="00ED493E">
            <w:pPr>
              <w:pStyle w:val="ParaAttribute0"/>
              <w:rPr>
                <w:rFonts w:ascii="標楷體" w:eastAsia="標楷體" w:hAnsi="標楷體"/>
                <w:b/>
                <w:sz w:val="24"/>
                <w:szCs w:val="24"/>
              </w:rPr>
            </w:pPr>
            <w:r>
              <w:rPr>
                <w:rStyle w:val="CharAttribute3"/>
                <w:szCs w:val="24"/>
              </w:rPr>
              <w:t>103學年第2季 得勝的精兵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6A04" w:rsidRPr="00B96A7F" w:rsidRDefault="00B96A7F">
            <w:pPr>
              <w:pStyle w:val="ParaAttribute1"/>
              <w:rPr>
                <w:rFonts w:ascii="標楷體" w:eastAsia="標楷體" w:hAnsi="標楷體"/>
                <w:b/>
                <w:sz w:val="24"/>
                <w:szCs w:val="24"/>
              </w:rPr>
            </w:pPr>
            <w:r>
              <w:rPr>
                <w:rStyle w:val="CharAttribute3"/>
                <w:szCs w:val="24"/>
              </w:rPr>
              <w:t>第</w:t>
            </w:r>
            <w:r>
              <w:rPr>
                <w:rStyle w:val="CharAttribute3"/>
                <w:rFonts w:hint="eastAsia"/>
                <w:szCs w:val="24"/>
              </w:rPr>
              <w:t>十三</w:t>
            </w:r>
            <w:r w:rsidR="00ED493E" w:rsidRPr="00B96A7F">
              <w:rPr>
                <w:rStyle w:val="CharAttribute3"/>
                <w:szCs w:val="24"/>
              </w:rPr>
              <w:t xml:space="preserve">課 </w:t>
            </w:r>
            <w:r>
              <w:rPr>
                <w:rStyle w:val="CharAttribute3"/>
                <w:rFonts w:hint="eastAsia"/>
                <w:szCs w:val="24"/>
              </w:rPr>
              <w:t>總</w:t>
            </w:r>
            <w:r>
              <w:rPr>
                <w:rStyle w:val="CharAttribute3"/>
                <w:szCs w:val="24"/>
              </w:rPr>
              <w:t>複習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6A04" w:rsidRPr="00B96A7F" w:rsidRDefault="00ED493E">
            <w:pPr>
              <w:pStyle w:val="ParaAttribute1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B96A7F">
              <w:rPr>
                <w:rStyle w:val="CharAttribute3"/>
                <w:szCs w:val="24"/>
              </w:rPr>
              <w:t>日期</w:t>
            </w:r>
          </w:p>
        </w:tc>
        <w:tc>
          <w:tcPr>
            <w:tcW w:w="1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6A04" w:rsidRPr="00B96A7F" w:rsidRDefault="00B96A7F">
            <w:pPr>
              <w:pStyle w:val="ParaAttribute0"/>
              <w:rPr>
                <w:rFonts w:ascii="標楷體" w:eastAsia="標楷體" w:hAnsi="標楷體"/>
                <w:b/>
                <w:sz w:val="24"/>
                <w:szCs w:val="24"/>
              </w:rPr>
            </w:pPr>
            <w:r>
              <w:rPr>
                <w:rStyle w:val="CharAttribute3"/>
                <w:szCs w:val="24"/>
              </w:rPr>
              <w:t>2015/2/28</w:t>
            </w:r>
          </w:p>
        </w:tc>
      </w:tr>
      <w:tr w:rsidR="009B6A04" w:rsidTr="00B96A7F">
        <w:trPr>
          <w:trHeight w:val="1380"/>
        </w:trPr>
        <w:tc>
          <w:tcPr>
            <w:tcW w:w="110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9B6A04" w:rsidRDefault="00ED493E">
            <w:pPr>
              <w:pStyle w:val="ParaAttribute2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Style w:val="CharAttribute3"/>
                <w:szCs w:val="24"/>
              </w:rPr>
              <w:t>聖句</w:t>
            </w:r>
            <w:r>
              <w:rPr>
                <w:rStyle w:val="CharAttribute5"/>
                <w:szCs w:val="24"/>
              </w:rPr>
              <w:t>：</w:t>
            </w:r>
          </w:p>
          <w:p w:rsidR="009B6A04" w:rsidRPr="00692181" w:rsidRDefault="002F4EE2">
            <w:pPr>
              <w:pStyle w:val="ParaAttribute2"/>
              <w:rPr>
                <w:rFonts w:ascii="標楷體" w:eastAsia="標楷體" w:hAnsi="標楷體"/>
                <w:sz w:val="24"/>
                <w:szCs w:val="24"/>
              </w:rPr>
            </w:pPr>
            <w:r w:rsidRPr="00692181">
              <w:rPr>
                <w:rFonts w:ascii="標楷體" w:eastAsia="標楷體" w:hAnsi="標楷體" w:hint="eastAsia"/>
                <w:sz w:val="24"/>
                <w:szCs w:val="24"/>
              </w:rPr>
              <w:t>第七課：在基督耶穌裡，使你們一切所需用的都充足</w:t>
            </w:r>
            <w:r w:rsidRPr="00692181">
              <w:rPr>
                <w:rFonts w:ascii="標楷體" w:eastAsia="標楷體" w:hAnsi="標楷體"/>
                <w:sz w:val="24"/>
                <w:szCs w:val="24"/>
              </w:rPr>
              <w:t>(</w:t>
            </w:r>
            <w:r w:rsidRPr="00692181">
              <w:rPr>
                <w:rFonts w:ascii="標楷體" w:eastAsia="標楷體" w:hAnsi="標楷體" w:hint="eastAsia"/>
                <w:sz w:val="24"/>
                <w:szCs w:val="24"/>
              </w:rPr>
              <w:t>腓、四、</w:t>
            </w:r>
            <w:r w:rsidRPr="00692181">
              <w:rPr>
                <w:rFonts w:ascii="標楷體" w:eastAsia="標楷體" w:hAnsi="標楷體"/>
                <w:sz w:val="24"/>
                <w:szCs w:val="24"/>
              </w:rPr>
              <w:t>19)</w:t>
            </w:r>
          </w:p>
          <w:p w:rsidR="002F4EE2" w:rsidRPr="00692181" w:rsidRDefault="002F4EE2">
            <w:pPr>
              <w:pStyle w:val="ParaAttribute2"/>
              <w:rPr>
                <w:rStyle w:val="apple-converted-space"/>
                <w:rFonts w:ascii="標楷體" w:eastAsia="標楷體" w:hAnsi="標楷體" w:cs="Helvetica"/>
                <w:color w:val="141823"/>
                <w:sz w:val="24"/>
                <w:szCs w:val="24"/>
                <w:shd w:val="clear" w:color="auto" w:fill="FFFFFF"/>
              </w:rPr>
            </w:pPr>
            <w:r w:rsidRPr="00692181">
              <w:rPr>
                <w:rFonts w:ascii="標楷體" w:eastAsia="標楷體" w:hAnsi="標楷體" w:hint="eastAsia"/>
                <w:sz w:val="24"/>
                <w:szCs w:val="24"/>
              </w:rPr>
              <w:t>第八課：</w:t>
            </w:r>
            <w:r w:rsidRPr="00692181">
              <w:rPr>
                <w:rStyle w:val="apple-converted-space"/>
                <w:rFonts w:ascii="標楷體" w:eastAsia="標楷體" w:hAnsi="標楷體" w:cs="Helvetica" w:hint="eastAsia"/>
                <w:color w:val="141823"/>
                <w:sz w:val="24"/>
                <w:szCs w:val="24"/>
                <w:shd w:val="clear" w:color="auto" w:fill="FFFFFF"/>
              </w:rPr>
              <w:t>聖徒缺乏要幫補，客要一味的款待(羅十二13)</w:t>
            </w:r>
          </w:p>
          <w:p w:rsidR="00632CD8" w:rsidRPr="00692181" w:rsidRDefault="00632CD8" w:rsidP="00632CD8">
            <w:pPr>
              <w:pStyle w:val="ParaAttribute2"/>
              <w:rPr>
                <w:rFonts w:ascii="標楷體" w:eastAsia="標楷體" w:hAnsi="標楷體"/>
                <w:sz w:val="24"/>
                <w:szCs w:val="24"/>
              </w:rPr>
            </w:pPr>
            <w:r w:rsidRPr="00692181">
              <w:rPr>
                <w:rStyle w:val="apple-converted-space"/>
                <w:rFonts w:ascii="標楷體" w:eastAsia="標楷體" w:hAnsi="標楷體" w:cs="Helvetica" w:hint="eastAsia"/>
                <w:color w:val="141823"/>
                <w:sz w:val="24"/>
                <w:szCs w:val="24"/>
                <w:shd w:val="clear" w:color="auto" w:fill="FFFFFF"/>
              </w:rPr>
              <w:t>第九課：</w:t>
            </w:r>
            <w:r w:rsidRPr="00692181">
              <w:rPr>
                <w:rFonts w:ascii="標楷體" w:eastAsia="標楷體" w:hAnsi="標楷體" w:hint="eastAsia"/>
                <w:sz w:val="24"/>
                <w:szCs w:val="24"/>
              </w:rPr>
              <w:t>你要將所看見的，所聽見的，對著萬人為祂做見證。(徒、二十二、15)</w:t>
            </w:r>
          </w:p>
          <w:p w:rsidR="00632CD8" w:rsidRPr="00692181" w:rsidRDefault="00632CD8" w:rsidP="00632CD8">
            <w:pPr>
              <w:pStyle w:val="ParaAttribute2"/>
              <w:rPr>
                <w:rFonts w:ascii="標楷體" w:eastAsia="標楷體" w:hAnsi="標楷體"/>
                <w:sz w:val="24"/>
                <w:szCs w:val="24"/>
              </w:rPr>
            </w:pPr>
            <w:r w:rsidRPr="00692181">
              <w:rPr>
                <w:rFonts w:ascii="標楷體" w:eastAsia="標楷體" w:hAnsi="標楷體" w:hint="eastAsia"/>
                <w:sz w:val="24"/>
                <w:szCs w:val="24"/>
              </w:rPr>
              <w:t>第十課：耶和華的眼目無處不在，惡人善人祂都鑒察。(箴、十五、3)</w:t>
            </w:r>
          </w:p>
          <w:p w:rsidR="00632CD8" w:rsidRPr="00692181" w:rsidRDefault="00632CD8" w:rsidP="00692181">
            <w:pPr>
              <w:pStyle w:val="ParaAttribute2"/>
              <w:rPr>
                <w:rFonts w:ascii="標楷體" w:eastAsia="標楷體" w:hAnsi="標楷體"/>
                <w:sz w:val="24"/>
                <w:szCs w:val="24"/>
              </w:rPr>
            </w:pPr>
            <w:r w:rsidRPr="00692181">
              <w:rPr>
                <w:rFonts w:ascii="標楷體" w:eastAsia="標楷體" w:hAnsi="標楷體" w:hint="eastAsia"/>
                <w:sz w:val="24"/>
                <w:szCs w:val="24"/>
              </w:rPr>
              <w:t>第十一課：</w:t>
            </w:r>
            <w:r w:rsidR="00692181" w:rsidRPr="00692181">
              <w:rPr>
                <w:rFonts w:ascii="標楷體" w:eastAsia="標楷體" w:hAnsi="標楷體" w:hint="eastAsia"/>
                <w:sz w:val="24"/>
                <w:szCs w:val="24"/>
              </w:rPr>
              <w:t>賞賜的是耶和華,收取的也是耶和華,耶和華的名是應當稱頌的. (伯,一,21)</w:t>
            </w:r>
          </w:p>
          <w:p w:rsidR="00692181" w:rsidRDefault="00692181" w:rsidP="00692181">
            <w:pPr>
              <w:pStyle w:val="ParaAttribute2"/>
              <w:rPr>
                <w:rFonts w:ascii="標楷體" w:eastAsia="標楷體" w:hAnsi="標楷體"/>
                <w:sz w:val="24"/>
                <w:szCs w:val="24"/>
              </w:rPr>
            </w:pPr>
            <w:r w:rsidRPr="00692181">
              <w:rPr>
                <w:rFonts w:ascii="標楷體" w:eastAsia="標楷體" w:hAnsi="標楷體" w:hint="eastAsia"/>
                <w:sz w:val="24"/>
                <w:szCs w:val="24"/>
              </w:rPr>
              <w:t>第十二課：你出你入，耶和華要保護你，從今時直到永遠。(詩，一二一，8)</w:t>
            </w:r>
          </w:p>
          <w:p w:rsidR="00861384" w:rsidRDefault="00861384" w:rsidP="00692181">
            <w:pPr>
              <w:pStyle w:val="ParaAttribute2"/>
              <w:rPr>
                <w:rFonts w:ascii="標楷體" w:eastAsia="標楷體" w:hAnsi="標楷體"/>
                <w:sz w:val="24"/>
                <w:szCs w:val="24"/>
              </w:rPr>
            </w:pPr>
          </w:p>
          <w:p w:rsidR="00861384" w:rsidRDefault="00861384" w:rsidP="00692181">
            <w:pPr>
              <w:pStyle w:val="ParaAttribute2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複習</w:t>
            </w:r>
            <w:r w:rsidR="00877D6D">
              <w:rPr>
                <w:rFonts w:ascii="標楷體" w:eastAsia="標楷體" w:hAnsi="標楷體" w:hint="eastAsia"/>
                <w:sz w:val="24"/>
                <w:szCs w:val="24"/>
              </w:rPr>
              <w:t>聖句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方式：</w:t>
            </w:r>
            <w:r w:rsidR="00E54A36">
              <w:rPr>
                <w:rFonts w:ascii="標楷體" w:eastAsia="標楷體" w:hAnsi="標楷體" w:hint="eastAsia"/>
                <w:sz w:val="24"/>
                <w:szCs w:val="24"/>
              </w:rPr>
              <w:t>上完該課故事後，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我唸一次，學員再跟著我覆誦一次！</w:t>
            </w:r>
          </w:p>
        </w:tc>
      </w:tr>
      <w:tr w:rsidR="009B6A04" w:rsidTr="00B96A7F">
        <w:trPr>
          <w:trHeight w:val="780"/>
        </w:trPr>
        <w:tc>
          <w:tcPr>
            <w:tcW w:w="110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9B6A04" w:rsidRDefault="00ED493E">
            <w:pPr>
              <w:pStyle w:val="ParaAttribute2"/>
              <w:rPr>
                <w:rFonts w:ascii="標楷體" w:eastAsia="標楷體" w:hAnsi="標楷體"/>
                <w:b/>
                <w:sz w:val="24"/>
                <w:szCs w:val="24"/>
              </w:rPr>
            </w:pPr>
            <w:r>
              <w:rPr>
                <w:rStyle w:val="CharAttribute3"/>
                <w:szCs w:val="24"/>
              </w:rPr>
              <w:t>教學目標：</w:t>
            </w:r>
          </w:p>
          <w:p w:rsidR="009B6A04" w:rsidRDefault="00ED493E">
            <w:pPr>
              <w:pStyle w:val="a3"/>
              <w:numPr>
                <w:ilvl w:val="0"/>
                <w:numId w:val="1"/>
              </w:numPr>
              <w:jc w:val="left"/>
              <w:rPr>
                <w:rFonts w:ascii="標楷體" w:eastAsia="標楷體" w:hAnsi="標楷體"/>
              </w:rPr>
            </w:pPr>
            <w:r>
              <w:rPr>
                <w:rStyle w:val="CharAttribute5"/>
                <w:szCs w:val="24"/>
              </w:rPr>
              <w:t>幫小朋友複習前面課程的重點和目標。</w:t>
            </w:r>
          </w:p>
        </w:tc>
      </w:tr>
      <w:tr w:rsidR="009B6A04" w:rsidTr="00E54A36">
        <w:trPr>
          <w:trHeight w:val="1481"/>
        </w:trPr>
        <w:tc>
          <w:tcPr>
            <w:tcW w:w="110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9B6A04" w:rsidRDefault="00ED493E">
            <w:pPr>
              <w:pStyle w:val="ParaAttribute2"/>
              <w:rPr>
                <w:rFonts w:ascii="標楷體" w:eastAsia="標楷體" w:hAnsi="標楷體"/>
                <w:b/>
                <w:sz w:val="24"/>
                <w:szCs w:val="24"/>
              </w:rPr>
            </w:pPr>
            <w:r>
              <w:rPr>
                <w:rStyle w:val="CharAttribute3"/>
                <w:szCs w:val="24"/>
              </w:rPr>
              <w:t>參考經節：</w:t>
            </w:r>
          </w:p>
          <w:p w:rsidR="00692181" w:rsidRDefault="00692181" w:rsidP="00692181">
            <w:pPr>
              <w:jc w:val="lef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Style w:val="CharAttribute5"/>
                <w:szCs w:val="24"/>
              </w:rPr>
              <w:t>●</w:t>
            </w:r>
            <w:r>
              <w:rPr>
                <w:rStyle w:val="CharAttribute5"/>
                <w:szCs w:val="24"/>
              </w:rPr>
              <w:t>第</w:t>
            </w:r>
            <w:r>
              <w:rPr>
                <w:rStyle w:val="CharAttribute5"/>
                <w:rFonts w:hint="eastAsia"/>
                <w:szCs w:val="24"/>
              </w:rPr>
              <w:t>七</w:t>
            </w:r>
            <w:r>
              <w:rPr>
                <w:rStyle w:val="CharAttribute5"/>
                <w:szCs w:val="24"/>
              </w:rPr>
              <w:t xml:space="preserve">課　</w:t>
            </w:r>
            <w:r>
              <w:rPr>
                <w:rStyle w:val="CharAttribute5"/>
                <w:rFonts w:hint="eastAsia"/>
                <w:szCs w:val="24"/>
              </w:rPr>
              <w:t>倒不完的油(</w:t>
            </w:r>
            <w:r w:rsidRPr="00F0026D">
              <w:rPr>
                <w:rFonts w:ascii="標楷體" w:eastAsia="標楷體" w:hAnsi="標楷體" w:hint="eastAsia"/>
                <w:sz w:val="24"/>
                <w:szCs w:val="24"/>
              </w:rPr>
              <w:t>王下、二、19-22</w:t>
            </w:r>
            <w:r>
              <w:rPr>
                <w:rStyle w:val="CharAttribute5"/>
                <w:rFonts w:hint="eastAsia"/>
                <w:szCs w:val="24"/>
              </w:rPr>
              <w:t>)</w:t>
            </w:r>
            <w:r w:rsidRPr="00086536"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Pr="00F0026D">
              <w:rPr>
                <w:rFonts w:ascii="標楷體" w:eastAsia="標楷體" w:hAnsi="標楷體" w:hint="eastAsia"/>
                <w:sz w:val="24"/>
                <w:szCs w:val="24"/>
              </w:rPr>
              <w:t>(王下、四、1-7)</w:t>
            </w:r>
          </w:p>
          <w:p w:rsidR="00692181" w:rsidRDefault="00692181" w:rsidP="00692181">
            <w:pPr>
              <w:pStyle w:val="ParaAttribute2"/>
              <w:rPr>
                <w:rStyle w:val="CharAttribute5"/>
                <w:szCs w:val="24"/>
              </w:rPr>
            </w:pPr>
            <w:r>
              <w:rPr>
                <w:rStyle w:val="CharAttribute5"/>
                <w:szCs w:val="24"/>
              </w:rPr>
              <w:t>●</w:t>
            </w:r>
            <w:r>
              <w:rPr>
                <w:rStyle w:val="CharAttribute5"/>
                <w:szCs w:val="24"/>
              </w:rPr>
              <w:t>第</w:t>
            </w:r>
            <w:r>
              <w:rPr>
                <w:rStyle w:val="CharAttribute5"/>
                <w:rFonts w:hint="eastAsia"/>
                <w:szCs w:val="24"/>
              </w:rPr>
              <w:t>八課</w:t>
            </w:r>
            <w:r>
              <w:rPr>
                <w:rStyle w:val="CharAttribute5"/>
                <w:szCs w:val="24"/>
              </w:rPr>
              <w:t xml:space="preserve">　</w:t>
            </w:r>
            <w:r>
              <w:rPr>
                <w:rStyle w:val="CharAttribute5"/>
                <w:rFonts w:hint="eastAsia"/>
                <w:szCs w:val="24"/>
              </w:rPr>
              <w:t>書念的婦人(王下</w:t>
            </w:r>
            <w:r>
              <w:rPr>
                <w:rStyle w:val="CharAttribute5"/>
                <w:rFonts w:hAnsi="標楷體" w:hint="eastAsia"/>
                <w:szCs w:val="24"/>
              </w:rPr>
              <w:t>、</w:t>
            </w:r>
            <w:r>
              <w:rPr>
                <w:rStyle w:val="CharAttribute5"/>
                <w:rFonts w:hint="eastAsia"/>
                <w:szCs w:val="24"/>
              </w:rPr>
              <w:t>四</w:t>
            </w:r>
            <w:r>
              <w:rPr>
                <w:rStyle w:val="CharAttribute5"/>
                <w:rFonts w:hAnsi="標楷體" w:hint="eastAsia"/>
                <w:szCs w:val="24"/>
              </w:rPr>
              <w:t>、</w:t>
            </w:r>
            <w:r>
              <w:rPr>
                <w:rStyle w:val="CharAttribute5"/>
                <w:rFonts w:hint="eastAsia"/>
                <w:szCs w:val="24"/>
              </w:rPr>
              <w:t>8~37)</w:t>
            </w:r>
          </w:p>
          <w:p w:rsidR="00692181" w:rsidRDefault="00692181" w:rsidP="00692181">
            <w:pPr>
              <w:pStyle w:val="ParaAttribute2"/>
              <w:rPr>
                <w:rStyle w:val="CharAttribute5"/>
                <w:szCs w:val="24"/>
              </w:rPr>
            </w:pPr>
            <w:r w:rsidRPr="00632CD8">
              <w:rPr>
                <w:rStyle w:val="CharAttribute5"/>
                <w:szCs w:val="24"/>
              </w:rPr>
              <w:t>●</w:t>
            </w:r>
            <w:r w:rsidRPr="00632CD8">
              <w:rPr>
                <w:rStyle w:val="CharAttribute5"/>
                <w:szCs w:val="24"/>
              </w:rPr>
              <w:t>第</w:t>
            </w:r>
            <w:r w:rsidRPr="00632CD8">
              <w:rPr>
                <w:rStyle w:val="CharAttribute5"/>
                <w:rFonts w:hint="eastAsia"/>
                <w:szCs w:val="24"/>
              </w:rPr>
              <w:t>九</w:t>
            </w:r>
            <w:r w:rsidRPr="00632CD8">
              <w:rPr>
                <w:rStyle w:val="CharAttribute5"/>
                <w:szCs w:val="24"/>
              </w:rPr>
              <w:t xml:space="preserve">課　</w:t>
            </w:r>
            <w:r w:rsidRPr="00632CD8">
              <w:rPr>
                <w:rStyle w:val="CharAttribute5"/>
                <w:rFonts w:hint="eastAsia"/>
                <w:szCs w:val="24"/>
              </w:rPr>
              <w:t>小女孩與元帥 + 第十課  貪心的僕人(王下</w:t>
            </w:r>
            <w:r w:rsidRPr="00632CD8">
              <w:rPr>
                <w:rStyle w:val="CharAttribute5"/>
                <w:rFonts w:hAnsi="標楷體" w:hint="eastAsia"/>
                <w:szCs w:val="24"/>
              </w:rPr>
              <w:t>、</w:t>
            </w:r>
            <w:r w:rsidRPr="00632CD8">
              <w:rPr>
                <w:rStyle w:val="CharAttribute5"/>
                <w:rFonts w:hint="eastAsia"/>
                <w:szCs w:val="24"/>
              </w:rPr>
              <w:t>五</w:t>
            </w:r>
            <w:r w:rsidRPr="00632CD8">
              <w:rPr>
                <w:rStyle w:val="CharAttribute5"/>
                <w:rFonts w:hAnsi="標楷體" w:hint="eastAsia"/>
                <w:szCs w:val="24"/>
              </w:rPr>
              <w:t>、</w:t>
            </w:r>
            <w:r w:rsidRPr="00632CD8">
              <w:rPr>
                <w:rStyle w:val="CharAttribute5"/>
                <w:rFonts w:hint="eastAsia"/>
                <w:szCs w:val="24"/>
              </w:rPr>
              <w:t>1~27)</w:t>
            </w:r>
          </w:p>
          <w:p w:rsidR="009B6A04" w:rsidRPr="00E54A36" w:rsidRDefault="00DD4C96" w:rsidP="00E54A36">
            <w:pPr>
              <w:pStyle w:val="ParaAttribute2"/>
              <w:rPr>
                <w:rFonts w:ascii="標楷體" w:eastAsia="標楷體"/>
                <w:sz w:val="24"/>
                <w:szCs w:val="24"/>
              </w:rPr>
            </w:pPr>
            <w:r w:rsidRPr="00632CD8">
              <w:rPr>
                <w:rStyle w:val="CharAttribute5"/>
                <w:szCs w:val="24"/>
              </w:rPr>
              <w:t>●</w:t>
            </w:r>
            <w:r w:rsidRPr="00632CD8">
              <w:rPr>
                <w:rStyle w:val="CharAttribute5"/>
                <w:szCs w:val="24"/>
              </w:rPr>
              <w:t>第</w:t>
            </w:r>
            <w:r>
              <w:rPr>
                <w:rStyle w:val="CharAttribute5"/>
                <w:rFonts w:hint="eastAsia"/>
                <w:szCs w:val="24"/>
              </w:rPr>
              <w:t>十一</w:t>
            </w:r>
            <w:r w:rsidRPr="00632CD8">
              <w:rPr>
                <w:rStyle w:val="CharAttribute5"/>
                <w:szCs w:val="24"/>
              </w:rPr>
              <w:t xml:space="preserve">課　</w:t>
            </w:r>
            <w:r>
              <w:rPr>
                <w:rStyle w:val="CharAttribute5"/>
                <w:rFonts w:hint="eastAsia"/>
                <w:szCs w:val="24"/>
              </w:rPr>
              <w:t>為什麼</w:t>
            </w:r>
            <w:r w:rsidRPr="00632CD8">
              <w:rPr>
                <w:rStyle w:val="CharAttribute5"/>
                <w:rFonts w:hint="eastAsia"/>
                <w:szCs w:val="24"/>
              </w:rPr>
              <w:t xml:space="preserve"> + 第</w:t>
            </w:r>
            <w:r>
              <w:rPr>
                <w:rStyle w:val="CharAttribute5"/>
                <w:rFonts w:hint="eastAsia"/>
                <w:szCs w:val="24"/>
              </w:rPr>
              <w:t>十二</w:t>
            </w:r>
            <w:r w:rsidRPr="00632CD8">
              <w:rPr>
                <w:rStyle w:val="CharAttribute5"/>
                <w:rFonts w:hint="eastAsia"/>
                <w:szCs w:val="24"/>
              </w:rPr>
              <w:t xml:space="preserve">課  </w:t>
            </w:r>
            <w:r>
              <w:rPr>
                <w:rStyle w:val="CharAttribute5"/>
                <w:rFonts w:hint="eastAsia"/>
                <w:szCs w:val="24"/>
              </w:rPr>
              <w:t>加倍的祝福</w:t>
            </w:r>
            <w:r w:rsidRPr="00632CD8">
              <w:rPr>
                <w:rStyle w:val="CharAttribute5"/>
                <w:rFonts w:hint="eastAsia"/>
                <w:szCs w:val="24"/>
              </w:rPr>
              <w:t>(</w:t>
            </w:r>
            <w:r>
              <w:rPr>
                <w:rStyle w:val="CharAttribute5"/>
                <w:rFonts w:hint="eastAsia"/>
                <w:szCs w:val="24"/>
              </w:rPr>
              <w:t>伯</w:t>
            </w:r>
            <w:r>
              <w:rPr>
                <w:rStyle w:val="CharAttribute5"/>
                <w:rFonts w:hAnsi="標楷體" w:hint="eastAsia"/>
                <w:szCs w:val="24"/>
              </w:rPr>
              <w:t>、</w:t>
            </w:r>
            <w:r>
              <w:rPr>
                <w:rStyle w:val="CharAttribute5"/>
                <w:rFonts w:hint="eastAsia"/>
                <w:szCs w:val="24"/>
              </w:rPr>
              <w:t>一~四十二</w:t>
            </w:r>
            <w:r w:rsidRPr="00632CD8">
              <w:rPr>
                <w:rStyle w:val="CharAttribute5"/>
                <w:rFonts w:hint="eastAsia"/>
                <w:szCs w:val="24"/>
              </w:rPr>
              <w:t>)</w:t>
            </w:r>
            <w:r w:rsidR="00ED493E" w:rsidRPr="00692181">
              <w:rPr>
                <w:rStyle w:val="CharAttribute5"/>
                <w:szCs w:val="24"/>
              </w:rPr>
              <w:t xml:space="preserve">　　　　　　　　　　　　　　　　　　　　　　　　　　　　　　　　　　　　　　　　　　　　　　　　　　　　　</w:t>
            </w:r>
            <w:r w:rsidR="00E54A36">
              <w:rPr>
                <w:rStyle w:val="CharAttribute5"/>
                <w:szCs w:val="24"/>
              </w:rPr>
              <w:t xml:space="preserve">　　　　　</w:t>
            </w:r>
            <w:r w:rsidR="00ED493E" w:rsidRPr="00692181">
              <w:rPr>
                <w:rStyle w:val="CharAttribute5"/>
                <w:szCs w:val="24"/>
              </w:rPr>
              <w:t xml:space="preserve">　　　　</w:t>
            </w:r>
          </w:p>
        </w:tc>
      </w:tr>
      <w:tr w:rsidR="009B6A04" w:rsidTr="00B96A7F">
        <w:trPr>
          <w:trHeight w:val="564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9B6A04" w:rsidRDefault="00ED493E">
            <w:pPr>
              <w:pStyle w:val="ParaAttribute0"/>
              <w:rPr>
                <w:rFonts w:ascii="標楷體" w:eastAsia="標楷體" w:hAnsi="標楷體"/>
                <w:b/>
                <w:sz w:val="24"/>
                <w:szCs w:val="24"/>
              </w:rPr>
            </w:pPr>
            <w:r>
              <w:rPr>
                <w:rStyle w:val="CharAttribute3"/>
                <w:szCs w:val="24"/>
              </w:rPr>
              <w:t>時間</w:t>
            </w:r>
          </w:p>
          <w:p w:rsidR="009B6A04" w:rsidRDefault="00877D6D">
            <w:pPr>
              <w:pStyle w:val="ParaAttribute0"/>
              <w:rPr>
                <w:rFonts w:ascii="標楷體" w:eastAsia="標楷體" w:hAnsi="標楷體"/>
                <w:b/>
                <w:sz w:val="24"/>
                <w:szCs w:val="24"/>
              </w:rPr>
            </w:pPr>
            <w:r>
              <w:rPr>
                <w:rStyle w:val="CharAttribute3"/>
                <w:szCs w:val="24"/>
              </w:rPr>
              <w:t>(35</w:t>
            </w:r>
            <w:bookmarkStart w:id="0" w:name="_GoBack"/>
            <w:bookmarkEnd w:id="0"/>
            <w:r w:rsidR="00ED493E">
              <w:rPr>
                <w:rStyle w:val="CharAttribute3"/>
                <w:szCs w:val="24"/>
              </w:rPr>
              <w:t>分鐘)</w:t>
            </w:r>
          </w:p>
        </w:tc>
        <w:tc>
          <w:tcPr>
            <w:tcW w:w="84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9B6A04" w:rsidRDefault="00ED493E">
            <w:pPr>
              <w:pStyle w:val="ParaAttribute0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Style w:val="CharAttribute1"/>
                <w:szCs w:val="28"/>
              </w:rPr>
              <w:t>課程大綱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9B6A04" w:rsidRDefault="00ED493E">
            <w:pPr>
              <w:pStyle w:val="ParaAttribute0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Style w:val="CharAttribute1"/>
                <w:szCs w:val="28"/>
              </w:rPr>
              <w:t>備注</w:t>
            </w:r>
          </w:p>
        </w:tc>
      </w:tr>
      <w:tr w:rsidR="009B6A04" w:rsidTr="003E7538">
        <w:trPr>
          <w:trHeight w:val="358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6A04" w:rsidRPr="00F0026D" w:rsidRDefault="009B6A04">
            <w:pPr>
              <w:pStyle w:val="ParaAttribute0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4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F0026D" w:rsidRPr="00F0026D" w:rsidRDefault="00F0026D" w:rsidP="00F0026D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0026D">
              <w:rPr>
                <w:rFonts w:ascii="標楷體" w:eastAsia="標楷體" w:hAnsi="標楷體" w:hint="eastAsia"/>
                <w:sz w:val="24"/>
                <w:szCs w:val="24"/>
              </w:rPr>
              <w:t>會前禱告：</w:t>
            </w:r>
          </w:p>
          <w:p w:rsidR="00F0026D" w:rsidRPr="00F0026D" w:rsidRDefault="00F0026D" w:rsidP="00F0026D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0026D">
              <w:rPr>
                <w:rFonts w:ascii="標楷體" w:eastAsia="標楷體" w:hAnsi="標楷體" w:hint="eastAsia"/>
                <w:sz w:val="24"/>
                <w:szCs w:val="24"/>
              </w:rPr>
              <w:t>奉主耶穌聖名禱告</w:t>
            </w:r>
          </w:p>
          <w:p w:rsidR="00F0026D" w:rsidRPr="00F0026D" w:rsidRDefault="00F0026D" w:rsidP="00F0026D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0026D">
              <w:rPr>
                <w:rFonts w:ascii="標楷體" w:eastAsia="標楷體" w:hAnsi="標楷體" w:hint="eastAsia"/>
                <w:sz w:val="24"/>
                <w:szCs w:val="24"/>
              </w:rPr>
              <w:t>親愛的主耶穌</w:t>
            </w:r>
          </w:p>
          <w:p w:rsidR="00F0026D" w:rsidRPr="00F0026D" w:rsidRDefault="00F0026D" w:rsidP="00F0026D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0026D">
              <w:rPr>
                <w:rFonts w:ascii="標楷體" w:eastAsia="標楷體" w:hAnsi="標楷體" w:hint="eastAsia"/>
                <w:sz w:val="24"/>
                <w:szCs w:val="24"/>
              </w:rPr>
              <w:t>我們知道你是大有能力的</w:t>
            </w:r>
          </w:p>
          <w:p w:rsidR="00F0026D" w:rsidRPr="00F0026D" w:rsidRDefault="00F0026D" w:rsidP="00F0026D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0026D">
              <w:rPr>
                <w:rFonts w:ascii="標楷體" w:eastAsia="標楷體" w:hAnsi="標楷體" w:hint="eastAsia"/>
                <w:sz w:val="24"/>
                <w:szCs w:val="24"/>
              </w:rPr>
              <w:t>求主耶穌幫助我們</w:t>
            </w:r>
          </w:p>
          <w:p w:rsidR="00F0026D" w:rsidRPr="00F0026D" w:rsidRDefault="00F0026D" w:rsidP="00F0026D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0026D">
              <w:rPr>
                <w:rFonts w:ascii="標楷體" w:eastAsia="標楷體" w:hAnsi="標楷體" w:hint="eastAsia"/>
                <w:sz w:val="24"/>
                <w:szCs w:val="24"/>
              </w:rPr>
              <w:t>讓我們努力學習你的道理</w:t>
            </w:r>
          </w:p>
          <w:p w:rsidR="00F0026D" w:rsidRPr="00F0026D" w:rsidRDefault="00F0026D" w:rsidP="00F0026D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0026D">
              <w:rPr>
                <w:rFonts w:ascii="標楷體" w:eastAsia="標楷體" w:hAnsi="標楷體" w:hint="eastAsia"/>
                <w:sz w:val="24"/>
                <w:szCs w:val="24"/>
              </w:rPr>
              <w:t>不貪心、不說謊</w:t>
            </w:r>
          </w:p>
          <w:p w:rsidR="00F0026D" w:rsidRPr="00F0026D" w:rsidRDefault="00F0026D" w:rsidP="00F0026D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0026D">
              <w:rPr>
                <w:rFonts w:ascii="標楷體" w:eastAsia="標楷體" w:hAnsi="標楷體" w:hint="eastAsia"/>
                <w:sz w:val="24"/>
                <w:szCs w:val="24"/>
              </w:rPr>
              <w:t>並且做你喜歡的事</w:t>
            </w:r>
          </w:p>
          <w:p w:rsidR="00F0026D" w:rsidRPr="00F0026D" w:rsidRDefault="00F0026D" w:rsidP="00F0026D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0026D">
              <w:rPr>
                <w:rFonts w:ascii="標楷體" w:eastAsia="標楷體" w:hAnsi="標楷體" w:hint="eastAsia"/>
                <w:sz w:val="24"/>
                <w:szCs w:val="24"/>
              </w:rPr>
              <w:t>成為你眼中的乖小孩</w:t>
            </w:r>
          </w:p>
          <w:p w:rsidR="00F0026D" w:rsidRPr="00F0026D" w:rsidRDefault="00F0026D" w:rsidP="00F0026D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0026D">
              <w:rPr>
                <w:rFonts w:ascii="標楷體" w:eastAsia="標楷體" w:hAnsi="標楷體" w:hint="eastAsia"/>
                <w:sz w:val="24"/>
                <w:szCs w:val="24"/>
              </w:rPr>
              <w:t>求你垂聽我們的禱告</w:t>
            </w:r>
          </w:p>
          <w:p w:rsidR="00F0026D" w:rsidRPr="003E7538" w:rsidRDefault="00F0026D" w:rsidP="00F0026D">
            <w:pPr>
              <w:pStyle w:val="ParaAttribute2"/>
              <w:rPr>
                <w:rFonts w:ascii="標楷體" w:eastAsia="標楷體" w:hAnsi="標楷體"/>
                <w:sz w:val="24"/>
                <w:szCs w:val="24"/>
              </w:rPr>
            </w:pPr>
            <w:r w:rsidRPr="00F0026D">
              <w:rPr>
                <w:rFonts w:ascii="標楷體" w:eastAsia="標楷體" w:hAnsi="標楷體" w:hint="eastAsia"/>
                <w:sz w:val="24"/>
                <w:szCs w:val="24"/>
              </w:rPr>
              <w:t>哈利路亞 阿門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9B6A04" w:rsidRDefault="00ED493E">
            <w:pPr>
              <w:pStyle w:val="ParaAttribute2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Style w:val="CharAttribute5"/>
                <w:szCs w:val="24"/>
              </w:rPr>
              <w:t>。</w:t>
            </w:r>
          </w:p>
        </w:tc>
      </w:tr>
      <w:tr w:rsidR="00F0026D" w:rsidTr="003E7538">
        <w:trPr>
          <w:trHeight w:val="197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0026D" w:rsidRPr="003E7538" w:rsidRDefault="00F0026D" w:rsidP="00F0026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3E7538">
              <w:rPr>
                <w:rFonts w:ascii="標楷體" w:eastAsia="標楷體" w:hAnsi="標楷體"/>
                <w:sz w:val="24"/>
                <w:szCs w:val="24"/>
              </w:rPr>
              <w:t>3</w:t>
            </w:r>
            <w:r w:rsidR="003E7538" w:rsidRPr="003E7538">
              <w:rPr>
                <w:rFonts w:ascii="標楷體" w:eastAsia="標楷體" w:hAnsi="標楷體"/>
                <w:sz w:val="24"/>
                <w:szCs w:val="24"/>
              </w:rPr>
              <w:t>分鐘</w:t>
            </w:r>
          </w:p>
        </w:tc>
        <w:tc>
          <w:tcPr>
            <w:tcW w:w="84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F0026D" w:rsidRPr="00F0026D" w:rsidRDefault="00F0026D" w:rsidP="00F0026D">
            <w:pPr>
              <w:pStyle w:val="a3"/>
              <w:numPr>
                <w:ilvl w:val="0"/>
                <w:numId w:val="3"/>
              </w:numPr>
              <w:wordWrap/>
              <w:autoSpaceDE/>
              <w:autoSpaceDN/>
              <w:jc w:val="left"/>
              <w:rPr>
                <w:rFonts w:ascii="標楷體" w:eastAsia="標楷體" w:hAnsi="標楷體"/>
                <w:sz w:val="24"/>
                <w:szCs w:val="24"/>
              </w:rPr>
            </w:pPr>
            <w:r w:rsidRPr="00F0026D">
              <w:rPr>
                <w:rFonts w:ascii="標楷體" w:eastAsia="標楷體" w:hAnsi="標楷體" w:hint="eastAsia"/>
                <w:sz w:val="24"/>
                <w:szCs w:val="24"/>
              </w:rPr>
              <w:t>前言、複習：</w:t>
            </w:r>
          </w:p>
          <w:p w:rsidR="00F0026D" w:rsidRPr="00880C32" w:rsidRDefault="00F0026D" w:rsidP="00F0026D">
            <w:pPr>
              <w:rPr>
                <w:rFonts w:ascii="標楷體" w:eastAsia="標楷體" w:hAnsi="標楷體"/>
              </w:rPr>
            </w:pPr>
            <w:r w:rsidRPr="00F0026D">
              <w:rPr>
                <w:rFonts w:ascii="標楷體" w:eastAsia="標楷體" w:hAnsi="標楷體" w:hint="eastAsia"/>
                <w:sz w:val="24"/>
                <w:szCs w:val="24"/>
              </w:rPr>
              <w:t>在上次複習課的故事最後有講到，以利沙在以利亞升天前，祈求說：『願感動你的靈，加倍的感動我。』 以利亞說：只要你能親眼看到我升天，你祈求的就必得著，果然，以利沙親眼看到了以利亞被接到天上去，於是神的靈加倍的感動他，帶領他繼續做聖工，我們今天要從以利沙如何接續他的老師繼續完成神所交代的工作</w:t>
            </w:r>
            <w:r w:rsidR="00E54A36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開始說起</w:t>
            </w:r>
            <w:r w:rsidRPr="00F0026D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  <w:tc>
          <w:tcPr>
            <w:tcW w:w="11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26D" w:rsidRDefault="00F0026D" w:rsidP="00F0026D"/>
        </w:tc>
      </w:tr>
      <w:tr w:rsidR="009B6A04" w:rsidTr="00E54A36">
        <w:trPr>
          <w:trHeight w:val="112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6A04" w:rsidRPr="003E7538" w:rsidRDefault="00632CD8" w:rsidP="003E7538">
            <w:pPr>
              <w:pStyle w:val="ParaAttribute0"/>
              <w:rPr>
                <w:rFonts w:ascii="標楷體" w:eastAsia="標楷體"/>
                <w:sz w:val="24"/>
                <w:szCs w:val="24"/>
              </w:rPr>
            </w:pPr>
            <w:r>
              <w:rPr>
                <w:rStyle w:val="CharAttribute12"/>
                <w:color w:val="auto"/>
                <w:sz w:val="24"/>
                <w:szCs w:val="24"/>
              </w:rPr>
              <w:t>5</w:t>
            </w:r>
            <w:r w:rsidR="003E7538" w:rsidRPr="003E7538">
              <w:rPr>
                <w:rStyle w:val="CharAttribute12"/>
                <w:color w:val="auto"/>
                <w:sz w:val="24"/>
                <w:szCs w:val="24"/>
              </w:rPr>
              <w:t>分鐘</w:t>
            </w:r>
          </w:p>
        </w:tc>
        <w:tc>
          <w:tcPr>
            <w:tcW w:w="84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9B6A04" w:rsidRDefault="00ED493E">
            <w:pPr>
              <w:pStyle w:val="ParaAttribute2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Style w:val="CharAttribute5"/>
                <w:szCs w:val="24"/>
              </w:rPr>
              <w:t>●</w:t>
            </w:r>
            <w:r w:rsidR="00F0026D">
              <w:rPr>
                <w:rStyle w:val="CharAttribute5"/>
                <w:szCs w:val="24"/>
              </w:rPr>
              <w:t>第</w:t>
            </w:r>
            <w:r w:rsidR="00F0026D">
              <w:rPr>
                <w:rStyle w:val="CharAttribute5"/>
                <w:rFonts w:hint="eastAsia"/>
                <w:szCs w:val="24"/>
              </w:rPr>
              <w:t>七</w:t>
            </w:r>
            <w:r w:rsidR="00F0026D">
              <w:rPr>
                <w:rStyle w:val="CharAttribute5"/>
                <w:szCs w:val="24"/>
              </w:rPr>
              <w:t xml:space="preserve">課　</w:t>
            </w:r>
            <w:r w:rsidR="00F0026D">
              <w:rPr>
                <w:rStyle w:val="CharAttribute5"/>
                <w:rFonts w:hint="eastAsia"/>
                <w:szCs w:val="24"/>
              </w:rPr>
              <w:t>倒不完的油(</w:t>
            </w:r>
            <w:r w:rsidR="00F0026D" w:rsidRPr="00F0026D">
              <w:rPr>
                <w:rFonts w:ascii="標楷體" w:eastAsia="標楷體" w:hAnsi="標楷體" w:hint="eastAsia"/>
                <w:sz w:val="24"/>
                <w:szCs w:val="24"/>
              </w:rPr>
              <w:t>王下、二、19-22</w:t>
            </w:r>
            <w:r w:rsidR="00F0026D">
              <w:rPr>
                <w:rStyle w:val="CharAttribute5"/>
                <w:rFonts w:hint="eastAsia"/>
                <w:szCs w:val="24"/>
              </w:rPr>
              <w:t>)</w:t>
            </w:r>
            <w:r w:rsidR="00F0026D" w:rsidRPr="00086536"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="00F0026D" w:rsidRPr="00F0026D">
              <w:rPr>
                <w:rFonts w:ascii="標楷體" w:eastAsia="標楷體" w:hAnsi="標楷體" w:hint="eastAsia"/>
                <w:sz w:val="24"/>
                <w:szCs w:val="24"/>
              </w:rPr>
              <w:t>(王下、四、1-7)</w:t>
            </w:r>
          </w:p>
          <w:p w:rsidR="00E54A36" w:rsidRDefault="00E54A36">
            <w:pPr>
              <w:pStyle w:val="ParaAttribute2"/>
              <w:rPr>
                <w:rStyle w:val="CharAttribute5"/>
                <w:szCs w:val="24"/>
              </w:rPr>
            </w:pPr>
          </w:p>
          <w:p w:rsidR="009B6A04" w:rsidRDefault="00ED493E">
            <w:pPr>
              <w:pStyle w:val="ParaAttribute2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Style w:val="CharAttribute5"/>
                <w:szCs w:val="24"/>
              </w:rPr>
              <w:t>故事：</w:t>
            </w:r>
          </w:p>
          <w:p w:rsidR="009B6A04" w:rsidRDefault="003E7538" w:rsidP="00692181">
            <w:pPr>
              <w:pStyle w:val="ParaAttribute2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Style w:val="CharAttribute5"/>
                <w:szCs w:val="24"/>
              </w:rPr>
              <w:t>1</w:t>
            </w:r>
            <w:r>
              <w:rPr>
                <w:rStyle w:val="CharAttribute5"/>
                <w:rFonts w:hint="eastAsia"/>
                <w:szCs w:val="24"/>
              </w:rPr>
              <w:t>.</w:t>
            </w:r>
            <w:r w:rsidR="00F0026D">
              <w:rPr>
                <w:rStyle w:val="CharAttribute5"/>
                <w:rFonts w:hint="eastAsia"/>
                <w:szCs w:val="24"/>
              </w:rPr>
              <w:t>耶利歌城的水不好</w:t>
            </w:r>
            <w:r w:rsidR="00F0026D">
              <w:rPr>
                <w:rStyle w:val="CharAttribute5"/>
                <w:rFonts w:hAnsi="標楷體" w:hint="eastAsia"/>
                <w:szCs w:val="24"/>
              </w:rPr>
              <w:t>，以至農作物都長不好，以利沙靠神的能力用鹽將水</w:t>
            </w:r>
            <w:r w:rsidR="00692181">
              <w:rPr>
                <w:rStyle w:val="CharAttribute5"/>
                <w:rFonts w:hAnsi="標楷體" w:hint="eastAsia"/>
                <w:szCs w:val="24"/>
              </w:rPr>
              <w:t>治</w:t>
            </w:r>
            <w:r w:rsidR="00F0026D">
              <w:rPr>
                <w:rStyle w:val="CharAttribute5"/>
                <w:rFonts w:hAnsi="標楷體" w:hint="eastAsia"/>
                <w:szCs w:val="24"/>
              </w:rPr>
              <w:t>好</w:t>
            </w:r>
            <w:r>
              <w:rPr>
                <w:rStyle w:val="CharAttribute5"/>
                <w:rFonts w:hAnsi="標楷體" w:hint="eastAsia"/>
                <w:szCs w:val="24"/>
              </w:rPr>
              <w:t>。</w:t>
            </w:r>
          </w:p>
          <w:p w:rsidR="009B6A04" w:rsidRDefault="003E7538">
            <w:pPr>
              <w:pStyle w:val="ParaAttribute2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Style w:val="CharAttribute5"/>
                <w:szCs w:val="24"/>
              </w:rPr>
              <w:t>2</w:t>
            </w:r>
            <w:r>
              <w:rPr>
                <w:rStyle w:val="CharAttribute5"/>
                <w:rFonts w:hint="eastAsia"/>
                <w:szCs w:val="24"/>
              </w:rPr>
              <w:t>.</w:t>
            </w:r>
            <w:r w:rsidR="00F0026D">
              <w:rPr>
                <w:rStyle w:val="CharAttribute5"/>
                <w:rFonts w:hint="eastAsia"/>
                <w:szCs w:val="24"/>
              </w:rPr>
              <w:t>一位門徒的妻子因欠債</w:t>
            </w:r>
            <w:r w:rsidR="00F0026D">
              <w:rPr>
                <w:rStyle w:val="CharAttribute5"/>
                <w:rFonts w:hAnsi="標楷體" w:hint="eastAsia"/>
                <w:szCs w:val="24"/>
              </w:rPr>
              <w:t>，</w:t>
            </w:r>
            <w:r w:rsidR="00F0026D">
              <w:rPr>
                <w:rStyle w:val="CharAttribute5"/>
                <w:rFonts w:hint="eastAsia"/>
                <w:szCs w:val="24"/>
              </w:rPr>
              <w:t>兩個兒子要被抓走</w:t>
            </w:r>
            <w:r w:rsidR="00F0026D">
              <w:rPr>
                <w:rStyle w:val="CharAttribute5"/>
                <w:rFonts w:hAnsi="標楷體" w:hint="eastAsia"/>
                <w:szCs w:val="24"/>
              </w:rPr>
              <w:t>，</w:t>
            </w:r>
            <w:r w:rsidR="00F0026D" w:rsidRPr="00F0026D">
              <w:rPr>
                <w:rFonts w:ascii="標楷體" w:eastAsia="標楷體" w:hAnsi="標楷體" w:hint="eastAsia"/>
                <w:sz w:val="24"/>
                <w:szCs w:val="24"/>
              </w:rPr>
              <w:t>故向以利沙先知求助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:rsidR="009B6A04" w:rsidRPr="003E7538" w:rsidRDefault="003E7538" w:rsidP="00692181">
            <w:pPr>
              <w:pStyle w:val="ParaAttribute2"/>
              <w:ind w:left="240" w:hangingChars="100" w:hanging="240"/>
              <w:rPr>
                <w:rFonts w:ascii="標楷體" w:eastAsia="標楷體"/>
                <w:sz w:val="24"/>
                <w:szCs w:val="24"/>
              </w:rPr>
            </w:pPr>
            <w:r>
              <w:rPr>
                <w:rStyle w:val="CharAttribute5"/>
                <w:szCs w:val="24"/>
              </w:rPr>
              <w:t>3</w:t>
            </w:r>
            <w:r>
              <w:rPr>
                <w:rStyle w:val="CharAttribute5"/>
                <w:rFonts w:hint="eastAsia"/>
                <w:szCs w:val="24"/>
              </w:rPr>
              <w:t>.</w:t>
            </w:r>
            <w:r w:rsidR="00F0026D">
              <w:rPr>
                <w:rStyle w:val="CharAttribute5"/>
                <w:szCs w:val="24"/>
              </w:rPr>
              <w:t>以利</w:t>
            </w:r>
            <w:r>
              <w:rPr>
                <w:rStyle w:val="CharAttribute5"/>
                <w:rFonts w:hint="eastAsia"/>
                <w:szCs w:val="24"/>
              </w:rPr>
              <w:t>沙要那位婦人</w:t>
            </w:r>
            <w:r w:rsidR="00F0026D">
              <w:rPr>
                <w:rStyle w:val="CharAttribute5"/>
                <w:rFonts w:hint="eastAsia"/>
                <w:szCs w:val="24"/>
              </w:rPr>
              <w:t>盡量</w:t>
            </w:r>
            <w:r>
              <w:rPr>
                <w:rStyle w:val="CharAttribute5"/>
                <w:rFonts w:hint="eastAsia"/>
                <w:szCs w:val="24"/>
              </w:rPr>
              <w:t>地</w:t>
            </w:r>
            <w:r w:rsidR="00F0026D">
              <w:rPr>
                <w:rStyle w:val="CharAttribute5"/>
                <w:rFonts w:hint="eastAsia"/>
                <w:szCs w:val="24"/>
              </w:rPr>
              <w:t>向鄰</w:t>
            </w:r>
            <w:r>
              <w:rPr>
                <w:rStyle w:val="CharAttribute5"/>
                <w:rFonts w:hint="eastAsia"/>
                <w:szCs w:val="24"/>
              </w:rPr>
              <w:t>居借容器</w:t>
            </w:r>
            <w:r>
              <w:rPr>
                <w:rStyle w:val="CharAttribute5"/>
                <w:rFonts w:hAnsi="標楷體" w:hint="eastAsia"/>
                <w:szCs w:val="24"/>
              </w:rPr>
              <w:t>，</w:t>
            </w:r>
            <w:r>
              <w:rPr>
                <w:rStyle w:val="CharAttribute5"/>
                <w:rFonts w:hint="eastAsia"/>
                <w:szCs w:val="24"/>
              </w:rPr>
              <w:t>不要少借</w:t>
            </w:r>
            <w:r>
              <w:rPr>
                <w:rStyle w:val="CharAttribute5"/>
                <w:rFonts w:hAnsi="標楷體" w:hint="eastAsia"/>
                <w:szCs w:val="24"/>
              </w:rPr>
              <w:t>，</w:t>
            </w:r>
            <w:r>
              <w:rPr>
                <w:rStyle w:val="CharAttribute5"/>
                <w:rFonts w:hint="eastAsia"/>
                <w:szCs w:val="24"/>
              </w:rPr>
              <w:t>然後回到家中</w:t>
            </w:r>
            <w:r>
              <w:rPr>
                <w:rStyle w:val="CharAttribute5"/>
                <w:rFonts w:hAnsi="標楷體" w:hint="eastAsia"/>
                <w:szCs w:val="24"/>
              </w:rPr>
              <w:t>，</w:t>
            </w:r>
            <w:r>
              <w:rPr>
                <w:rStyle w:val="CharAttribute5"/>
                <w:rFonts w:hint="eastAsia"/>
                <w:szCs w:val="24"/>
              </w:rPr>
              <w:t>關上門與兒子一起將油倒在所有器皿裡</w:t>
            </w:r>
            <w:r>
              <w:rPr>
                <w:rStyle w:val="CharAttribute5"/>
                <w:rFonts w:hAnsi="標楷體" w:hint="eastAsia"/>
                <w:szCs w:val="24"/>
              </w:rPr>
              <w:t>。</w:t>
            </w:r>
          </w:p>
          <w:p w:rsidR="009B6A04" w:rsidRDefault="003E7538">
            <w:pPr>
              <w:pStyle w:val="ParaAttribute2"/>
              <w:rPr>
                <w:rStyle w:val="CharAttribute5"/>
                <w:szCs w:val="24"/>
              </w:rPr>
            </w:pPr>
            <w:r>
              <w:rPr>
                <w:rStyle w:val="CharAttribute5"/>
                <w:szCs w:val="24"/>
              </w:rPr>
              <w:t>4</w:t>
            </w:r>
            <w:r>
              <w:rPr>
                <w:rStyle w:val="CharAttribute5"/>
                <w:rFonts w:hint="eastAsia"/>
                <w:szCs w:val="24"/>
              </w:rPr>
              <w:t>.</w:t>
            </w:r>
            <w:r>
              <w:rPr>
                <w:rStyle w:val="CharAttribute5"/>
                <w:szCs w:val="24"/>
              </w:rPr>
              <w:t>婦人</w:t>
            </w:r>
            <w:r>
              <w:rPr>
                <w:rStyle w:val="CharAttribute5"/>
                <w:rFonts w:hint="eastAsia"/>
                <w:szCs w:val="24"/>
              </w:rPr>
              <w:t>照著以利沙所說的去做</w:t>
            </w:r>
            <w:r>
              <w:rPr>
                <w:rStyle w:val="CharAttribute5"/>
                <w:rFonts w:hAnsi="標楷體" w:hint="eastAsia"/>
                <w:szCs w:val="24"/>
              </w:rPr>
              <w:t>，</w:t>
            </w:r>
            <w:r>
              <w:rPr>
                <w:rStyle w:val="CharAttribute5"/>
                <w:rFonts w:hint="eastAsia"/>
                <w:szCs w:val="24"/>
              </w:rPr>
              <w:t>直到器皿都裝完了</w:t>
            </w:r>
            <w:r>
              <w:rPr>
                <w:rStyle w:val="CharAttribute5"/>
                <w:rFonts w:hAnsi="標楷體" w:hint="eastAsia"/>
                <w:szCs w:val="24"/>
              </w:rPr>
              <w:t>，</w:t>
            </w:r>
            <w:r>
              <w:rPr>
                <w:rStyle w:val="CharAttribute5"/>
                <w:rFonts w:hint="eastAsia"/>
                <w:szCs w:val="24"/>
              </w:rPr>
              <w:t>油才停止</w:t>
            </w:r>
            <w:r>
              <w:rPr>
                <w:rStyle w:val="CharAttribute5"/>
                <w:rFonts w:hAnsi="標楷體" w:hint="eastAsia"/>
                <w:szCs w:val="24"/>
              </w:rPr>
              <w:t>。</w:t>
            </w:r>
          </w:p>
          <w:p w:rsidR="003E7538" w:rsidRDefault="003E7538">
            <w:pPr>
              <w:pStyle w:val="ParaAttribute2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5.以利沙要婦人賣油還債，剩下的可以讓他們一家過生活。 </w:t>
            </w:r>
          </w:p>
          <w:p w:rsidR="00E54A36" w:rsidRDefault="00E54A36">
            <w:pPr>
              <w:pStyle w:val="ParaAttribute2"/>
              <w:rPr>
                <w:rStyle w:val="CharAttribute5"/>
                <w:szCs w:val="24"/>
              </w:rPr>
            </w:pPr>
          </w:p>
          <w:p w:rsidR="009B6A04" w:rsidRPr="00F51D7C" w:rsidRDefault="003E7538">
            <w:pPr>
              <w:pStyle w:val="ParaAttribute2"/>
              <w:rPr>
                <w:rStyle w:val="CharAttribute5"/>
                <w:szCs w:val="24"/>
              </w:rPr>
            </w:pPr>
            <w:r>
              <w:rPr>
                <w:rStyle w:val="CharAttribute5"/>
                <w:szCs w:val="24"/>
              </w:rPr>
              <w:lastRenderedPageBreak/>
              <w:t>目</w:t>
            </w:r>
            <w:r w:rsidRPr="00F51D7C">
              <w:rPr>
                <w:rStyle w:val="CharAttribute5"/>
                <w:szCs w:val="24"/>
              </w:rPr>
              <w:t>標：</w:t>
            </w:r>
          </w:p>
          <w:p w:rsidR="003E7538" w:rsidRPr="00F51D7C" w:rsidRDefault="003E7538" w:rsidP="003E753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51D7C">
              <w:rPr>
                <w:rFonts w:ascii="標楷體" w:eastAsia="標楷體" w:hAnsi="標楷體" w:hint="eastAsia"/>
                <w:sz w:val="24"/>
                <w:szCs w:val="24"/>
              </w:rPr>
              <w:t>1.當我們遇到困難時要禱告求神幫助，只要肯向神祈求，神必定垂聽。</w:t>
            </w:r>
          </w:p>
          <w:p w:rsidR="003E7538" w:rsidRDefault="003E7538" w:rsidP="003E7538">
            <w:pPr>
              <w:pStyle w:val="ParaAttribute2"/>
              <w:rPr>
                <w:rFonts w:ascii="標楷體" w:eastAsia="標楷體" w:hAnsi="標楷體"/>
                <w:sz w:val="24"/>
                <w:szCs w:val="24"/>
              </w:rPr>
            </w:pPr>
            <w:r w:rsidRPr="00F51D7C">
              <w:rPr>
                <w:rFonts w:ascii="標楷體" w:eastAsia="標楷體" w:hAnsi="標楷體" w:hint="eastAsia"/>
                <w:sz w:val="24"/>
                <w:szCs w:val="24"/>
              </w:rPr>
              <w:t>2.當我們相信神，不懷疑，對神的信心有多少，神給我們的恩典就有多少。</w:t>
            </w:r>
          </w:p>
        </w:tc>
        <w:tc>
          <w:tcPr>
            <w:tcW w:w="11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A04" w:rsidRDefault="009B6A04"/>
        </w:tc>
      </w:tr>
      <w:tr w:rsidR="00E54A36" w:rsidTr="006F39DC">
        <w:trPr>
          <w:trHeight w:val="495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54A36" w:rsidRPr="00632CD8" w:rsidRDefault="00877D6D" w:rsidP="00E54A36">
            <w:pPr>
              <w:pStyle w:val="ParaAttribute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Style w:val="CharAttribute12"/>
                <w:rFonts w:hint="eastAsia"/>
                <w:color w:val="auto"/>
                <w:sz w:val="24"/>
                <w:szCs w:val="24"/>
              </w:rPr>
              <w:lastRenderedPageBreak/>
              <w:t>7</w:t>
            </w:r>
            <w:r w:rsidR="00E54A36" w:rsidRPr="00632CD8">
              <w:rPr>
                <w:rStyle w:val="CharAttribute12"/>
                <w:color w:val="auto"/>
                <w:sz w:val="24"/>
                <w:szCs w:val="24"/>
              </w:rPr>
              <w:t>分鐘</w:t>
            </w:r>
          </w:p>
        </w:tc>
        <w:tc>
          <w:tcPr>
            <w:tcW w:w="84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E54A36" w:rsidRDefault="00E54A36" w:rsidP="00E54A36">
            <w:pPr>
              <w:pStyle w:val="ParaAttribute2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Style w:val="CharAttribute5"/>
                <w:szCs w:val="24"/>
              </w:rPr>
              <w:t>●</w:t>
            </w:r>
            <w:r>
              <w:rPr>
                <w:rStyle w:val="CharAttribute5"/>
                <w:szCs w:val="24"/>
              </w:rPr>
              <w:t>第</w:t>
            </w:r>
            <w:r>
              <w:rPr>
                <w:rStyle w:val="CharAttribute5"/>
                <w:rFonts w:hint="eastAsia"/>
                <w:szCs w:val="24"/>
              </w:rPr>
              <w:t>八課</w:t>
            </w:r>
            <w:r>
              <w:rPr>
                <w:rStyle w:val="CharAttribute5"/>
                <w:szCs w:val="24"/>
              </w:rPr>
              <w:t xml:space="preserve">　</w:t>
            </w:r>
            <w:r>
              <w:rPr>
                <w:rStyle w:val="CharAttribute5"/>
                <w:rFonts w:hint="eastAsia"/>
                <w:szCs w:val="24"/>
              </w:rPr>
              <w:t>書念的婦人(王下</w:t>
            </w:r>
            <w:r>
              <w:rPr>
                <w:rStyle w:val="CharAttribute5"/>
                <w:rFonts w:hAnsi="標楷體" w:hint="eastAsia"/>
                <w:szCs w:val="24"/>
              </w:rPr>
              <w:t>、</w:t>
            </w:r>
            <w:r>
              <w:rPr>
                <w:rStyle w:val="CharAttribute5"/>
                <w:rFonts w:hint="eastAsia"/>
                <w:szCs w:val="24"/>
              </w:rPr>
              <w:t>四</w:t>
            </w:r>
            <w:r>
              <w:rPr>
                <w:rStyle w:val="CharAttribute5"/>
                <w:rFonts w:hAnsi="標楷體" w:hint="eastAsia"/>
                <w:szCs w:val="24"/>
              </w:rPr>
              <w:t>、</w:t>
            </w:r>
            <w:r>
              <w:rPr>
                <w:rStyle w:val="CharAttribute5"/>
                <w:rFonts w:hint="eastAsia"/>
                <w:szCs w:val="24"/>
              </w:rPr>
              <w:t>8~37)</w:t>
            </w:r>
          </w:p>
          <w:p w:rsidR="00E54A36" w:rsidRDefault="00E54A36" w:rsidP="00E54A36">
            <w:pPr>
              <w:pStyle w:val="ParaAttribute2"/>
              <w:rPr>
                <w:rStyle w:val="CharAttribute5"/>
                <w:szCs w:val="24"/>
              </w:rPr>
            </w:pPr>
          </w:p>
          <w:p w:rsidR="00E54A36" w:rsidRDefault="00E54A36" w:rsidP="00E54A36">
            <w:pPr>
              <w:pStyle w:val="ParaAttribute2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Style w:val="CharAttribute5"/>
                <w:szCs w:val="24"/>
              </w:rPr>
              <w:t>故事：</w:t>
            </w:r>
          </w:p>
          <w:p w:rsidR="00E54A36" w:rsidRDefault="00E54A36" w:rsidP="00E54A36">
            <w:pPr>
              <w:pStyle w:val="ParaAttribute2"/>
              <w:ind w:left="240" w:hangingChars="100" w:hanging="240"/>
              <w:rPr>
                <w:rStyle w:val="CharAttribute5"/>
                <w:szCs w:val="24"/>
              </w:rPr>
            </w:pPr>
            <w:r>
              <w:rPr>
                <w:rStyle w:val="CharAttribute5"/>
                <w:rFonts w:hint="eastAsia"/>
                <w:szCs w:val="24"/>
              </w:rPr>
              <w:t>1.書念的婦人接待以利沙</w:t>
            </w:r>
            <w:r>
              <w:rPr>
                <w:rStyle w:val="CharAttribute5"/>
                <w:rFonts w:hAnsi="標楷體" w:hint="eastAsia"/>
                <w:szCs w:val="24"/>
              </w:rPr>
              <w:t>，</w:t>
            </w:r>
            <w:r>
              <w:rPr>
                <w:rStyle w:val="CharAttribute5"/>
                <w:rFonts w:hint="eastAsia"/>
                <w:szCs w:val="24"/>
              </w:rPr>
              <w:t>甚至為了讓以利沙住得更舒服</w:t>
            </w:r>
            <w:r>
              <w:rPr>
                <w:rStyle w:val="CharAttribute5"/>
                <w:rFonts w:hAnsi="標楷體" w:hint="eastAsia"/>
                <w:szCs w:val="24"/>
              </w:rPr>
              <w:t>，</w:t>
            </w:r>
            <w:r>
              <w:rPr>
                <w:rStyle w:val="CharAttribute5"/>
                <w:rFonts w:hint="eastAsia"/>
                <w:szCs w:val="24"/>
              </w:rPr>
              <w:t>還幫以利沙蓋了一間小樓房</w:t>
            </w:r>
            <w:r>
              <w:rPr>
                <w:rStyle w:val="CharAttribute5"/>
                <w:rFonts w:hAnsi="標楷體" w:hint="eastAsia"/>
                <w:szCs w:val="24"/>
              </w:rPr>
              <w:t>。</w:t>
            </w:r>
          </w:p>
          <w:p w:rsidR="00E54A36" w:rsidRDefault="00E54A36" w:rsidP="00E54A36">
            <w:pPr>
              <w:pStyle w:val="ParaAttribute2"/>
              <w:ind w:left="240" w:hangingChars="100" w:hanging="240"/>
              <w:rPr>
                <w:rStyle w:val="CharAttribute5"/>
                <w:szCs w:val="24"/>
              </w:rPr>
            </w:pPr>
            <w:r>
              <w:rPr>
                <w:rStyle w:val="CharAttribute5"/>
                <w:rFonts w:hint="eastAsia"/>
                <w:szCs w:val="24"/>
              </w:rPr>
              <w:t>2.為了報答婦人</w:t>
            </w:r>
            <w:r>
              <w:rPr>
                <w:rStyle w:val="CharAttribute5"/>
                <w:rFonts w:hAnsi="標楷體" w:hint="eastAsia"/>
                <w:szCs w:val="24"/>
              </w:rPr>
              <w:t>，</w:t>
            </w:r>
            <w:r>
              <w:rPr>
                <w:rStyle w:val="CharAttribute5"/>
                <w:rFonts w:hint="eastAsia"/>
                <w:szCs w:val="24"/>
              </w:rPr>
              <w:t>以利沙求神幫助賜給書念婦人一個小孩</w:t>
            </w:r>
            <w:r>
              <w:rPr>
                <w:rStyle w:val="CharAttribute5"/>
                <w:rFonts w:hAnsi="標楷體" w:hint="eastAsia"/>
                <w:szCs w:val="24"/>
              </w:rPr>
              <w:t>。</w:t>
            </w:r>
          </w:p>
          <w:p w:rsidR="00E54A36" w:rsidRDefault="00E54A36" w:rsidP="00E54A36">
            <w:pPr>
              <w:pStyle w:val="ParaAttribute2"/>
              <w:ind w:left="240" w:hangingChars="100" w:hanging="240"/>
              <w:rPr>
                <w:rStyle w:val="CharAttribute5"/>
                <w:rFonts w:hAnsi="標楷體"/>
                <w:szCs w:val="24"/>
              </w:rPr>
            </w:pPr>
            <w:r>
              <w:rPr>
                <w:rStyle w:val="CharAttribute5"/>
                <w:rFonts w:hint="eastAsia"/>
                <w:szCs w:val="24"/>
              </w:rPr>
              <w:t>3.有一天書念婦人的小孩死了</w:t>
            </w:r>
            <w:r>
              <w:rPr>
                <w:rStyle w:val="CharAttribute5"/>
                <w:rFonts w:hAnsi="標楷體" w:hint="eastAsia"/>
                <w:szCs w:val="24"/>
              </w:rPr>
              <w:t>，</w:t>
            </w:r>
            <w:r>
              <w:rPr>
                <w:rStyle w:val="CharAttribute5"/>
                <w:rFonts w:hint="eastAsia"/>
                <w:szCs w:val="24"/>
              </w:rPr>
              <w:t>婦人急忙請以利沙先知幫忙</w:t>
            </w:r>
            <w:r>
              <w:rPr>
                <w:rStyle w:val="CharAttribute5"/>
                <w:rFonts w:hAnsi="標楷體" w:hint="eastAsia"/>
                <w:szCs w:val="24"/>
              </w:rPr>
              <w:t>。</w:t>
            </w:r>
          </w:p>
          <w:p w:rsidR="00E54A36" w:rsidRDefault="00E54A36" w:rsidP="00E54A36">
            <w:pPr>
              <w:pStyle w:val="ParaAttribute2"/>
              <w:ind w:left="240" w:hangingChars="100" w:hanging="240"/>
              <w:rPr>
                <w:rStyle w:val="CharAttribute5"/>
                <w:rFonts w:hAnsi="標楷體"/>
                <w:szCs w:val="24"/>
              </w:rPr>
            </w:pPr>
            <w:r>
              <w:rPr>
                <w:rStyle w:val="CharAttribute5"/>
                <w:rFonts w:hAnsi="標楷體" w:hint="eastAsia"/>
                <w:szCs w:val="24"/>
              </w:rPr>
              <w:t>4.以利沙看見小孩躺在床上，就關上了門，向神禱告，然後趴在小孩的身上，口對口、眼對眼、手對手，一會兒，小男孩的身體漸漸暖和起來了，以利沙下了床，在屋子裡走了一會兒，又上床趴在小男孩的身上，後來小男孩一共打了7個噴嚏，就睜開了眼睛。</w:t>
            </w:r>
          </w:p>
          <w:p w:rsidR="00E54A36" w:rsidRDefault="00E54A36" w:rsidP="00E54A36">
            <w:pPr>
              <w:pStyle w:val="ParaAttribute2"/>
              <w:ind w:left="240" w:hangingChars="100" w:hanging="240"/>
              <w:rPr>
                <w:rStyle w:val="CharAttribute5"/>
                <w:rFonts w:hAnsi="標楷體"/>
                <w:szCs w:val="24"/>
              </w:rPr>
            </w:pPr>
            <w:r>
              <w:rPr>
                <w:rStyle w:val="CharAttribute5"/>
                <w:rFonts w:hAnsi="標楷體" w:hint="eastAsia"/>
                <w:szCs w:val="24"/>
              </w:rPr>
              <w:t>5</w:t>
            </w:r>
            <w:r>
              <w:rPr>
                <w:rStyle w:val="CharAttribute5"/>
                <w:rFonts w:hAnsi="標楷體"/>
                <w:szCs w:val="24"/>
              </w:rPr>
              <w:t>.</w:t>
            </w:r>
            <w:r>
              <w:rPr>
                <w:rStyle w:val="CharAttribute5"/>
                <w:rFonts w:hAnsi="標楷體" w:hint="eastAsia"/>
                <w:szCs w:val="24"/>
              </w:rPr>
              <w:t>小男孩復活了，書念的婦人高興的感謝天上的真神，以及謝謝幫忙禱告的以利沙先知。</w:t>
            </w:r>
          </w:p>
          <w:p w:rsidR="00E54A36" w:rsidRDefault="00E54A36" w:rsidP="00E54A36">
            <w:pPr>
              <w:pStyle w:val="ParaAttribute2"/>
              <w:ind w:left="240" w:hangingChars="100" w:hanging="240"/>
              <w:rPr>
                <w:rStyle w:val="CharAttribute5"/>
                <w:szCs w:val="24"/>
              </w:rPr>
            </w:pPr>
          </w:p>
          <w:p w:rsidR="00E54A36" w:rsidRDefault="00E54A36" w:rsidP="00E54A36">
            <w:pPr>
              <w:pStyle w:val="ParaAttribute2"/>
              <w:rPr>
                <w:rStyle w:val="CharAttribute5"/>
                <w:szCs w:val="24"/>
              </w:rPr>
            </w:pPr>
            <w:r>
              <w:rPr>
                <w:rStyle w:val="CharAttribute5"/>
                <w:szCs w:val="24"/>
              </w:rPr>
              <w:t>目標：</w:t>
            </w:r>
          </w:p>
          <w:p w:rsidR="00E54A36" w:rsidRDefault="00E54A36" w:rsidP="00E54A36">
            <w:pPr>
              <w:pStyle w:val="ParaAttribute2"/>
              <w:rPr>
                <w:rStyle w:val="CharAttribute5"/>
                <w:szCs w:val="24"/>
              </w:rPr>
            </w:pPr>
            <w:r>
              <w:rPr>
                <w:rStyle w:val="CharAttribute5"/>
                <w:rFonts w:hint="eastAsia"/>
                <w:szCs w:val="24"/>
              </w:rPr>
              <w:t>1.用愛心接待客人</w:t>
            </w:r>
          </w:p>
          <w:p w:rsidR="00E54A36" w:rsidRPr="00C74CB2" w:rsidRDefault="00E54A36" w:rsidP="00E54A36">
            <w:pPr>
              <w:pStyle w:val="ParaAttribute2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Style w:val="CharAttribute5"/>
                <w:rFonts w:hint="eastAsia"/>
                <w:szCs w:val="24"/>
              </w:rPr>
              <w:t>2.為人禱告</w:t>
            </w:r>
          </w:p>
        </w:tc>
        <w:tc>
          <w:tcPr>
            <w:tcW w:w="1152" w:type="dxa"/>
          </w:tcPr>
          <w:p w:rsidR="00E54A36" w:rsidRDefault="00E54A36" w:rsidP="00E54A36">
            <w:pPr>
              <w:pStyle w:val="ParaAttribute0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E54A36" w:rsidTr="006F39DC">
        <w:trPr>
          <w:trHeight w:val="393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54A36" w:rsidRPr="00632CD8" w:rsidRDefault="00E54A36" w:rsidP="00E54A36">
            <w:pPr>
              <w:pStyle w:val="ParaAttribute0"/>
              <w:rPr>
                <w:rFonts w:ascii="標楷體" w:eastAsia="標楷體" w:hAnsi="標楷體"/>
                <w:sz w:val="24"/>
                <w:szCs w:val="24"/>
              </w:rPr>
            </w:pPr>
            <w:r w:rsidRPr="00692181">
              <w:rPr>
                <w:rStyle w:val="CharAttribute12"/>
                <w:color w:val="auto"/>
                <w:sz w:val="24"/>
                <w:szCs w:val="24"/>
              </w:rPr>
              <w:t>10分鐘</w:t>
            </w:r>
          </w:p>
        </w:tc>
        <w:tc>
          <w:tcPr>
            <w:tcW w:w="84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E54A36" w:rsidRPr="00632CD8" w:rsidRDefault="00E54A36" w:rsidP="00E54A36">
            <w:pPr>
              <w:pStyle w:val="ParaAttribute2"/>
              <w:rPr>
                <w:rStyle w:val="CharAttribute5"/>
                <w:szCs w:val="24"/>
              </w:rPr>
            </w:pPr>
            <w:r w:rsidRPr="00632CD8">
              <w:rPr>
                <w:rStyle w:val="CharAttribute5"/>
                <w:szCs w:val="24"/>
              </w:rPr>
              <w:t>●</w:t>
            </w:r>
            <w:r w:rsidRPr="00632CD8">
              <w:rPr>
                <w:rStyle w:val="CharAttribute5"/>
                <w:szCs w:val="24"/>
              </w:rPr>
              <w:t>第</w:t>
            </w:r>
            <w:r w:rsidRPr="00632CD8">
              <w:rPr>
                <w:rStyle w:val="CharAttribute5"/>
                <w:rFonts w:hint="eastAsia"/>
                <w:szCs w:val="24"/>
              </w:rPr>
              <w:t>九</w:t>
            </w:r>
            <w:r w:rsidRPr="00632CD8">
              <w:rPr>
                <w:rStyle w:val="CharAttribute5"/>
                <w:szCs w:val="24"/>
              </w:rPr>
              <w:t xml:space="preserve">課　</w:t>
            </w:r>
            <w:r w:rsidRPr="00632CD8">
              <w:rPr>
                <w:rStyle w:val="CharAttribute5"/>
                <w:rFonts w:hint="eastAsia"/>
                <w:szCs w:val="24"/>
              </w:rPr>
              <w:t>小女孩與元帥 + 第十課  貪心的僕人(王下</w:t>
            </w:r>
            <w:r w:rsidRPr="00632CD8">
              <w:rPr>
                <w:rStyle w:val="CharAttribute5"/>
                <w:rFonts w:hAnsi="標楷體" w:hint="eastAsia"/>
                <w:szCs w:val="24"/>
              </w:rPr>
              <w:t>、</w:t>
            </w:r>
            <w:r w:rsidRPr="00632CD8">
              <w:rPr>
                <w:rStyle w:val="CharAttribute5"/>
                <w:rFonts w:hint="eastAsia"/>
                <w:szCs w:val="24"/>
              </w:rPr>
              <w:t>五</w:t>
            </w:r>
            <w:r w:rsidRPr="00632CD8">
              <w:rPr>
                <w:rStyle w:val="CharAttribute5"/>
                <w:rFonts w:hAnsi="標楷體" w:hint="eastAsia"/>
                <w:szCs w:val="24"/>
              </w:rPr>
              <w:t>、</w:t>
            </w:r>
            <w:r w:rsidRPr="00632CD8">
              <w:rPr>
                <w:rStyle w:val="CharAttribute5"/>
                <w:rFonts w:hint="eastAsia"/>
                <w:szCs w:val="24"/>
              </w:rPr>
              <w:t>1~27)</w:t>
            </w:r>
          </w:p>
          <w:p w:rsidR="00E54A36" w:rsidRPr="00632CD8" w:rsidRDefault="00E54A36" w:rsidP="00E54A36">
            <w:pPr>
              <w:pStyle w:val="ParaAttribute2"/>
              <w:rPr>
                <w:rFonts w:ascii="標楷體" w:eastAsia="標楷體" w:hAnsi="標楷體"/>
                <w:sz w:val="24"/>
                <w:szCs w:val="24"/>
              </w:rPr>
            </w:pPr>
          </w:p>
          <w:p w:rsidR="00E54A36" w:rsidRPr="00632CD8" w:rsidRDefault="00E54A36" w:rsidP="00E54A36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632CD8">
              <w:rPr>
                <w:rFonts w:ascii="標楷體" w:eastAsia="標楷體" w:hAnsi="標楷體" w:hint="eastAsia"/>
                <w:sz w:val="24"/>
                <w:szCs w:val="24"/>
              </w:rPr>
              <w:t>1.亞蘭國的元帥--乃縵染上大麻瘋</w:t>
            </w:r>
          </w:p>
          <w:p w:rsidR="00E54A36" w:rsidRPr="00632CD8" w:rsidRDefault="00E54A36" w:rsidP="00E54A36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632CD8">
              <w:rPr>
                <w:rFonts w:ascii="標楷體" w:eastAsia="標楷體" w:hAnsi="標楷體" w:hint="eastAsia"/>
                <w:sz w:val="24"/>
                <w:szCs w:val="24"/>
              </w:rPr>
              <w:t>2.乃縵家中一個從以色列國擄來的小女孩做見證</w:t>
            </w:r>
          </w:p>
          <w:p w:rsidR="00E54A36" w:rsidRPr="00632CD8" w:rsidRDefault="00E54A36" w:rsidP="00E54A36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632CD8">
              <w:rPr>
                <w:rFonts w:ascii="標楷體" w:eastAsia="標楷體" w:hAnsi="標楷體" w:hint="eastAsia"/>
                <w:sz w:val="24"/>
                <w:szCs w:val="24"/>
              </w:rPr>
              <w:t>3.乃縵去找以利沙，以利沙派僕人告訴乃縵去約但何洗澡七次，病就會好</w:t>
            </w:r>
          </w:p>
          <w:p w:rsidR="00E54A36" w:rsidRPr="00632CD8" w:rsidRDefault="00E54A36" w:rsidP="00E54A36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632CD8">
              <w:rPr>
                <w:rFonts w:ascii="標楷體" w:eastAsia="標楷體" w:hAnsi="標楷體" w:hint="eastAsia"/>
                <w:sz w:val="24"/>
                <w:szCs w:val="24"/>
              </w:rPr>
              <w:t>4.</w:t>
            </w:r>
            <w:r w:rsidR="00877D6D">
              <w:rPr>
                <w:rFonts w:ascii="標楷體" w:eastAsia="標楷體" w:hAnsi="標楷體" w:hint="eastAsia"/>
                <w:sz w:val="24"/>
                <w:szCs w:val="24"/>
              </w:rPr>
              <w:t>乃縵原先生氣轉頭要走，在</w:t>
            </w:r>
            <w:r w:rsidR="00877D6D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乃縵</w:t>
            </w:r>
            <w:r w:rsidRPr="00632CD8">
              <w:rPr>
                <w:rFonts w:ascii="標楷體" w:eastAsia="標楷體" w:hAnsi="標楷體" w:hint="eastAsia"/>
                <w:sz w:val="24"/>
                <w:szCs w:val="24"/>
              </w:rPr>
              <w:t>的僕人勸阻之後，照著以利沙所說的去做</w:t>
            </w:r>
          </w:p>
          <w:p w:rsidR="00E54A36" w:rsidRPr="00632CD8" w:rsidRDefault="00E54A36" w:rsidP="00E54A36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632CD8">
              <w:rPr>
                <w:rFonts w:ascii="標楷體" w:eastAsia="標楷體" w:hAnsi="標楷體" w:hint="eastAsia"/>
                <w:sz w:val="24"/>
                <w:szCs w:val="24"/>
              </w:rPr>
              <w:t xml:space="preserve">  痲瘋病得醫治！</w:t>
            </w:r>
          </w:p>
          <w:p w:rsidR="00E54A36" w:rsidRPr="00632CD8" w:rsidRDefault="00E54A36" w:rsidP="00E54A36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632CD8">
              <w:rPr>
                <w:rFonts w:ascii="標楷體" w:eastAsia="標楷體" w:hAnsi="標楷體"/>
                <w:sz w:val="24"/>
                <w:szCs w:val="24"/>
              </w:rPr>
              <w:t>5</w:t>
            </w:r>
            <w:r w:rsidRPr="00632CD8">
              <w:rPr>
                <w:rFonts w:ascii="標楷體" w:eastAsia="標楷體" w:hAnsi="標楷體" w:hint="eastAsia"/>
                <w:sz w:val="24"/>
                <w:szCs w:val="24"/>
              </w:rPr>
              <w:t>.乃縵得到了醫治，想要送以利沙禮物，但以利沙知道是神醫治了乃縵，</w:t>
            </w:r>
          </w:p>
          <w:p w:rsidR="00E54A36" w:rsidRPr="00632CD8" w:rsidRDefault="00E54A36" w:rsidP="00E54A36">
            <w:pPr>
              <w:ind w:left="240" w:hangingChars="100" w:hanging="240"/>
              <w:rPr>
                <w:rFonts w:ascii="標楷體" w:eastAsia="標楷體" w:hAnsi="標楷體"/>
                <w:sz w:val="24"/>
                <w:szCs w:val="24"/>
              </w:rPr>
            </w:pPr>
            <w:r w:rsidRPr="00632CD8">
              <w:rPr>
                <w:rFonts w:ascii="標楷體" w:eastAsia="標楷體" w:hAnsi="標楷體" w:hint="eastAsia"/>
                <w:sz w:val="24"/>
                <w:szCs w:val="24"/>
              </w:rPr>
              <w:t xml:space="preserve">  而不是他自己的能力，所以以利沙拒絕了乃縵的禮物，於是乃縵道謝後告辭以利沙。</w:t>
            </w:r>
          </w:p>
          <w:p w:rsidR="00E54A36" w:rsidRPr="00632CD8" w:rsidRDefault="00E54A36" w:rsidP="00E54A36">
            <w:pPr>
              <w:ind w:left="240" w:hangingChars="100" w:hanging="240"/>
              <w:rPr>
                <w:rFonts w:ascii="標楷體" w:eastAsia="標楷體" w:hAnsi="標楷體"/>
                <w:sz w:val="24"/>
                <w:szCs w:val="24"/>
              </w:rPr>
            </w:pPr>
            <w:r w:rsidRPr="00632CD8">
              <w:rPr>
                <w:rFonts w:ascii="標楷體" w:eastAsia="標楷體" w:hAnsi="標楷體"/>
                <w:sz w:val="24"/>
                <w:szCs w:val="24"/>
              </w:rPr>
              <w:t>6</w:t>
            </w:r>
            <w:r w:rsidRPr="00632CD8">
              <w:rPr>
                <w:rFonts w:ascii="標楷體" w:eastAsia="標楷體" w:hAnsi="標楷體" w:hint="eastAsia"/>
                <w:sz w:val="24"/>
                <w:szCs w:val="24"/>
              </w:rPr>
              <w:t>.貪心的僕人基哈西</w:t>
            </w:r>
            <w:r w:rsidR="00877D6D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(以利沙的僕人)</w:t>
            </w:r>
            <w:r w:rsidRPr="00632CD8">
              <w:rPr>
                <w:rFonts w:ascii="標楷體" w:eastAsia="標楷體" w:hAnsi="標楷體" w:hint="eastAsia"/>
                <w:sz w:val="24"/>
                <w:szCs w:val="24"/>
              </w:rPr>
              <w:t>想要得到那些禮物，所以欺騙乃縵元帥，於是乃縵元帥給了他二他連得(</w:t>
            </w:r>
            <w:r w:rsidRPr="00632CD8">
              <w:rPr>
                <w:rFonts w:ascii="標楷體" w:eastAsia="標楷體" w:hAnsi="標楷體"/>
                <w:sz w:val="24"/>
                <w:szCs w:val="24"/>
              </w:rPr>
              <w:t>30*2=60kg</w:t>
            </w:r>
            <w:r w:rsidRPr="00632CD8">
              <w:rPr>
                <w:rFonts w:ascii="標楷體" w:eastAsia="標楷體" w:hAnsi="標楷體" w:hint="eastAsia"/>
                <w:sz w:val="24"/>
                <w:szCs w:val="24"/>
              </w:rPr>
              <w:t>)銀子還有兩套衣裳，讓他帶回去。</w:t>
            </w:r>
          </w:p>
          <w:p w:rsidR="00E54A36" w:rsidRPr="00632CD8" w:rsidRDefault="00E54A36" w:rsidP="00E54A36">
            <w:pPr>
              <w:ind w:left="240" w:hangingChars="100" w:hanging="240"/>
              <w:rPr>
                <w:rFonts w:ascii="標楷體" w:eastAsia="標楷體" w:hAnsi="標楷體"/>
                <w:sz w:val="24"/>
                <w:szCs w:val="24"/>
              </w:rPr>
            </w:pPr>
            <w:r w:rsidRPr="00632CD8">
              <w:rPr>
                <w:rFonts w:ascii="標楷體" w:eastAsia="標楷體" w:hAnsi="標楷體"/>
                <w:sz w:val="24"/>
                <w:szCs w:val="24"/>
              </w:rPr>
              <w:t>7</w:t>
            </w:r>
            <w:r w:rsidRPr="00632CD8">
              <w:rPr>
                <w:rFonts w:ascii="標楷體" w:eastAsia="標楷體" w:hAnsi="標楷體" w:hint="eastAsia"/>
                <w:sz w:val="24"/>
                <w:szCs w:val="24"/>
              </w:rPr>
              <w:t>.基哈西回去後，以利沙問他去哪裡，基哈西說謊，但是基哈西所做的以利沙都知道了，於是神懲罰基哈西，讓乃縵的大麻瘋長在基哈西的身上，還有他的子孫身上！</w:t>
            </w:r>
          </w:p>
          <w:p w:rsidR="00E54A36" w:rsidRPr="00632CD8" w:rsidRDefault="00E54A36" w:rsidP="00E54A36">
            <w:pPr>
              <w:pStyle w:val="ParaAttribute2"/>
              <w:rPr>
                <w:rStyle w:val="CharAttribute5"/>
                <w:szCs w:val="24"/>
              </w:rPr>
            </w:pPr>
          </w:p>
          <w:p w:rsidR="00E54A36" w:rsidRPr="00632CD8" w:rsidRDefault="00E54A36" w:rsidP="00E54A36">
            <w:pPr>
              <w:pStyle w:val="ParaAttribute2"/>
              <w:rPr>
                <w:rStyle w:val="CharAttribute5"/>
                <w:szCs w:val="24"/>
              </w:rPr>
            </w:pPr>
            <w:r w:rsidRPr="00632CD8">
              <w:rPr>
                <w:rStyle w:val="CharAttribute5"/>
                <w:szCs w:val="24"/>
              </w:rPr>
              <w:t>目標</w:t>
            </w:r>
          </w:p>
          <w:p w:rsidR="00E54A36" w:rsidRPr="00632CD8" w:rsidRDefault="00E54A36" w:rsidP="00E54A36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632CD8">
              <w:rPr>
                <w:rFonts w:ascii="標楷體" w:eastAsia="標楷體" w:hAnsi="標楷體" w:hint="eastAsia"/>
                <w:sz w:val="24"/>
                <w:szCs w:val="24"/>
              </w:rPr>
              <w:t>1.小女孩做見證</w:t>
            </w:r>
            <w:r w:rsidRPr="00632CD8">
              <w:rPr>
                <w:rFonts w:ascii="標楷體" w:eastAsia="標楷體" w:hAnsi="標楷體"/>
                <w:sz w:val="24"/>
                <w:szCs w:val="24"/>
              </w:rPr>
              <w:sym w:font="Wingdings" w:char="F0E0"/>
            </w:r>
            <w:r w:rsidRPr="00632CD8">
              <w:rPr>
                <w:rFonts w:ascii="標楷體" w:eastAsia="標楷體" w:hAnsi="標楷體" w:hint="eastAsia"/>
                <w:sz w:val="24"/>
                <w:szCs w:val="24"/>
              </w:rPr>
              <w:t>為主傳福音</w:t>
            </w:r>
          </w:p>
          <w:p w:rsidR="00E54A36" w:rsidRPr="00632CD8" w:rsidRDefault="00E54A36" w:rsidP="00E54A36">
            <w:pPr>
              <w:pStyle w:val="ParaAttribute2"/>
              <w:rPr>
                <w:rFonts w:ascii="標楷體" w:eastAsia="標楷體" w:hAnsi="標楷體"/>
                <w:sz w:val="24"/>
                <w:szCs w:val="24"/>
              </w:rPr>
            </w:pPr>
            <w:r w:rsidRPr="00632CD8">
              <w:rPr>
                <w:rFonts w:ascii="標楷體" w:eastAsia="標楷體" w:hAnsi="標楷體" w:hint="eastAsia"/>
                <w:sz w:val="24"/>
                <w:szCs w:val="24"/>
              </w:rPr>
              <w:t>2.乃縵願意照以利沙所說的去做</w:t>
            </w:r>
            <w:r w:rsidRPr="00632CD8">
              <w:rPr>
                <w:rFonts w:ascii="標楷體" w:eastAsia="標楷體" w:hAnsi="標楷體"/>
                <w:sz w:val="24"/>
                <w:szCs w:val="24"/>
              </w:rPr>
              <w:sym w:font="Wingdings" w:char="F0E0"/>
            </w:r>
            <w:r w:rsidRPr="00632CD8">
              <w:rPr>
                <w:rFonts w:ascii="標楷體" w:eastAsia="標楷體" w:hAnsi="標楷體" w:hint="eastAsia"/>
                <w:sz w:val="24"/>
                <w:szCs w:val="24"/>
              </w:rPr>
              <w:t>順從神，就能得到神的恩典</w:t>
            </w:r>
          </w:p>
          <w:p w:rsidR="00E54A36" w:rsidRPr="00632CD8" w:rsidRDefault="00E54A36" w:rsidP="00E54A36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632CD8">
              <w:rPr>
                <w:rFonts w:ascii="標楷體" w:eastAsia="標楷體" w:hAnsi="標楷體" w:hint="eastAsia"/>
                <w:sz w:val="24"/>
                <w:szCs w:val="24"/>
              </w:rPr>
              <w:t>3.知道神不喜歡貪心的人</w:t>
            </w:r>
          </w:p>
          <w:p w:rsidR="00E54A36" w:rsidRPr="00632CD8" w:rsidRDefault="00E54A36" w:rsidP="00E54A36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632CD8">
              <w:rPr>
                <w:rFonts w:ascii="標楷體" w:eastAsia="標楷體" w:hAnsi="標楷體"/>
                <w:sz w:val="24"/>
                <w:szCs w:val="24"/>
              </w:rPr>
              <w:t>4</w:t>
            </w:r>
            <w:r w:rsidRPr="00632CD8">
              <w:rPr>
                <w:rFonts w:ascii="標楷體" w:eastAsia="標楷體" w:hAnsi="標楷體" w:hint="eastAsia"/>
                <w:sz w:val="24"/>
                <w:szCs w:val="24"/>
              </w:rPr>
              <w:t>.知道貪心、說謊的結果</w:t>
            </w:r>
            <w:r w:rsidRPr="00632CD8">
              <w:rPr>
                <w:rFonts w:ascii="標楷體" w:eastAsia="標楷體" w:hAnsi="標楷體"/>
                <w:sz w:val="24"/>
                <w:szCs w:val="24"/>
              </w:rPr>
              <w:sym w:font="Wingdings" w:char="F0E0"/>
            </w:r>
            <w:r w:rsidRPr="00632CD8">
              <w:rPr>
                <w:rFonts w:ascii="標楷體" w:eastAsia="標楷體" w:hAnsi="標楷體" w:hint="eastAsia"/>
                <w:sz w:val="24"/>
                <w:szCs w:val="24"/>
              </w:rPr>
              <w:t>我們要隨時注意自己的行為</w:t>
            </w:r>
          </w:p>
          <w:p w:rsidR="00E54A36" w:rsidRDefault="00E54A36" w:rsidP="00E54A36">
            <w:pPr>
              <w:pStyle w:val="ParaAttribute2"/>
              <w:rPr>
                <w:rFonts w:ascii="標楷體" w:eastAsia="標楷體" w:hAnsi="標楷體"/>
                <w:sz w:val="24"/>
                <w:szCs w:val="24"/>
              </w:rPr>
            </w:pPr>
            <w:r w:rsidRPr="00632CD8">
              <w:rPr>
                <w:rFonts w:ascii="標楷體" w:eastAsia="標楷體" w:hAnsi="標楷體" w:hint="eastAsia"/>
                <w:sz w:val="24"/>
                <w:szCs w:val="24"/>
              </w:rPr>
              <w:t xml:space="preserve">                      </w:t>
            </w:r>
            <w:r w:rsidRPr="00632CD8">
              <w:rPr>
                <w:rFonts w:ascii="標楷體" w:eastAsia="標楷體" w:hAnsi="標楷體"/>
                <w:sz w:val="24"/>
                <w:szCs w:val="24"/>
              </w:rPr>
              <w:sym w:font="Wingdings" w:char="F0E0"/>
            </w:r>
            <w:r w:rsidRPr="00632CD8">
              <w:rPr>
                <w:rFonts w:ascii="標楷體" w:eastAsia="標楷體" w:hAnsi="標楷體" w:hint="eastAsia"/>
                <w:sz w:val="24"/>
                <w:szCs w:val="24"/>
              </w:rPr>
              <w:t>我們所做的每件事情，神都會知道！</w:t>
            </w:r>
          </w:p>
          <w:p w:rsidR="00E54A36" w:rsidRPr="00632CD8" w:rsidRDefault="00E54A36" w:rsidP="00E54A36">
            <w:pPr>
              <w:pStyle w:val="ParaAttribute2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152" w:type="dxa"/>
          </w:tcPr>
          <w:p w:rsidR="00E54A36" w:rsidRDefault="00E54A36" w:rsidP="00E54A36">
            <w:pPr>
              <w:pStyle w:val="ParaAttribute2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Style w:val="CharAttribute5"/>
                <w:szCs w:val="24"/>
              </w:rPr>
              <w:t>。</w:t>
            </w:r>
          </w:p>
        </w:tc>
      </w:tr>
      <w:tr w:rsidR="00E54A36" w:rsidTr="006F39DC">
        <w:trPr>
          <w:trHeight w:val="27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54A36" w:rsidRDefault="00E54A36" w:rsidP="00E54A36">
            <w:pPr>
              <w:pStyle w:val="ParaAttribute0"/>
              <w:jc w:val="both"/>
              <w:rPr>
                <w:rFonts w:ascii="標楷體" w:eastAsia="標楷體" w:hAnsi="標楷體"/>
                <w:sz w:val="24"/>
                <w:szCs w:val="24"/>
              </w:rPr>
            </w:pPr>
          </w:p>
          <w:p w:rsidR="00E54A36" w:rsidRDefault="00E54A36" w:rsidP="00E54A36">
            <w:pPr>
              <w:pStyle w:val="ParaAttribute2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Style w:val="CharAttribute8"/>
                <w:rFonts w:hint="eastAsia"/>
              </w:rPr>
              <w:t>10分鐘</w:t>
            </w:r>
          </w:p>
        </w:tc>
        <w:tc>
          <w:tcPr>
            <w:tcW w:w="84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E54A36" w:rsidRPr="00DD4C96" w:rsidRDefault="00E54A36" w:rsidP="00E54A36">
            <w:pPr>
              <w:pStyle w:val="ParaAttribute2"/>
              <w:rPr>
                <w:rFonts w:ascii="標楷體" w:eastAsia="標楷體"/>
                <w:sz w:val="24"/>
                <w:szCs w:val="24"/>
              </w:rPr>
            </w:pPr>
            <w:r w:rsidRPr="00632CD8">
              <w:rPr>
                <w:rStyle w:val="CharAttribute5"/>
                <w:szCs w:val="24"/>
              </w:rPr>
              <w:t>●</w:t>
            </w:r>
            <w:r w:rsidRPr="00632CD8">
              <w:rPr>
                <w:rStyle w:val="CharAttribute5"/>
                <w:szCs w:val="24"/>
              </w:rPr>
              <w:t>第</w:t>
            </w:r>
            <w:r>
              <w:rPr>
                <w:rStyle w:val="CharAttribute5"/>
                <w:rFonts w:hint="eastAsia"/>
                <w:szCs w:val="24"/>
              </w:rPr>
              <w:t>十一</w:t>
            </w:r>
            <w:r w:rsidRPr="00632CD8">
              <w:rPr>
                <w:rStyle w:val="CharAttribute5"/>
                <w:szCs w:val="24"/>
              </w:rPr>
              <w:t xml:space="preserve">課　</w:t>
            </w:r>
            <w:r>
              <w:rPr>
                <w:rStyle w:val="CharAttribute5"/>
                <w:rFonts w:hint="eastAsia"/>
                <w:szCs w:val="24"/>
              </w:rPr>
              <w:t>為什麼</w:t>
            </w:r>
            <w:r w:rsidRPr="00632CD8">
              <w:rPr>
                <w:rStyle w:val="CharAttribute5"/>
                <w:rFonts w:hint="eastAsia"/>
                <w:szCs w:val="24"/>
              </w:rPr>
              <w:t xml:space="preserve"> + 第</w:t>
            </w:r>
            <w:r>
              <w:rPr>
                <w:rStyle w:val="CharAttribute5"/>
                <w:rFonts w:hint="eastAsia"/>
                <w:szCs w:val="24"/>
              </w:rPr>
              <w:t>十二</w:t>
            </w:r>
            <w:r w:rsidRPr="00632CD8">
              <w:rPr>
                <w:rStyle w:val="CharAttribute5"/>
                <w:rFonts w:hint="eastAsia"/>
                <w:szCs w:val="24"/>
              </w:rPr>
              <w:t xml:space="preserve">課  </w:t>
            </w:r>
            <w:r>
              <w:rPr>
                <w:rStyle w:val="CharAttribute5"/>
                <w:rFonts w:hint="eastAsia"/>
                <w:szCs w:val="24"/>
              </w:rPr>
              <w:t>加倍的祝福</w:t>
            </w:r>
            <w:r w:rsidRPr="00632CD8">
              <w:rPr>
                <w:rStyle w:val="CharAttribute5"/>
                <w:rFonts w:hint="eastAsia"/>
                <w:szCs w:val="24"/>
              </w:rPr>
              <w:t>(</w:t>
            </w:r>
            <w:r>
              <w:rPr>
                <w:rStyle w:val="CharAttribute5"/>
                <w:rFonts w:hint="eastAsia"/>
                <w:szCs w:val="24"/>
              </w:rPr>
              <w:t>伯</w:t>
            </w:r>
            <w:r>
              <w:rPr>
                <w:rStyle w:val="CharAttribute5"/>
                <w:rFonts w:hAnsi="標楷體" w:hint="eastAsia"/>
                <w:szCs w:val="24"/>
              </w:rPr>
              <w:t>、</w:t>
            </w:r>
            <w:r>
              <w:rPr>
                <w:rStyle w:val="CharAttribute5"/>
                <w:rFonts w:hint="eastAsia"/>
                <w:szCs w:val="24"/>
              </w:rPr>
              <w:t>一~四十二</w:t>
            </w:r>
            <w:r w:rsidRPr="00632CD8">
              <w:rPr>
                <w:rStyle w:val="CharAttribute5"/>
                <w:rFonts w:hint="eastAsia"/>
                <w:szCs w:val="24"/>
              </w:rPr>
              <w:t>)</w:t>
            </w:r>
          </w:p>
          <w:p w:rsidR="00E54A36" w:rsidRPr="00DD4C96" w:rsidRDefault="00E54A36" w:rsidP="00E54A36">
            <w:pPr>
              <w:rPr>
                <w:rFonts w:ascii="標楷體" w:eastAsia="標楷體" w:hAnsi="標楷體"/>
                <w:color w:val="1F497D" w:themeColor="text2"/>
                <w:sz w:val="24"/>
                <w:szCs w:val="24"/>
              </w:rPr>
            </w:pPr>
            <w:r w:rsidRPr="00DD4C96">
              <w:rPr>
                <w:rFonts w:ascii="標楷體" w:eastAsia="標楷體" w:hAnsi="標楷體" w:hint="eastAsia"/>
                <w:color w:val="1F497D" w:themeColor="text2"/>
                <w:sz w:val="24"/>
                <w:szCs w:val="24"/>
                <w:lang w:eastAsia="zh-TW"/>
              </w:rPr>
              <w:t>板書：約伯的財產</w:t>
            </w:r>
            <w:r w:rsidRPr="00DD4C96">
              <w:rPr>
                <w:rFonts w:ascii="標楷體" w:eastAsia="標楷體" w:hAnsi="標楷體"/>
                <w:color w:val="1F497D" w:themeColor="text2"/>
                <w:sz w:val="24"/>
                <w:szCs w:val="24"/>
              </w:rPr>
              <w:t>(</w:t>
            </w:r>
            <w:r w:rsidRPr="00DD4C96">
              <w:rPr>
                <w:rFonts w:ascii="標楷體" w:eastAsia="標楷體" w:hAnsi="標楷體" w:hint="eastAsia"/>
                <w:color w:val="1F497D" w:themeColor="text2"/>
                <w:sz w:val="24"/>
                <w:szCs w:val="24"/>
              </w:rPr>
              <w:t>羊</w:t>
            </w:r>
            <w:r w:rsidRPr="00DD4C96">
              <w:rPr>
                <w:rFonts w:ascii="標楷體" w:eastAsia="標楷體" w:hAnsi="標楷體"/>
                <w:color w:val="1F497D" w:themeColor="text2"/>
                <w:sz w:val="24"/>
                <w:szCs w:val="24"/>
              </w:rPr>
              <w:t>7000</w:t>
            </w:r>
            <w:r w:rsidRPr="00DD4C96">
              <w:rPr>
                <w:rFonts w:ascii="標楷體" w:eastAsia="標楷體" w:hAnsi="標楷體" w:hint="eastAsia"/>
                <w:color w:val="1F497D" w:themeColor="text2"/>
                <w:sz w:val="24"/>
                <w:szCs w:val="24"/>
              </w:rPr>
              <w:t>隻，駱駝</w:t>
            </w:r>
            <w:r w:rsidRPr="00DD4C96">
              <w:rPr>
                <w:rFonts w:ascii="標楷體" w:eastAsia="標楷體" w:hAnsi="標楷體"/>
                <w:color w:val="1F497D" w:themeColor="text2"/>
                <w:sz w:val="24"/>
                <w:szCs w:val="24"/>
              </w:rPr>
              <w:t>3000</w:t>
            </w:r>
            <w:r w:rsidRPr="00DD4C96">
              <w:rPr>
                <w:rFonts w:ascii="標楷體" w:eastAsia="標楷體" w:hAnsi="標楷體" w:hint="eastAsia"/>
                <w:color w:val="1F497D" w:themeColor="text2"/>
                <w:sz w:val="24"/>
                <w:szCs w:val="24"/>
              </w:rPr>
              <w:t>隻，牛</w:t>
            </w:r>
            <w:r w:rsidRPr="00DD4C96">
              <w:rPr>
                <w:rFonts w:ascii="標楷體" w:eastAsia="標楷體" w:hAnsi="標楷體"/>
                <w:color w:val="1F497D" w:themeColor="text2"/>
                <w:sz w:val="24"/>
                <w:szCs w:val="24"/>
              </w:rPr>
              <w:t>1000</w:t>
            </w:r>
            <w:r w:rsidRPr="00DD4C96">
              <w:rPr>
                <w:rFonts w:ascii="標楷體" w:eastAsia="標楷體" w:hAnsi="標楷體" w:hint="eastAsia"/>
                <w:color w:val="1F497D" w:themeColor="text2"/>
                <w:sz w:val="24"/>
                <w:szCs w:val="24"/>
              </w:rPr>
              <w:t>隻，驢子</w:t>
            </w:r>
            <w:r w:rsidRPr="00DD4C96">
              <w:rPr>
                <w:rFonts w:ascii="標楷體" w:eastAsia="標楷體" w:hAnsi="標楷體"/>
                <w:color w:val="1F497D" w:themeColor="text2"/>
                <w:sz w:val="24"/>
                <w:szCs w:val="24"/>
              </w:rPr>
              <w:t>500</w:t>
            </w:r>
            <w:r w:rsidRPr="00DD4C96">
              <w:rPr>
                <w:rFonts w:ascii="標楷體" w:eastAsia="標楷體" w:hAnsi="標楷體" w:hint="eastAsia"/>
                <w:color w:val="1F497D" w:themeColor="text2"/>
                <w:sz w:val="24"/>
                <w:szCs w:val="24"/>
              </w:rPr>
              <w:t>隻</w:t>
            </w:r>
            <w:r w:rsidRPr="00DD4C96">
              <w:rPr>
                <w:rFonts w:ascii="標楷體" w:eastAsia="標楷體" w:hAnsi="標楷體"/>
                <w:color w:val="1F497D" w:themeColor="text2"/>
                <w:sz w:val="24"/>
                <w:szCs w:val="24"/>
              </w:rPr>
              <w:t>)</w:t>
            </w:r>
          </w:p>
          <w:p w:rsidR="00E54A36" w:rsidRPr="00DD4C96" w:rsidRDefault="00E54A36" w:rsidP="00E54A36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E54A36" w:rsidRPr="00692181" w:rsidRDefault="00E54A36" w:rsidP="00E54A36">
            <w:pPr>
              <w:ind w:left="240" w:hangingChars="100" w:hanging="240"/>
              <w:rPr>
                <w:rFonts w:ascii="標楷體" w:eastAsia="標楷體" w:hAnsi="標楷體"/>
                <w:sz w:val="24"/>
                <w:szCs w:val="24"/>
              </w:rPr>
            </w:pPr>
            <w:r w:rsidRPr="00692181">
              <w:rPr>
                <w:rFonts w:ascii="標楷體" w:eastAsia="標楷體" w:hAnsi="標楷體"/>
                <w:sz w:val="24"/>
                <w:szCs w:val="24"/>
              </w:rPr>
              <w:t>1.</w:t>
            </w:r>
            <w:r w:rsidRPr="00692181">
              <w:rPr>
                <w:rFonts w:ascii="標楷體" w:eastAsia="標楷體" w:hAnsi="標楷體" w:hint="eastAsia"/>
                <w:sz w:val="24"/>
                <w:szCs w:val="24"/>
              </w:rPr>
              <w:t>主角簡介</w:t>
            </w:r>
            <w:r w:rsidRPr="00692181">
              <w:rPr>
                <w:rFonts w:ascii="標楷體" w:eastAsia="標楷體" w:hAnsi="標楷體"/>
                <w:sz w:val="24"/>
                <w:szCs w:val="24"/>
              </w:rPr>
              <w:t>:</w:t>
            </w:r>
            <w:r w:rsidRPr="00692181">
              <w:rPr>
                <w:rFonts w:ascii="標楷體" w:eastAsia="標楷體" w:hAnsi="標楷體" w:hint="eastAsia"/>
                <w:sz w:val="24"/>
                <w:szCs w:val="24"/>
              </w:rPr>
              <w:t>約伯</w:t>
            </w:r>
            <w:r w:rsidRPr="00692181">
              <w:rPr>
                <w:rFonts w:ascii="標楷體" w:eastAsia="標楷體" w:hAnsi="標楷體"/>
                <w:sz w:val="24"/>
                <w:szCs w:val="24"/>
              </w:rPr>
              <w:t>-</w:t>
            </w:r>
            <w:r w:rsidRPr="00692181">
              <w:rPr>
                <w:rFonts w:ascii="標楷體" w:eastAsia="標楷體" w:hAnsi="標楷體" w:hint="eastAsia"/>
                <w:sz w:val="24"/>
                <w:szCs w:val="24"/>
              </w:rPr>
              <w:t>完全正直，敬畏神，遠離惡事。育有七兒三女，擁有許多財</w:t>
            </w:r>
            <w:r w:rsidRPr="00692181">
              <w:rPr>
                <w:rFonts w:ascii="標楷體" w:eastAsia="標楷體" w:hAnsi="標楷體" w:cs="新細明體" w:hint="eastAsia"/>
                <w:sz w:val="24"/>
                <w:szCs w:val="24"/>
              </w:rPr>
              <w:t>產</w:t>
            </w:r>
            <w:r w:rsidRPr="00692181">
              <w:rPr>
                <w:rFonts w:ascii="標楷體" w:eastAsia="標楷體" w:hAnsi="標楷體"/>
                <w:sz w:val="24"/>
                <w:szCs w:val="24"/>
              </w:rPr>
              <w:t>(</w:t>
            </w:r>
            <w:r w:rsidRPr="00692181">
              <w:rPr>
                <w:rFonts w:ascii="標楷體" w:eastAsia="標楷體" w:hAnsi="標楷體" w:hint="eastAsia"/>
                <w:sz w:val="24"/>
                <w:szCs w:val="24"/>
              </w:rPr>
              <w:t>羊</w:t>
            </w:r>
            <w:r w:rsidRPr="00692181">
              <w:rPr>
                <w:rFonts w:ascii="標楷體" w:eastAsia="標楷體" w:hAnsi="標楷體"/>
                <w:sz w:val="24"/>
                <w:szCs w:val="24"/>
              </w:rPr>
              <w:t>7000</w:t>
            </w:r>
            <w:r w:rsidRPr="00692181">
              <w:rPr>
                <w:rFonts w:ascii="標楷體" w:eastAsia="標楷體" w:hAnsi="標楷體" w:hint="eastAsia"/>
                <w:sz w:val="24"/>
                <w:szCs w:val="24"/>
              </w:rPr>
              <w:t>隻，駱駝</w:t>
            </w:r>
            <w:r w:rsidRPr="00692181">
              <w:rPr>
                <w:rFonts w:ascii="標楷體" w:eastAsia="標楷體" w:hAnsi="標楷體"/>
                <w:sz w:val="24"/>
                <w:szCs w:val="24"/>
              </w:rPr>
              <w:t>3000</w:t>
            </w:r>
            <w:r w:rsidRPr="00692181">
              <w:rPr>
                <w:rFonts w:ascii="標楷體" w:eastAsia="標楷體" w:hAnsi="標楷體" w:hint="eastAsia"/>
                <w:sz w:val="24"/>
                <w:szCs w:val="24"/>
              </w:rPr>
              <w:t>隻，牛</w:t>
            </w:r>
            <w:r w:rsidRPr="00692181">
              <w:rPr>
                <w:rFonts w:ascii="標楷體" w:eastAsia="標楷體" w:hAnsi="標楷體"/>
                <w:sz w:val="24"/>
                <w:szCs w:val="24"/>
              </w:rPr>
              <w:t>1000</w:t>
            </w:r>
            <w:r w:rsidRPr="00692181">
              <w:rPr>
                <w:rFonts w:ascii="標楷體" w:eastAsia="標楷體" w:hAnsi="標楷體" w:hint="eastAsia"/>
                <w:sz w:val="24"/>
                <w:szCs w:val="24"/>
              </w:rPr>
              <w:t>隻，驢子</w:t>
            </w:r>
            <w:r w:rsidRPr="00692181">
              <w:rPr>
                <w:rFonts w:ascii="標楷體" w:eastAsia="標楷體" w:hAnsi="標楷體"/>
                <w:sz w:val="24"/>
                <w:szCs w:val="24"/>
              </w:rPr>
              <w:t>500</w:t>
            </w:r>
            <w:r w:rsidRPr="00692181">
              <w:rPr>
                <w:rFonts w:ascii="標楷體" w:eastAsia="標楷體" w:hAnsi="標楷體" w:hint="eastAsia"/>
                <w:sz w:val="24"/>
                <w:szCs w:val="24"/>
              </w:rPr>
              <w:t>隻</w:t>
            </w:r>
            <w:r w:rsidRPr="00692181">
              <w:rPr>
                <w:rFonts w:ascii="標楷體" w:eastAsia="標楷體" w:hAnsi="標楷體"/>
                <w:sz w:val="24"/>
                <w:szCs w:val="24"/>
              </w:rPr>
              <w:t>)</w:t>
            </w:r>
            <w:r w:rsidRPr="00692181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:rsidR="00E54A36" w:rsidRPr="00692181" w:rsidRDefault="00E54A36" w:rsidP="00E54A36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692181">
              <w:rPr>
                <w:rFonts w:ascii="標楷體" w:eastAsia="標楷體" w:hAnsi="標楷體"/>
                <w:sz w:val="24"/>
                <w:szCs w:val="24"/>
              </w:rPr>
              <w:t>2.</w:t>
            </w:r>
            <w:r w:rsidRPr="00692181">
              <w:rPr>
                <w:rFonts w:ascii="標楷體" w:eastAsia="標楷體" w:hAnsi="標楷體" w:hint="eastAsia"/>
                <w:sz w:val="24"/>
                <w:szCs w:val="24"/>
              </w:rPr>
              <w:t>魔鬼攻擊約伯，使他失去了全部的財</w:t>
            </w:r>
            <w:r w:rsidRPr="00692181">
              <w:rPr>
                <w:rFonts w:ascii="標楷體" w:eastAsia="標楷體" w:hAnsi="標楷體" w:cs="新細明體" w:hint="eastAsia"/>
                <w:sz w:val="24"/>
                <w:szCs w:val="24"/>
              </w:rPr>
              <w:t>產</w:t>
            </w:r>
            <w:r w:rsidRPr="00692181">
              <w:rPr>
                <w:rFonts w:ascii="標楷體" w:eastAsia="標楷體" w:hAnsi="標楷體" w:cs="Batang"/>
                <w:sz w:val="24"/>
                <w:szCs w:val="24"/>
              </w:rPr>
              <w:t>和兒女，但並未傷害他的身體。</w:t>
            </w:r>
          </w:p>
          <w:p w:rsidR="00E54A36" w:rsidRPr="00692181" w:rsidRDefault="00E54A36" w:rsidP="00E54A36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692181">
              <w:rPr>
                <w:rFonts w:ascii="標楷體" w:eastAsia="標楷體" w:hAnsi="標楷體"/>
                <w:sz w:val="24"/>
                <w:szCs w:val="24"/>
              </w:rPr>
              <w:t>3.</w:t>
            </w:r>
            <w:r w:rsidRPr="00692181">
              <w:rPr>
                <w:rFonts w:ascii="標楷體" w:eastAsia="標楷體" w:hAnsi="標楷體" w:hint="eastAsia"/>
                <w:sz w:val="24"/>
                <w:szCs w:val="24"/>
              </w:rPr>
              <w:t>神想要藉由這件事情來試煉約伯，看</w:t>
            </w:r>
            <w:r w:rsidRPr="00692181">
              <w:rPr>
                <w:rFonts w:ascii="標楷體" w:eastAsia="標楷體" w:hAnsi="標楷體" w:cs="新細明體" w:hint="eastAsia"/>
                <w:sz w:val="24"/>
                <w:szCs w:val="24"/>
              </w:rPr>
              <w:t>祂</w:t>
            </w:r>
            <w:r w:rsidRPr="00692181">
              <w:rPr>
                <w:rFonts w:ascii="標楷體" w:eastAsia="標楷體" w:hAnsi="標楷體" w:cs="Batang"/>
                <w:sz w:val="24"/>
                <w:szCs w:val="24"/>
              </w:rPr>
              <w:t>對神有沒有信心。</w:t>
            </w:r>
          </w:p>
          <w:p w:rsidR="00E54A36" w:rsidRPr="00692181" w:rsidRDefault="00E54A36" w:rsidP="00E54A36">
            <w:pPr>
              <w:ind w:left="240" w:hangingChars="100" w:hanging="240"/>
              <w:rPr>
                <w:rFonts w:ascii="標楷體" w:eastAsia="標楷體" w:hAnsi="標楷體"/>
                <w:sz w:val="24"/>
                <w:szCs w:val="24"/>
              </w:rPr>
            </w:pPr>
            <w:r w:rsidRPr="00692181">
              <w:rPr>
                <w:rFonts w:ascii="標楷體" w:eastAsia="標楷體" w:hAnsi="標楷體"/>
                <w:sz w:val="24"/>
                <w:szCs w:val="24"/>
              </w:rPr>
              <w:lastRenderedPageBreak/>
              <w:t>4.</w:t>
            </w:r>
            <w:r w:rsidRPr="00692181">
              <w:rPr>
                <w:rFonts w:ascii="標楷體" w:eastAsia="標楷體" w:hAnsi="標楷體" w:hint="eastAsia"/>
                <w:sz w:val="24"/>
                <w:szCs w:val="24"/>
              </w:rPr>
              <w:t>約伯仍然忍耐，讚美神，魔鬼的計畫落空。</w:t>
            </w:r>
            <w:r w:rsidRPr="00692181">
              <w:rPr>
                <w:rFonts w:ascii="標楷體" w:eastAsia="標楷體" w:hAnsi="標楷體"/>
                <w:sz w:val="24"/>
                <w:szCs w:val="24"/>
              </w:rPr>
              <w:t>(</w:t>
            </w:r>
            <w:r w:rsidRPr="00692181">
              <w:rPr>
                <w:rFonts w:ascii="標楷體" w:eastAsia="標楷體" w:hAnsi="標楷體" w:hint="eastAsia"/>
                <w:sz w:val="24"/>
                <w:szCs w:val="24"/>
              </w:rPr>
              <w:t>賞賜的是耶和華，收取的也是耶和華，耶和華的名是應當稱頌的。</w:t>
            </w:r>
            <w:r w:rsidRPr="00692181">
              <w:rPr>
                <w:rFonts w:ascii="標楷體" w:eastAsia="標楷體" w:hAnsi="標楷體"/>
                <w:sz w:val="24"/>
                <w:szCs w:val="24"/>
              </w:rPr>
              <w:t>)</w:t>
            </w:r>
          </w:p>
          <w:p w:rsidR="00E54A36" w:rsidRPr="00692181" w:rsidRDefault="00E54A36" w:rsidP="00E54A36">
            <w:pPr>
              <w:ind w:left="240" w:hangingChars="100" w:hanging="240"/>
              <w:rPr>
                <w:rFonts w:ascii="標楷體" w:eastAsia="標楷體" w:hAnsi="標楷體"/>
                <w:sz w:val="24"/>
                <w:szCs w:val="24"/>
              </w:rPr>
            </w:pPr>
            <w:r w:rsidRPr="00692181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5</w:t>
            </w:r>
            <w:r w:rsidRPr="00692181">
              <w:rPr>
                <w:rFonts w:ascii="標楷體" w:eastAsia="標楷體" w:hAnsi="標楷體" w:hint="eastAsia"/>
                <w:sz w:val="24"/>
                <w:szCs w:val="24"/>
              </w:rPr>
              <w:t>.魔鬼不服輸，和神談話結束後，再次攻擊約伯的身體，但是沒有傷害到他的生命。</w:t>
            </w:r>
          </w:p>
          <w:p w:rsidR="00E54A36" w:rsidRPr="00692181" w:rsidRDefault="00E54A36" w:rsidP="00E54A36">
            <w:pPr>
              <w:ind w:left="240" w:hangingChars="100" w:hanging="240"/>
              <w:rPr>
                <w:rFonts w:ascii="標楷體" w:eastAsia="標楷體" w:hAnsi="標楷體"/>
                <w:sz w:val="24"/>
                <w:szCs w:val="24"/>
              </w:rPr>
            </w:pPr>
            <w:r w:rsidRPr="00692181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6</w:t>
            </w:r>
            <w:r w:rsidRPr="00692181">
              <w:rPr>
                <w:rFonts w:ascii="標楷體" w:eastAsia="標楷體" w:hAnsi="標楷體" w:hint="eastAsia"/>
                <w:sz w:val="24"/>
                <w:szCs w:val="24"/>
              </w:rPr>
              <w:t>.約伯全身長了毒瘡，痛苦不堪，只能整天用瓦片刮著身體，妻子叫他離開神，朋友來看他，雖然心疼，但也無可奈何，只能陪著他，一句話也不說的過了七天七夜。</w:t>
            </w:r>
          </w:p>
          <w:p w:rsidR="00E54A36" w:rsidRPr="00692181" w:rsidRDefault="00E54A36" w:rsidP="00E54A36">
            <w:pPr>
              <w:ind w:left="360" w:hangingChars="150" w:hanging="360"/>
              <w:rPr>
                <w:rFonts w:ascii="標楷體" w:eastAsia="標楷體" w:hAnsi="標楷體"/>
                <w:sz w:val="24"/>
                <w:szCs w:val="24"/>
              </w:rPr>
            </w:pPr>
            <w:r w:rsidRPr="00692181">
              <w:rPr>
                <w:rFonts w:ascii="標楷體" w:eastAsia="標楷體" w:hAnsi="標楷體"/>
                <w:sz w:val="24"/>
                <w:szCs w:val="24"/>
              </w:rPr>
              <w:t>Q1:</w:t>
            </w:r>
            <w:r w:rsidRPr="00692181">
              <w:rPr>
                <w:rFonts w:ascii="標楷體" w:eastAsia="標楷體" w:hAnsi="標楷體" w:hint="eastAsia"/>
                <w:sz w:val="24"/>
                <w:szCs w:val="24"/>
              </w:rPr>
              <w:t>神知道約伯的痛苦，</w:t>
            </w:r>
            <w:r w:rsidRPr="00692181">
              <w:rPr>
                <w:rFonts w:ascii="標楷體" w:eastAsia="標楷體" w:hAnsi="標楷體" w:cs="新細明體" w:hint="eastAsia"/>
                <w:sz w:val="24"/>
                <w:szCs w:val="24"/>
              </w:rPr>
              <w:t>為</w:t>
            </w:r>
            <w:r w:rsidRPr="00692181">
              <w:rPr>
                <w:rFonts w:ascii="標楷體" w:eastAsia="標楷體" w:hAnsi="標楷體" w:cs="Batang"/>
                <w:sz w:val="24"/>
                <w:szCs w:val="24"/>
              </w:rPr>
              <w:t>何不救約伯</w:t>
            </w:r>
            <w:r w:rsidRPr="00692181">
              <w:rPr>
                <w:rFonts w:ascii="標楷體" w:eastAsia="標楷體" w:hAnsi="標楷體"/>
                <w:sz w:val="24"/>
                <w:szCs w:val="24"/>
              </w:rPr>
              <w:t>?(</w:t>
            </w:r>
            <w:r w:rsidRPr="00692181">
              <w:rPr>
                <w:rFonts w:ascii="標楷體" w:eastAsia="標楷體" w:hAnsi="標楷體" w:hint="eastAsia"/>
                <w:sz w:val="24"/>
                <w:szCs w:val="24"/>
              </w:rPr>
              <w:t>因</w:t>
            </w:r>
            <w:r w:rsidRPr="00692181">
              <w:rPr>
                <w:rFonts w:ascii="標楷體" w:eastAsia="標楷體" w:hAnsi="標楷體" w:cs="新細明體" w:hint="eastAsia"/>
                <w:sz w:val="24"/>
                <w:szCs w:val="24"/>
              </w:rPr>
              <w:t>為</w:t>
            </w:r>
            <w:r w:rsidRPr="00692181">
              <w:rPr>
                <w:rFonts w:ascii="標楷體" w:eastAsia="標楷體" w:hAnsi="標楷體" w:cs="Batang"/>
                <w:sz w:val="24"/>
                <w:szCs w:val="24"/>
              </w:rPr>
              <w:t>神要考驗他的信心，讓他的信心更堅</w:t>
            </w:r>
            <w:r w:rsidRPr="00692181">
              <w:rPr>
                <w:rFonts w:ascii="標楷體" w:eastAsia="標楷體" w:hAnsi="標楷體" w:cs="新細明體" w:hint="eastAsia"/>
                <w:sz w:val="24"/>
                <w:szCs w:val="24"/>
              </w:rPr>
              <w:t>強</w:t>
            </w:r>
            <w:r w:rsidRPr="00692181">
              <w:rPr>
                <w:rFonts w:ascii="標楷體" w:eastAsia="標楷體" w:hAnsi="標楷體"/>
                <w:sz w:val="24"/>
                <w:szCs w:val="24"/>
              </w:rPr>
              <w:t>)</w:t>
            </w:r>
          </w:p>
          <w:p w:rsidR="00E54A36" w:rsidRPr="00692181" w:rsidRDefault="00E54A36" w:rsidP="00E54A36">
            <w:pPr>
              <w:ind w:left="240" w:hangingChars="100" w:hanging="240"/>
              <w:rPr>
                <w:rFonts w:ascii="標楷體" w:eastAsia="標楷體" w:hAnsi="標楷體"/>
                <w:sz w:val="24"/>
                <w:szCs w:val="24"/>
              </w:rPr>
            </w:pPr>
            <w:r w:rsidRPr="00692181">
              <w:rPr>
                <w:rFonts w:ascii="標楷體" w:eastAsia="標楷體" w:hAnsi="標楷體"/>
                <w:sz w:val="24"/>
                <w:szCs w:val="24"/>
              </w:rPr>
              <w:t>7.</w:t>
            </w:r>
            <w:r w:rsidRPr="00692181">
              <w:rPr>
                <w:rFonts w:ascii="標楷體" w:eastAsia="標楷體" w:hAnsi="標楷體" w:hint="eastAsia"/>
                <w:sz w:val="24"/>
                <w:szCs w:val="24"/>
              </w:rPr>
              <w:t>約伯仍然信靠、敬拜神，也不抱怨，更沒有說得罪神的話，神便祝福約伯，賞賜他加倍的福氣。</w:t>
            </w:r>
          </w:p>
          <w:p w:rsidR="00E54A36" w:rsidRDefault="00E54A36" w:rsidP="00E54A36">
            <w:pPr>
              <w:ind w:left="240" w:hangingChars="100" w:hanging="240"/>
              <w:rPr>
                <w:rFonts w:ascii="標楷體" w:eastAsia="標楷體" w:hAnsi="標楷體"/>
                <w:sz w:val="24"/>
                <w:szCs w:val="24"/>
              </w:rPr>
            </w:pPr>
            <w:r w:rsidRPr="00692181">
              <w:rPr>
                <w:rFonts w:ascii="標楷體" w:eastAsia="標楷體" w:hAnsi="標楷體"/>
                <w:sz w:val="24"/>
                <w:szCs w:val="24"/>
              </w:rPr>
              <w:t>8.</w:t>
            </w:r>
            <w:r w:rsidRPr="00692181">
              <w:rPr>
                <w:rFonts w:ascii="標楷體" w:eastAsia="標楷體" w:hAnsi="標楷體" w:hint="eastAsia"/>
                <w:sz w:val="24"/>
                <w:szCs w:val="24"/>
              </w:rPr>
              <w:t>約伯最後說道</w:t>
            </w:r>
            <w:r w:rsidRPr="00692181">
              <w:rPr>
                <w:rFonts w:ascii="標楷體" w:eastAsia="標楷體" w:hAnsi="標楷體"/>
                <w:sz w:val="24"/>
                <w:szCs w:val="24"/>
              </w:rPr>
              <w:t>:</w:t>
            </w:r>
            <w:r w:rsidRPr="00692181">
              <w:rPr>
                <w:rFonts w:ascii="標楷體" w:eastAsia="標楷體" w:hAnsi="標楷體" w:hint="eastAsia"/>
                <w:sz w:val="24"/>
                <w:szCs w:val="24"/>
              </w:rPr>
              <w:t>「我從前風聞有祢，現在親眼看見祢。」</w:t>
            </w:r>
            <w:r w:rsidRPr="00692181">
              <w:rPr>
                <w:rFonts w:ascii="標楷體" w:eastAsia="標楷體" w:hAnsi="標楷體"/>
                <w:sz w:val="24"/>
                <w:szCs w:val="24"/>
              </w:rPr>
              <w:t>(</w:t>
            </w:r>
            <w:r w:rsidRPr="00692181">
              <w:rPr>
                <w:rFonts w:ascii="標楷體" w:eastAsia="標楷體" w:hAnsi="標楷體" w:hint="eastAsia"/>
                <w:sz w:val="24"/>
                <w:szCs w:val="24"/>
              </w:rPr>
              <w:t>約伯對這</w:t>
            </w:r>
            <w:r w:rsidRPr="00692181">
              <w:rPr>
                <w:rFonts w:ascii="標楷體" w:eastAsia="標楷體" w:hAnsi="標楷體" w:cs="新細明體" w:hint="eastAsia"/>
                <w:sz w:val="24"/>
                <w:szCs w:val="24"/>
              </w:rPr>
              <w:t>份</w:t>
            </w:r>
            <w:r w:rsidRPr="00692181">
              <w:rPr>
                <w:rFonts w:ascii="標楷體" w:eastAsia="標楷體" w:hAnsi="標楷體" w:cs="Batang"/>
                <w:sz w:val="24"/>
                <w:szCs w:val="24"/>
              </w:rPr>
              <w:t>信仰的體驗</w:t>
            </w:r>
            <w:r w:rsidRPr="00692181">
              <w:rPr>
                <w:rFonts w:ascii="標楷體" w:eastAsia="標楷體" w:hAnsi="標楷體"/>
                <w:sz w:val="24"/>
                <w:szCs w:val="24"/>
              </w:rPr>
              <w:t>)</w:t>
            </w:r>
          </w:p>
          <w:p w:rsidR="00E54A36" w:rsidRDefault="00E54A36" w:rsidP="00E54A36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E54A36" w:rsidRPr="00DD4C96" w:rsidRDefault="00E54A36" w:rsidP="00E54A36">
            <w:pPr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DD4C96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目標</w:t>
            </w:r>
          </w:p>
          <w:p w:rsidR="00E54A36" w:rsidRDefault="00E54A36" w:rsidP="00E54A36">
            <w:pPr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DD4C96">
              <w:rPr>
                <w:rFonts w:ascii="標楷體" w:eastAsia="標楷體" w:hAnsi="標楷體" w:hint="eastAsia"/>
                <w:sz w:val="24"/>
                <w:szCs w:val="24"/>
              </w:rPr>
              <w:t>1.賞賜和收取都在於神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，</w:t>
            </w: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相信神的安排。</w:t>
            </w:r>
          </w:p>
          <w:p w:rsidR="00E54A36" w:rsidRPr="00DD4C96" w:rsidRDefault="00E54A36" w:rsidP="00E54A36">
            <w:pPr>
              <w:rPr>
                <w:rFonts w:ascii="標楷體" w:eastAsiaTheme="minorEastAsia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(</w:t>
            </w:r>
            <w:r w:rsidRPr="00DD4C96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我們曉得萬事都互相效力，叫愛神的人得益處，就是按他旨意被召的人。</w:t>
            </w: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)</w:t>
            </w:r>
          </w:p>
          <w:p w:rsidR="00E54A36" w:rsidRPr="00DD4C96" w:rsidRDefault="00E54A36" w:rsidP="00E54A36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DD4C96">
              <w:rPr>
                <w:rFonts w:ascii="標楷體" w:eastAsia="標楷體" w:hAnsi="標楷體" w:hint="eastAsia"/>
                <w:sz w:val="24"/>
                <w:szCs w:val="24"/>
              </w:rPr>
              <w:t>2.不快樂的時候要倚靠神，向神禱告。</w:t>
            </w:r>
          </w:p>
          <w:p w:rsidR="00E54A36" w:rsidRPr="00DD4C96" w:rsidRDefault="00E54A36" w:rsidP="00E54A36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DD4C96">
              <w:rPr>
                <w:rFonts w:ascii="標楷體" w:eastAsia="標楷體" w:hAnsi="標楷體" w:hint="eastAsia"/>
                <w:sz w:val="24"/>
                <w:szCs w:val="24"/>
              </w:rPr>
              <w:t>3.受挫折的時候，能和師長、父母商談。</w:t>
            </w:r>
          </w:p>
          <w:p w:rsidR="00E54A36" w:rsidRPr="00DD4C96" w:rsidRDefault="00E54A36" w:rsidP="00E54A36">
            <w:pPr>
              <w:ind w:left="240" w:hangingChars="100" w:hanging="240"/>
              <w:rPr>
                <w:rFonts w:ascii="標楷體" w:eastAsiaTheme="minorEastAsia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4.</w:t>
            </w:r>
            <w:r w:rsidRPr="00692181">
              <w:rPr>
                <w:rFonts w:ascii="標楷體" w:eastAsia="標楷體" w:hAnsi="標楷體" w:hint="eastAsia"/>
                <w:sz w:val="24"/>
                <w:szCs w:val="24"/>
              </w:rPr>
              <w:t>我從前風聞有祢，現在親眼看見祢。</w:t>
            </w: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(我們對於這份信仰的體驗，向神禱告、祈求神</w:t>
            </w:r>
            <w:r>
              <w:rPr>
                <w:rFonts w:ascii="標楷體" w:eastAsia="標楷體" w:hAnsi="標楷體"/>
                <w:sz w:val="24"/>
                <w:szCs w:val="24"/>
                <w:lang w:eastAsia="zh-TW"/>
              </w:rPr>
              <w:t>)</w:t>
            </w:r>
          </w:p>
          <w:p w:rsidR="00E54A36" w:rsidRDefault="00E54A36" w:rsidP="00E54A36"/>
        </w:tc>
        <w:tc>
          <w:tcPr>
            <w:tcW w:w="1152" w:type="dxa"/>
          </w:tcPr>
          <w:p w:rsidR="00E54A36" w:rsidRDefault="00E54A36" w:rsidP="00E54A36"/>
        </w:tc>
      </w:tr>
    </w:tbl>
    <w:p w:rsidR="009B6A04" w:rsidRDefault="009B6A04">
      <w:pPr>
        <w:pStyle w:val="ParaAttribute5"/>
        <w:rPr>
          <w:rFonts w:ascii="標楷體" w:eastAsia="標楷體" w:hAnsi="標楷體"/>
          <w:sz w:val="24"/>
          <w:szCs w:val="24"/>
        </w:rPr>
      </w:pPr>
    </w:p>
    <w:sectPr w:rsidR="009B6A04">
      <w:pgSz w:w="11906" w:h="16838"/>
      <w:pgMar w:top="426" w:right="282" w:bottom="284" w:left="426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24B" w:rsidRDefault="0060424B" w:rsidP="004C290A">
      <w:r>
        <w:separator/>
      </w:r>
    </w:p>
  </w:endnote>
  <w:endnote w:type="continuationSeparator" w:id="0">
    <w:p w:rsidR="0060424B" w:rsidRDefault="0060424B" w:rsidP="004C2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24B" w:rsidRDefault="0060424B" w:rsidP="004C290A">
      <w:r>
        <w:separator/>
      </w:r>
    </w:p>
  </w:footnote>
  <w:footnote w:type="continuationSeparator" w:id="0">
    <w:p w:rsidR="0060424B" w:rsidRDefault="0060424B" w:rsidP="004C2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94530320"/>
    <w:lvl w:ilvl="0" w:tplc="5F5A7082">
      <w:numFmt w:val="bullet"/>
      <w:lvlText w:val="l"/>
      <w:lvlJc w:val="left"/>
      <w:pPr>
        <w:ind w:left="480" w:hanging="48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A79CA5A6">
      <w:start w:val="1"/>
      <w:numFmt w:val="bullet"/>
      <w:lvlText w:val="n"/>
      <w:lvlJc w:val="left"/>
      <w:pPr>
        <w:ind w:left="960" w:hanging="480"/>
      </w:pPr>
      <w:rPr>
        <w:rFonts w:ascii="標楷體" w:eastAsia="標楷體" w:hAnsi="標楷體" w:hint="default"/>
        <w:b/>
        <w:color w:val="000000"/>
        <w:sz w:val="28"/>
        <w:szCs w:val="28"/>
      </w:rPr>
    </w:lvl>
    <w:lvl w:ilvl="2" w:tplc="7F402394">
      <w:start w:val="1"/>
      <w:numFmt w:val="bullet"/>
      <w:lvlText w:val="u"/>
      <w:lvlJc w:val="left"/>
      <w:pPr>
        <w:ind w:left="1440" w:hanging="480"/>
      </w:pPr>
      <w:rPr>
        <w:rFonts w:ascii="標楷體" w:eastAsia="標楷體" w:hAnsi="標楷體" w:hint="default"/>
        <w:b/>
        <w:color w:val="000000"/>
        <w:sz w:val="28"/>
        <w:szCs w:val="28"/>
      </w:rPr>
    </w:lvl>
    <w:lvl w:ilvl="3" w:tplc="4FFA94FE">
      <w:start w:val="1"/>
      <w:numFmt w:val="bullet"/>
      <w:lvlText w:val="l"/>
      <w:lvlJc w:val="left"/>
      <w:pPr>
        <w:ind w:left="1920" w:hanging="480"/>
      </w:pPr>
      <w:rPr>
        <w:rFonts w:ascii="標楷體" w:eastAsia="標楷體" w:hAnsi="標楷體" w:hint="default"/>
        <w:b/>
        <w:color w:val="000000"/>
        <w:sz w:val="28"/>
        <w:szCs w:val="28"/>
      </w:rPr>
    </w:lvl>
    <w:lvl w:ilvl="4" w:tplc="4BCC46E0">
      <w:start w:val="1"/>
      <w:numFmt w:val="bullet"/>
      <w:lvlText w:val="n"/>
      <w:lvlJc w:val="left"/>
      <w:pPr>
        <w:ind w:left="2400" w:hanging="480"/>
      </w:pPr>
      <w:rPr>
        <w:rFonts w:ascii="標楷體" w:eastAsia="標楷體" w:hAnsi="標楷體" w:hint="default"/>
        <w:b/>
        <w:color w:val="000000"/>
        <w:sz w:val="28"/>
        <w:szCs w:val="28"/>
      </w:rPr>
    </w:lvl>
    <w:lvl w:ilvl="5" w:tplc="913670BC">
      <w:start w:val="1"/>
      <w:numFmt w:val="bullet"/>
      <w:lvlText w:val="u"/>
      <w:lvlJc w:val="left"/>
      <w:pPr>
        <w:ind w:left="2880" w:hanging="480"/>
      </w:pPr>
      <w:rPr>
        <w:rFonts w:ascii="標楷體" w:eastAsia="標楷體" w:hAnsi="標楷體" w:hint="default"/>
        <w:b/>
        <w:color w:val="000000"/>
        <w:sz w:val="28"/>
        <w:szCs w:val="28"/>
      </w:rPr>
    </w:lvl>
    <w:lvl w:ilvl="6" w:tplc="3E34B656">
      <w:start w:val="1"/>
      <w:numFmt w:val="bullet"/>
      <w:lvlText w:val="l"/>
      <w:lvlJc w:val="left"/>
      <w:pPr>
        <w:ind w:left="3360" w:hanging="480"/>
      </w:pPr>
      <w:rPr>
        <w:rFonts w:ascii="標楷體" w:eastAsia="標楷體" w:hAnsi="標楷體" w:hint="default"/>
        <w:b/>
        <w:color w:val="000000"/>
        <w:sz w:val="28"/>
        <w:szCs w:val="28"/>
      </w:rPr>
    </w:lvl>
    <w:lvl w:ilvl="7" w:tplc="7BC6EA8A">
      <w:start w:val="1"/>
      <w:numFmt w:val="bullet"/>
      <w:lvlText w:val="n"/>
      <w:lvlJc w:val="left"/>
      <w:pPr>
        <w:ind w:left="3840" w:hanging="480"/>
      </w:pPr>
      <w:rPr>
        <w:rFonts w:ascii="標楷體" w:eastAsia="標楷體" w:hAnsi="標楷體" w:hint="default"/>
        <w:b/>
        <w:color w:val="000000"/>
        <w:sz w:val="28"/>
        <w:szCs w:val="28"/>
      </w:rPr>
    </w:lvl>
    <w:lvl w:ilvl="8" w:tplc="4E489CC0">
      <w:start w:val="1"/>
      <w:numFmt w:val="bullet"/>
      <w:lvlText w:val="u"/>
      <w:lvlJc w:val="left"/>
      <w:pPr>
        <w:ind w:left="4320" w:hanging="480"/>
      </w:pPr>
      <w:rPr>
        <w:rFonts w:ascii="標楷體" w:eastAsia="標楷體" w:hAnsi="標楷體" w:hint="default"/>
        <w:b/>
        <w:color w:val="000000"/>
        <w:sz w:val="28"/>
        <w:szCs w:val="28"/>
      </w:rPr>
    </w:lvl>
  </w:abstractNum>
  <w:abstractNum w:abstractNumId="1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DED40E9"/>
    <w:multiLevelType w:val="hybridMultilevel"/>
    <w:tmpl w:val="31535393"/>
    <w:lvl w:ilvl="0" w:tplc="05481A60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hint="default"/>
        <w:b w:val="0"/>
        <w:color w:val="000000"/>
        <w:sz w:val="24"/>
        <w:szCs w:val="24"/>
      </w:rPr>
    </w:lvl>
    <w:lvl w:ilvl="1" w:tplc="1FE264CE">
      <w:start w:val="1"/>
      <w:numFmt w:val="decimal"/>
      <w:lvlText w:val="%2、"/>
      <w:lvlJc w:val="left"/>
      <w:pPr>
        <w:ind w:left="960" w:hanging="480"/>
      </w:pPr>
      <w:rPr>
        <w:rFonts w:ascii="標楷體" w:eastAsia="標楷體" w:hAnsi="標楷體" w:hint="default"/>
        <w:b/>
        <w:color w:val="000000"/>
        <w:sz w:val="28"/>
        <w:szCs w:val="28"/>
      </w:rPr>
    </w:lvl>
    <w:lvl w:ilvl="2" w:tplc="D30CEF2A">
      <w:start w:val="1"/>
      <w:numFmt w:val="lowerRoman"/>
      <w:lvlText w:val="%3."/>
      <w:lvlJc w:val="left"/>
      <w:pPr>
        <w:ind w:left="1440" w:hanging="480"/>
      </w:pPr>
      <w:rPr>
        <w:rFonts w:ascii="標楷體" w:eastAsia="標楷體" w:hAnsi="標楷體" w:hint="default"/>
        <w:b/>
        <w:color w:val="000000"/>
        <w:sz w:val="28"/>
        <w:szCs w:val="28"/>
      </w:rPr>
    </w:lvl>
    <w:lvl w:ilvl="3" w:tplc="ABBA94EA">
      <w:start w:val="1"/>
      <w:numFmt w:val="decimal"/>
      <w:lvlText w:val="%4."/>
      <w:lvlJc w:val="left"/>
      <w:pPr>
        <w:ind w:left="1920" w:hanging="480"/>
      </w:pPr>
      <w:rPr>
        <w:rFonts w:ascii="標楷體" w:eastAsia="標楷體" w:hAnsi="標楷體" w:hint="default"/>
        <w:b/>
        <w:color w:val="000000"/>
        <w:sz w:val="28"/>
        <w:szCs w:val="28"/>
      </w:rPr>
    </w:lvl>
    <w:lvl w:ilvl="4" w:tplc="59242F2C">
      <w:start w:val="1"/>
      <w:numFmt w:val="decimal"/>
      <w:lvlText w:val="%5、"/>
      <w:lvlJc w:val="left"/>
      <w:pPr>
        <w:ind w:left="2400" w:hanging="480"/>
      </w:pPr>
      <w:rPr>
        <w:rFonts w:ascii="標楷體" w:eastAsia="標楷體" w:hAnsi="標楷體" w:hint="default"/>
        <w:b/>
        <w:color w:val="000000"/>
        <w:sz w:val="28"/>
        <w:szCs w:val="28"/>
      </w:rPr>
    </w:lvl>
    <w:lvl w:ilvl="5" w:tplc="33E8985C">
      <w:start w:val="1"/>
      <w:numFmt w:val="lowerRoman"/>
      <w:lvlText w:val="%6."/>
      <w:lvlJc w:val="left"/>
      <w:pPr>
        <w:ind w:left="2880" w:hanging="480"/>
      </w:pPr>
      <w:rPr>
        <w:rFonts w:ascii="標楷體" w:eastAsia="標楷體" w:hAnsi="標楷體" w:hint="default"/>
        <w:b/>
        <w:color w:val="000000"/>
        <w:sz w:val="28"/>
        <w:szCs w:val="28"/>
      </w:rPr>
    </w:lvl>
    <w:lvl w:ilvl="6" w:tplc="6CCEB1C0">
      <w:start w:val="1"/>
      <w:numFmt w:val="decimal"/>
      <w:lvlText w:val="%7."/>
      <w:lvlJc w:val="left"/>
      <w:pPr>
        <w:ind w:left="3360" w:hanging="480"/>
      </w:pPr>
      <w:rPr>
        <w:rFonts w:ascii="標楷體" w:eastAsia="標楷體" w:hAnsi="標楷體" w:hint="default"/>
        <w:b/>
        <w:color w:val="000000"/>
        <w:sz w:val="28"/>
        <w:szCs w:val="28"/>
      </w:rPr>
    </w:lvl>
    <w:lvl w:ilvl="7" w:tplc="841002C0">
      <w:start w:val="1"/>
      <w:numFmt w:val="decimal"/>
      <w:lvlText w:val="%8、"/>
      <w:lvlJc w:val="left"/>
      <w:pPr>
        <w:ind w:left="3840" w:hanging="480"/>
      </w:pPr>
      <w:rPr>
        <w:rFonts w:ascii="標楷體" w:eastAsia="標楷體" w:hAnsi="標楷體" w:hint="default"/>
        <w:b/>
        <w:color w:val="000000"/>
        <w:sz w:val="28"/>
        <w:szCs w:val="28"/>
      </w:rPr>
    </w:lvl>
    <w:lvl w:ilvl="8" w:tplc="BC720F24">
      <w:start w:val="1"/>
      <w:numFmt w:val="lowerRoman"/>
      <w:lvlText w:val="%9."/>
      <w:lvlJc w:val="left"/>
      <w:pPr>
        <w:ind w:left="4320" w:hanging="480"/>
      </w:pPr>
      <w:rPr>
        <w:rFonts w:ascii="標楷體" w:eastAsia="標楷體" w:hAnsi="標楷體" w:hint="default"/>
        <w:b/>
        <w:color w:val="000000"/>
        <w:sz w:val="28"/>
        <w:szCs w:val="28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04"/>
    <w:rsid w:val="002F4EE2"/>
    <w:rsid w:val="003E7538"/>
    <w:rsid w:val="004C290A"/>
    <w:rsid w:val="0060424B"/>
    <w:rsid w:val="00632CD8"/>
    <w:rsid w:val="00654972"/>
    <w:rsid w:val="00692181"/>
    <w:rsid w:val="00861384"/>
    <w:rsid w:val="00877D6D"/>
    <w:rsid w:val="009B6A04"/>
    <w:rsid w:val="00B96A7F"/>
    <w:rsid w:val="00C74CB2"/>
    <w:rsid w:val="00DD4C96"/>
    <w:rsid w:val="00E23F35"/>
    <w:rsid w:val="00E54A36"/>
    <w:rsid w:val="00ED493E"/>
    <w:rsid w:val="00EF22A3"/>
    <w:rsid w:val="00F0026D"/>
    <w:rsid w:val="00F51D7C"/>
    <w:rsid w:val="00F66FC4"/>
    <w:rsid w:val="00FD774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218F8DB-5C37-4699-98D7-E9248D358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jc w:val="center"/>
    </w:pPr>
  </w:style>
  <w:style w:type="paragraph" w:customStyle="1" w:styleId="ParaAttribute1">
    <w:name w:val="ParaAttribute1"/>
    <w:pPr>
      <w:wordWrap w:val="0"/>
      <w:jc w:val="center"/>
    </w:pPr>
  </w:style>
  <w:style w:type="paragraph" w:customStyle="1" w:styleId="ParaAttribute2">
    <w:name w:val="ParaAttribute2"/>
    <w:pPr>
      <w:widowControl w:val="0"/>
      <w:wordWrap w:val="0"/>
    </w:pPr>
  </w:style>
  <w:style w:type="paragraph" w:customStyle="1" w:styleId="ParaAttribute3">
    <w:name w:val="ParaAttribute3"/>
    <w:pPr>
      <w:widowControl w:val="0"/>
      <w:wordWrap w:val="0"/>
      <w:ind w:left="480" w:hanging="480"/>
    </w:pPr>
  </w:style>
  <w:style w:type="paragraph" w:customStyle="1" w:styleId="ParaAttribute4">
    <w:name w:val="ParaAttribute4"/>
    <w:pPr>
      <w:widowControl w:val="0"/>
      <w:wordWrap w:val="0"/>
      <w:ind w:left="187"/>
    </w:pPr>
  </w:style>
  <w:style w:type="paragraph" w:customStyle="1" w:styleId="ParaAttribute5">
    <w:name w:val="ParaAttribute5"/>
    <w:pPr>
      <w:widowControl w:val="0"/>
      <w:wordWrap w:val="0"/>
    </w:pPr>
  </w:style>
  <w:style w:type="paragraph" w:customStyle="1" w:styleId="ParaAttribute6">
    <w:name w:val="ParaAttribute6"/>
    <w:pPr>
      <w:widowControl w:val="0"/>
      <w:wordWrap w:val="0"/>
    </w:pPr>
  </w:style>
  <w:style w:type="paragraph" w:customStyle="1" w:styleId="ParaAttribute7">
    <w:name w:val="ParaAttribute7"/>
    <w:pPr>
      <w:widowControl w:val="0"/>
      <w:wordWrap w:val="0"/>
    </w:pPr>
  </w:style>
  <w:style w:type="paragraph" w:customStyle="1" w:styleId="ParaAttribute8">
    <w:name w:val="ParaAttribute8"/>
    <w:pPr>
      <w:widowControl w:val="0"/>
      <w:wordWrap w:val="0"/>
    </w:pPr>
  </w:style>
  <w:style w:type="paragraph" w:customStyle="1" w:styleId="ParaAttribute9">
    <w:name w:val="ParaAttribute9"/>
    <w:pPr>
      <w:widowControl w:val="0"/>
      <w:wordWrap w:val="0"/>
    </w:pPr>
  </w:style>
  <w:style w:type="paragraph" w:customStyle="1" w:styleId="ParaAttribute10">
    <w:name w:val="ParaAttribute10"/>
    <w:pPr>
      <w:widowControl w:val="0"/>
      <w:wordWrap w:val="0"/>
    </w:pPr>
  </w:style>
  <w:style w:type="paragraph" w:customStyle="1" w:styleId="ParaAttribute11">
    <w:name w:val="ParaAttribute11"/>
    <w:pPr>
      <w:widowControl w:val="0"/>
      <w:wordWrap w:val="0"/>
    </w:pPr>
  </w:style>
  <w:style w:type="character" w:customStyle="1" w:styleId="CharAttribute0">
    <w:name w:val="CharAttribute0"/>
    <w:rPr>
      <w:rFonts w:ascii="標楷體" w:eastAsia="標楷體"/>
      <w:b/>
      <w:sz w:val="28"/>
    </w:rPr>
  </w:style>
  <w:style w:type="character" w:customStyle="1" w:styleId="CharAttribute1">
    <w:name w:val="CharAttribute1"/>
    <w:rPr>
      <w:rFonts w:ascii="標楷體" w:eastAsia="標楷體"/>
      <w:b/>
      <w:sz w:val="28"/>
    </w:rPr>
  </w:style>
  <w:style w:type="character" w:customStyle="1" w:styleId="CharAttribute2">
    <w:name w:val="CharAttribute2"/>
    <w:rPr>
      <w:rFonts w:ascii="標楷體" w:eastAsia="標楷體"/>
      <w:b/>
      <w:sz w:val="24"/>
    </w:rPr>
  </w:style>
  <w:style w:type="character" w:customStyle="1" w:styleId="CharAttribute3">
    <w:name w:val="CharAttribute3"/>
    <w:rPr>
      <w:rFonts w:ascii="標楷體" w:eastAsia="標楷體"/>
      <w:b/>
      <w:sz w:val="24"/>
    </w:rPr>
  </w:style>
  <w:style w:type="character" w:customStyle="1" w:styleId="CharAttribute4">
    <w:name w:val="CharAttribute4"/>
    <w:rPr>
      <w:rFonts w:ascii="標楷體" w:eastAsia="標楷體"/>
      <w:sz w:val="24"/>
    </w:rPr>
  </w:style>
  <w:style w:type="character" w:customStyle="1" w:styleId="CharAttribute5">
    <w:name w:val="CharAttribute5"/>
    <w:rPr>
      <w:rFonts w:ascii="標楷體" w:eastAsia="標楷體"/>
      <w:sz w:val="24"/>
    </w:rPr>
  </w:style>
  <w:style w:type="character" w:customStyle="1" w:styleId="CharAttribute6">
    <w:name w:val="CharAttribute6"/>
    <w:rPr>
      <w:rFonts w:ascii="標楷體" w:eastAsia="標楷體"/>
      <w:color w:val="141823"/>
      <w:sz w:val="23"/>
      <w:shd w:val="clear" w:color="auto" w:fill="FFFFFF"/>
    </w:rPr>
  </w:style>
  <w:style w:type="character" w:customStyle="1" w:styleId="CharAttribute7">
    <w:name w:val="CharAttribute7"/>
    <w:rPr>
      <w:rFonts w:ascii="標楷體" w:eastAsia="標楷體"/>
      <w:sz w:val="24"/>
    </w:rPr>
  </w:style>
  <w:style w:type="character" w:customStyle="1" w:styleId="CharAttribute8">
    <w:name w:val="CharAttribute8"/>
    <w:rPr>
      <w:rFonts w:ascii="標楷體" w:eastAsia="標楷體"/>
      <w:sz w:val="24"/>
    </w:rPr>
  </w:style>
  <w:style w:type="character" w:customStyle="1" w:styleId="CharAttribute9">
    <w:name w:val="CharAttribute9"/>
    <w:rPr>
      <w:rFonts w:ascii="Wingdings" w:eastAsia="Wingdings"/>
      <w:sz w:val="24"/>
    </w:rPr>
  </w:style>
  <w:style w:type="character" w:customStyle="1" w:styleId="CharAttribute10">
    <w:name w:val="CharAttribute10"/>
    <w:rPr>
      <w:rFonts w:ascii="Wingdings" w:eastAsia="Wingdings"/>
      <w:sz w:val="24"/>
    </w:rPr>
  </w:style>
  <w:style w:type="character" w:customStyle="1" w:styleId="CharAttribute11">
    <w:name w:val="CharAttribute11"/>
    <w:rPr>
      <w:rFonts w:ascii="標楷體" w:eastAsia="標楷體"/>
      <w:b/>
      <w:color w:val="FF0000"/>
      <w:sz w:val="24"/>
      <w:u w:val="single"/>
    </w:rPr>
  </w:style>
  <w:style w:type="character" w:customStyle="1" w:styleId="CharAttribute12">
    <w:name w:val="CharAttribute12"/>
    <w:rPr>
      <w:rFonts w:ascii="標楷體" w:eastAsia="標楷體"/>
      <w:color w:val="FF0000"/>
    </w:rPr>
  </w:style>
  <w:style w:type="character" w:customStyle="1" w:styleId="CharAttribute13">
    <w:name w:val="CharAttribute13"/>
    <w:rPr>
      <w:rFonts w:ascii="標楷體" w:eastAsia="標楷體"/>
      <w:b/>
      <w:sz w:val="28"/>
    </w:rPr>
  </w:style>
  <w:style w:type="character" w:customStyle="1" w:styleId="CharAttribute14">
    <w:name w:val="CharAttribute14"/>
    <w:rPr>
      <w:rFonts w:ascii="標楷體" w:eastAsia="標楷體"/>
      <w:sz w:val="24"/>
    </w:rPr>
  </w:style>
  <w:style w:type="paragraph" w:styleId="a4">
    <w:name w:val="header"/>
    <w:basedOn w:val="a"/>
    <w:link w:val="a5"/>
    <w:uiPriority w:val="99"/>
    <w:unhideWhenUsed/>
    <w:rsid w:val="004C290A"/>
    <w:pPr>
      <w:tabs>
        <w:tab w:val="center" w:pos="4153"/>
        <w:tab w:val="right" w:pos="8306"/>
      </w:tabs>
      <w:snapToGrid w:val="0"/>
    </w:pPr>
  </w:style>
  <w:style w:type="character" w:customStyle="1" w:styleId="a5">
    <w:name w:val="頁首 字元"/>
    <w:basedOn w:val="a0"/>
    <w:link w:val="a4"/>
    <w:uiPriority w:val="99"/>
    <w:rsid w:val="004C290A"/>
    <w:rPr>
      <w:rFonts w:ascii="Batang"/>
      <w:kern w:val="2"/>
      <w:lang w:eastAsia="ko-KR"/>
    </w:rPr>
  </w:style>
  <w:style w:type="paragraph" w:styleId="a6">
    <w:name w:val="footer"/>
    <w:basedOn w:val="a"/>
    <w:link w:val="a7"/>
    <w:uiPriority w:val="99"/>
    <w:unhideWhenUsed/>
    <w:rsid w:val="004C290A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尾 字元"/>
    <w:basedOn w:val="a0"/>
    <w:link w:val="a6"/>
    <w:uiPriority w:val="99"/>
    <w:rsid w:val="004C290A"/>
    <w:rPr>
      <w:rFonts w:ascii="Batang"/>
      <w:kern w:val="2"/>
      <w:lang w:eastAsia="ko-KR"/>
    </w:rPr>
  </w:style>
  <w:style w:type="character" w:customStyle="1" w:styleId="apple-converted-space">
    <w:name w:val="apple-converted-space"/>
    <w:basedOn w:val="a0"/>
    <w:rsid w:val="002F4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386</Words>
  <Characters>2202</Characters>
  <Application>Microsoft Office Word</Application>
  <DocSecurity>0</DocSecurity>
  <Lines>18</Lines>
  <Paragraphs>5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許聖偉</dc:creator>
  <cp:lastModifiedBy>SLR</cp:lastModifiedBy>
  <cp:revision>12</cp:revision>
  <dcterms:created xsi:type="dcterms:W3CDTF">2015-02-23T15:20:00Z</dcterms:created>
  <dcterms:modified xsi:type="dcterms:W3CDTF">2015-02-23T22:40:00Z</dcterms:modified>
</cp:coreProperties>
</file>