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Journal Post for class on January 28, 2019</w:t>
      </w:r>
      <w:bookmarkStart w:id="0" w:name="_GoBack"/>
      <w:bookmarkEnd w:id="0"/>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w:t>
      </w:r>
      <w:r w:rsidR="000A70AD">
        <w:t>conflict over ideas</w:t>
      </w:r>
      <w:r w:rsidR="000A70AD">
        <w:t xml:space="preserve">.  </w:t>
      </w:r>
      <w:r w:rsidR="00DD324B">
        <w:t>Whether or not to go to war and how to wage a war are perhaps</w:t>
      </w:r>
      <w:r w:rsidR="000A70AD">
        <w:t xml:space="preserve"> among the most important</w:t>
      </w:r>
      <w:r w:rsidR="00DD324B">
        <w:t xml:space="preserve"> policy decisions</w:t>
      </w:r>
      <w:r w:rsidR="000A70AD">
        <w:t xml:space="preserve"> that a state 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the support of allies,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This would force us to at least try to interpret the facts of a situation from a different worldview.</w:t>
      </w:r>
    </w:p>
    <w:p w:rsidR="00844C7B" w:rsidRDefault="00844C7B" w:rsidP="00C63F95">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844C7B" w:rsidRDefault="00844C7B" w:rsidP="00844C7B">
      <w:pPr>
        <w:pStyle w:val="ListParagraph"/>
        <w:spacing w:after="120"/>
        <w:ind w:left="0"/>
        <w:contextualSpacing w:val="0"/>
      </w:pPr>
    </w:p>
    <w:sectPr w:rsidR="00844C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3F4F30">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3F4F30">
      <w:rPr>
        <w:b/>
        <w:noProof/>
      </w:rPr>
      <w:t>1</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62695C"/>
    <w:multiLevelType w:val="hybridMultilevel"/>
    <w:tmpl w:val="891A2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A70AD"/>
    <w:rsid w:val="001210C4"/>
    <w:rsid w:val="0027299B"/>
    <w:rsid w:val="003F4F30"/>
    <w:rsid w:val="004E22E8"/>
    <w:rsid w:val="006F027D"/>
    <w:rsid w:val="00844C7B"/>
    <w:rsid w:val="00963CE3"/>
    <w:rsid w:val="00AB6CA8"/>
    <w:rsid w:val="00C55F63"/>
    <w:rsid w:val="00C63F95"/>
    <w:rsid w:val="00DB4EA4"/>
    <w:rsid w:val="00DD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10</cp:revision>
  <dcterms:created xsi:type="dcterms:W3CDTF">2019-01-15T03:51:00Z</dcterms:created>
  <dcterms:modified xsi:type="dcterms:W3CDTF">2019-01-20T15:27:00Z</dcterms:modified>
</cp:coreProperties>
</file>