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D7893" w:rsidRPr="008674A5" w:rsidRDefault="002B6580" w:rsidP="00E271BC">
      <w:pPr>
        <w:spacing w:line="276" w:lineRule="auto"/>
        <w:rPr>
          <w:b/>
        </w:rPr>
      </w:pPr>
      <w:bookmarkStart w:id="0" w:name="Jan27"/>
      <w:bookmarkEnd w:id="0"/>
      <w:r w:rsidRPr="008674A5">
        <w:rPr>
          <w:b/>
        </w:rPr>
        <w:t>Responses to r</w:t>
      </w:r>
      <w:r w:rsidR="003C0FE0" w:rsidRPr="008674A5">
        <w:rPr>
          <w:b/>
        </w:rPr>
        <w:t>e</w:t>
      </w:r>
      <w:r w:rsidR="00B978D0">
        <w:rPr>
          <w:b/>
        </w:rPr>
        <w:t>flective pauses set 01a</w:t>
      </w:r>
      <w:r w:rsidR="003C0FE0" w:rsidRPr="008674A5">
        <w:rPr>
          <w:b/>
        </w:rPr>
        <w:t xml:space="preserve"> for class on January 27, 2020</w:t>
      </w:r>
    </w:p>
    <w:p w:rsidR="003C0FE0" w:rsidRDefault="003C0FE0" w:rsidP="00E271BC">
      <w:pPr>
        <w:spacing w:line="276" w:lineRule="auto"/>
      </w:pPr>
    </w:p>
    <w:p w:rsidR="003C0FE0" w:rsidRPr="00DD4D28" w:rsidRDefault="00365958" w:rsidP="00E271BC">
      <w:pPr>
        <w:spacing w:line="276" w:lineRule="auto"/>
        <w:rPr>
          <w:u w:val="single"/>
        </w:rPr>
      </w:pPr>
      <w:r>
        <w:rPr>
          <w:u w:val="single"/>
        </w:rPr>
        <w:t>Reflective Pause</w:t>
      </w:r>
      <w:r w:rsidR="003C0FE0" w:rsidRPr="00DD4D28">
        <w:rPr>
          <w:u w:val="single"/>
        </w:rPr>
        <w:t xml:space="preserve"> </w:t>
      </w:r>
      <w:r w:rsidR="001823F2">
        <w:rPr>
          <w:u w:val="single"/>
        </w:rPr>
        <w:t xml:space="preserve">1 </w:t>
      </w:r>
      <w:r w:rsidR="003C0FE0" w:rsidRPr="00DD4D28">
        <w:rPr>
          <w:u w:val="single"/>
        </w:rPr>
        <w:t>(slide 5):</w:t>
      </w:r>
    </w:p>
    <w:p w:rsidR="00BD7893" w:rsidRDefault="00BD7893" w:rsidP="00E271BC">
      <w:pPr>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BD7893" w:rsidRDefault="00BD7893" w:rsidP="00E271BC">
      <w:pPr>
        <w:spacing w:line="276" w:lineRule="auto"/>
      </w:pPr>
    </w:p>
    <w:p w:rsidR="00BD7893" w:rsidRDefault="00BD7893" w:rsidP="00E271BC">
      <w:pPr>
        <w:spacing w:line="276" w:lineRule="auto"/>
      </w:pPr>
      <w:r>
        <w:t>Response:</w:t>
      </w:r>
    </w:p>
    <w:p w:rsidR="00D92069" w:rsidRDefault="00D92069" w:rsidP="00E271BC">
      <w:pPr>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D92069" w:rsidRDefault="00D92069" w:rsidP="00E271BC">
      <w:pPr>
        <w:spacing w:line="276" w:lineRule="auto"/>
      </w:pPr>
    </w:p>
    <w:p w:rsidR="00A462DB" w:rsidRDefault="00BD7893" w:rsidP="00E271BC">
      <w:pPr>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A462DB" w:rsidRDefault="00A462DB" w:rsidP="00A462DB">
      <w:pPr>
        <w:spacing w:line="276" w:lineRule="auto"/>
      </w:pPr>
    </w:p>
    <w:p w:rsidR="00BD7893" w:rsidRDefault="00A462DB" w:rsidP="00A462DB">
      <w:pPr>
        <w:spacing w:line="276" w:lineRule="auto"/>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C97EB4" w:rsidRDefault="00C97EB4" w:rsidP="00A462DB">
      <w:pPr>
        <w:spacing w:line="276" w:lineRule="auto"/>
      </w:pPr>
    </w:p>
    <w:p w:rsidR="003C0FE0" w:rsidRPr="00DD4D28" w:rsidRDefault="00365958" w:rsidP="00A462DB">
      <w:pPr>
        <w:spacing w:line="276" w:lineRule="auto"/>
        <w:rPr>
          <w:u w:val="single"/>
        </w:rPr>
      </w:pPr>
      <w:r>
        <w:rPr>
          <w:u w:val="single"/>
        </w:rPr>
        <w:t>Reflective Pause</w:t>
      </w:r>
      <w:r w:rsidR="001823F2">
        <w:rPr>
          <w:u w:val="single"/>
        </w:rPr>
        <w:t xml:space="preserve"> 2</w:t>
      </w:r>
      <w:r w:rsidR="003C0FE0" w:rsidRPr="00DD4D28">
        <w:rPr>
          <w:u w:val="single"/>
        </w:rPr>
        <w:t xml:space="preserve"> (slide 9):</w:t>
      </w:r>
    </w:p>
    <w:p w:rsidR="003C0FE0" w:rsidRDefault="003C0FE0" w:rsidP="00A462DB">
      <w:pPr>
        <w:spacing w:line="276" w:lineRule="auto"/>
      </w:pPr>
      <w:r w:rsidRPr="003C0FE0">
        <w:t xml:space="preserve">Ethics is often considered an individual challenge.  As you review the next slide, construct an ethical concern that each position incumbent should consider given their role.  </w:t>
      </w:r>
    </w:p>
    <w:p w:rsidR="003C0FE0" w:rsidRDefault="003C0FE0" w:rsidP="00A462DB">
      <w:pPr>
        <w:spacing w:line="276" w:lineRule="auto"/>
      </w:pPr>
    </w:p>
    <w:p w:rsidR="003C0FE0" w:rsidRDefault="003C0FE0" w:rsidP="00A462DB">
      <w:pPr>
        <w:spacing w:line="276" w:lineRule="auto"/>
      </w:pPr>
      <w:r>
        <w:t>Response:</w:t>
      </w:r>
    </w:p>
    <w:p w:rsidR="00BD7893" w:rsidRDefault="003F2556" w:rsidP="00E271BC">
      <w:pPr>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3F2556" w:rsidRDefault="003F2556" w:rsidP="00E271BC">
      <w:pPr>
        <w:spacing w:line="276" w:lineRule="auto"/>
      </w:pPr>
    </w:p>
    <w:p w:rsidR="00660ABF" w:rsidRDefault="00660ABF" w:rsidP="00E271BC">
      <w:pPr>
        <w:spacing w:line="276" w:lineRule="auto"/>
        <w:rPr>
          <w:u w:val="single"/>
        </w:rPr>
      </w:pPr>
      <w:r>
        <w:rPr>
          <w:u w:val="single"/>
        </w:rPr>
        <w:br w:type="page"/>
      </w:r>
    </w:p>
    <w:p w:rsidR="003F2556" w:rsidRPr="00DD4D28" w:rsidRDefault="00365958" w:rsidP="00E271BC">
      <w:p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3F2556" w:rsidRDefault="003F2556" w:rsidP="003F2556">
      <w:pPr>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3F2556" w:rsidRDefault="003F2556" w:rsidP="003F2556">
      <w:pPr>
        <w:spacing w:line="276" w:lineRule="auto"/>
      </w:pPr>
    </w:p>
    <w:p w:rsidR="003F2556" w:rsidRDefault="003F2556" w:rsidP="003F2556">
      <w:pPr>
        <w:spacing w:line="276" w:lineRule="auto"/>
      </w:pPr>
      <w:r>
        <w:t>Response:</w:t>
      </w:r>
    </w:p>
    <w:p w:rsidR="003F2556" w:rsidRDefault="003F2556" w:rsidP="003F2556">
      <w:pPr>
        <w:spacing w:line="276" w:lineRule="auto"/>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2E19EE" w:rsidRPr="00DD4D28" w:rsidRDefault="00365958" w:rsidP="003F2556">
      <w:pPr>
        <w:spacing w:line="276" w:lineRule="auto"/>
        <w:rPr>
          <w:u w:val="single"/>
        </w:rPr>
      </w:pPr>
      <w:r>
        <w:rPr>
          <w:u w:val="single"/>
        </w:rPr>
        <w:t>Reflective Pause</w:t>
      </w:r>
      <w:r w:rsidR="001823F2">
        <w:rPr>
          <w:u w:val="single"/>
        </w:rPr>
        <w:t xml:space="preserve"> 4</w:t>
      </w:r>
      <w:r w:rsidR="002E19EE" w:rsidRPr="00DD4D28">
        <w:rPr>
          <w:u w:val="single"/>
        </w:rPr>
        <w:t xml:space="preserve"> (slide 19):</w:t>
      </w:r>
    </w:p>
    <w:p w:rsidR="002E19EE" w:rsidRPr="002E19EE" w:rsidRDefault="002E19EE" w:rsidP="002E19EE">
      <w:pPr>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2E19EE" w:rsidRPr="002E19EE" w:rsidRDefault="002E19EE" w:rsidP="002E19EE">
      <w:pPr>
        <w:spacing w:line="276" w:lineRule="auto"/>
      </w:pPr>
    </w:p>
    <w:p w:rsidR="002E19EE" w:rsidRPr="002E19EE" w:rsidRDefault="002E19EE" w:rsidP="003A509F">
      <w:pPr>
        <w:pStyle w:val="ListParagraph"/>
        <w:numPr>
          <w:ilvl w:val="0"/>
          <w:numId w:val="1"/>
        </w:numPr>
        <w:spacing w:after="60" w:line="276" w:lineRule="auto"/>
        <w:contextualSpacing w:val="0"/>
      </w:pPr>
      <w:r w:rsidRPr="002E19EE">
        <w:t xml:space="preserve">Rocking the boat and agitating for improvement or wanting to be liked and feel accepted? </w:t>
      </w:r>
    </w:p>
    <w:p w:rsidR="002E19EE" w:rsidRDefault="002E19EE" w:rsidP="003A509F">
      <w:pPr>
        <w:pStyle w:val="ListParagraph"/>
        <w:numPr>
          <w:ilvl w:val="0"/>
          <w:numId w:val="1"/>
        </w:numPr>
        <w:spacing w:after="60" w:line="276" w:lineRule="auto"/>
        <w:contextualSpacing w:val="0"/>
      </w:pPr>
      <w:r w:rsidRPr="002E19EE">
        <w:t>Look for new ways to consider processes and tasks or liking routine and the sense</w:t>
      </w:r>
      <w:r>
        <w:t xml:space="preserve"> of security and competence it </w:t>
      </w:r>
      <w:r w:rsidRPr="002E19EE">
        <w:t>provides?</w:t>
      </w:r>
    </w:p>
    <w:p w:rsidR="003A509F" w:rsidRPr="002E19EE" w:rsidRDefault="003A509F" w:rsidP="002E19EE">
      <w:pPr>
        <w:spacing w:line="276" w:lineRule="auto"/>
      </w:pPr>
    </w:p>
    <w:p w:rsidR="002E19EE" w:rsidRDefault="002E19EE" w:rsidP="002E19EE">
      <w:pPr>
        <w:spacing w:line="276" w:lineRule="auto"/>
      </w:pPr>
      <w:r w:rsidRPr="002E19EE">
        <w:t xml:space="preserve">Answers to these questions will determine your own capacity for whistle blowing.  </w:t>
      </w:r>
    </w:p>
    <w:p w:rsidR="003A509F" w:rsidRDefault="003A509F" w:rsidP="002E19EE">
      <w:pPr>
        <w:spacing w:line="276" w:lineRule="auto"/>
      </w:pPr>
    </w:p>
    <w:p w:rsidR="003A509F" w:rsidRDefault="003A509F" w:rsidP="002E19EE">
      <w:pPr>
        <w:spacing w:line="276" w:lineRule="auto"/>
      </w:pPr>
      <w:r>
        <w:t>Response:</w:t>
      </w:r>
    </w:p>
    <w:p w:rsidR="003A509F" w:rsidRDefault="00EC16B4" w:rsidP="002E19EE">
      <w:pPr>
        <w:spacing w:line="276" w:lineRule="auto"/>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1823F2" w:rsidRPr="001823F2" w:rsidRDefault="00365958" w:rsidP="002E19EE">
      <w:pPr>
        <w:spacing w:line="276" w:lineRule="auto"/>
        <w:rPr>
          <w:u w:val="single"/>
        </w:rPr>
      </w:pPr>
      <w:r>
        <w:rPr>
          <w:u w:val="single"/>
        </w:rPr>
        <w:t>Reflective Pause</w:t>
      </w:r>
      <w:r w:rsidR="001823F2" w:rsidRPr="001823F2">
        <w:rPr>
          <w:u w:val="single"/>
        </w:rPr>
        <w:t xml:space="preserve"> 5 (slide 27):</w:t>
      </w:r>
    </w:p>
    <w:p w:rsidR="001823F2" w:rsidRDefault="001823F2" w:rsidP="001823F2">
      <w:pPr>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1823F2" w:rsidRDefault="001823F2" w:rsidP="001823F2">
      <w:pPr>
        <w:spacing w:line="276" w:lineRule="auto"/>
      </w:pPr>
    </w:p>
    <w:p w:rsidR="001823F2" w:rsidRDefault="001823F2" w:rsidP="001823F2">
      <w:pPr>
        <w:spacing w:line="276" w:lineRule="auto"/>
      </w:pPr>
      <w:r>
        <w:t>Response:</w:t>
      </w:r>
    </w:p>
    <w:p w:rsidR="00A705DE" w:rsidRDefault="00062BDF" w:rsidP="001823F2">
      <w:pPr>
        <w:spacing w:line="276" w:lineRule="auto"/>
      </w:pPr>
      <w:r>
        <w:t xml:space="preserve">I would say that I’m a member of a risk adverse organization, to which I’m specifically referring to the division I work in at Saint Louis University.  Signature authority is </w:t>
      </w:r>
      <w:r w:rsidR="00AA5F09">
        <w:t xml:space="preserve">centralized.  Staff members seem </w:t>
      </w:r>
      <w:r w:rsidR="00AA5F09">
        <w:lastRenderedPageBreak/>
        <w:t>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A705DE" w:rsidRPr="00A705DE" w:rsidRDefault="00365958" w:rsidP="001823F2">
      <w:pPr>
        <w:spacing w:line="276" w:lineRule="auto"/>
        <w:rPr>
          <w:u w:val="single"/>
        </w:rPr>
      </w:pPr>
      <w:r>
        <w:rPr>
          <w:u w:val="single"/>
        </w:rPr>
        <w:t>Reflective Pause</w:t>
      </w:r>
      <w:r w:rsidR="00A705DE" w:rsidRPr="00A705DE">
        <w:rPr>
          <w:u w:val="single"/>
        </w:rPr>
        <w:t xml:space="preserve"> 6 (slide 33):</w:t>
      </w:r>
    </w:p>
    <w:p w:rsidR="001823F2" w:rsidRDefault="00A705DE" w:rsidP="001823F2">
      <w:pPr>
        <w:spacing w:line="276" w:lineRule="auto"/>
      </w:pPr>
      <w:r w:rsidRPr="00A705DE">
        <w:t>What do each of these terms</w:t>
      </w:r>
      <w:r>
        <w:t xml:space="preserve"> (FUBAR, SNAFU, TARFU) </w:t>
      </w:r>
      <w:r w:rsidRPr="00A705DE">
        <w:t>mean – what does it say about organizat</w:t>
      </w:r>
      <w:r>
        <w:t>ional life as we experience it?</w:t>
      </w:r>
    </w:p>
    <w:p w:rsidR="00A705DE" w:rsidRDefault="00A705DE" w:rsidP="001823F2">
      <w:pPr>
        <w:spacing w:line="276" w:lineRule="auto"/>
      </w:pPr>
    </w:p>
    <w:p w:rsidR="00A705DE" w:rsidRDefault="00A705DE" w:rsidP="001823F2">
      <w:pPr>
        <w:spacing w:line="276" w:lineRule="auto"/>
      </w:pPr>
      <w:r>
        <w:t>Response:</w:t>
      </w:r>
    </w:p>
    <w:p w:rsidR="00153CFC" w:rsidRDefault="004C2278" w:rsidP="001823F2">
      <w:pPr>
        <w:spacing w:line="276" w:lineRule="auto"/>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153CFC" w:rsidRPr="00153CFC" w:rsidRDefault="00365958" w:rsidP="001823F2">
      <w:pPr>
        <w:spacing w:line="276" w:lineRule="auto"/>
        <w:rPr>
          <w:u w:val="single"/>
        </w:rPr>
      </w:pPr>
      <w:r>
        <w:rPr>
          <w:u w:val="single"/>
        </w:rPr>
        <w:t>Reflective Pause</w:t>
      </w:r>
      <w:r w:rsidR="00153CFC" w:rsidRPr="00153CFC">
        <w:rPr>
          <w:u w:val="single"/>
        </w:rPr>
        <w:t xml:space="preserve"> 7 (slide 39):</w:t>
      </w:r>
    </w:p>
    <w:p w:rsidR="00153CFC" w:rsidRPr="00153CFC" w:rsidRDefault="00153CFC" w:rsidP="00153CFC">
      <w:pPr>
        <w:spacing w:line="276" w:lineRule="auto"/>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705DE" w:rsidRDefault="00153CFC" w:rsidP="00153CFC">
      <w:pPr>
        <w:pStyle w:val="ListParagraph"/>
        <w:numPr>
          <w:ilvl w:val="0"/>
          <w:numId w:val="2"/>
        </w:numPr>
        <w:spacing w:line="276" w:lineRule="auto"/>
      </w:pPr>
      <w:r w:rsidRPr="00153CFC">
        <w:t>Too little ra</w:t>
      </w:r>
      <w:r>
        <w:t>tionality leads to alienation</w:t>
      </w:r>
    </w:p>
    <w:p w:rsidR="00153CFC" w:rsidRDefault="00153CFC" w:rsidP="00153CFC">
      <w:pPr>
        <w:spacing w:line="276" w:lineRule="auto"/>
      </w:pPr>
    </w:p>
    <w:p w:rsidR="00153CFC" w:rsidRDefault="00153CFC" w:rsidP="00153CFC">
      <w:pPr>
        <w:spacing w:line="276" w:lineRule="auto"/>
      </w:pPr>
      <w:r>
        <w:t>Response:</w:t>
      </w:r>
    </w:p>
    <w:p w:rsidR="003C2AA7" w:rsidRDefault="00EA26AB" w:rsidP="003C2AA7">
      <w:pPr>
        <w:spacing w:line="276" w:lineRule="auto"/>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r>
        <w:rPr>
          <w:b/>
        </w:rPr>
        <w:lastRenderedPageBreak/>
        <w:t>Responses to r</w:t>
      </w:r>
      <w:r w:rsidR="003C2AA7" w:rsidRPr="008674A5">
        <w:rPr>
          <w:b/>
        </w:rPr>
        <w:t>ef</w:t>
      </w:r>
      <w:r w:rsidR="00B978D0">
        <w:rPr>
          <w:b/>
        </w:rPr>
        <w:t>lective pauses set 01b</w:t>
      </w:r>
      <w:r w:rsidR="003C2AA7" w:rsidRPr="008674A5">
        <w:rPr>
          <w:b/>
        </w:rPr>
        <w:t xml:space="preserve"> for class on January 27, 2020</w:t>
      </w:r>
    </w:p>
    <w:p w:rsidR="003C2AA7" w:rsidRDefault="003C2AA7" w:rsidP="003C2AA7">
      <w:pPr>
        <w:spacing w:line="276" w:lineRule="auto"/>
      </w:pPr>
    </w:p>
    <w:p w:rsidR="003C2AA7" w:rsidRPr="00DD4D28" w:rsidRDefault="00365958" w:rsidP="003C2AA7">
      <w:pPr>
        <w:spacing w:line="276" w:lineRule="auto"/>
        <w:rPr>
          <w:u w:val="single"/>
        </w:rPr>
      </w:pPr>
      <w:r>
        <w:rPr>
          <w:u w:val="single"/>
        </w:rPr>
        <w:t>Reflective Pause</w:t>
      </w:r>
      <w:r w:rsidR="003C2AA7" w:rsidRPr="00DD4D28">
        <w:rPr>
          <w:u w:val="single"/>
        </w:rPr>
        <w:t xml:space="preserve"> </w:t>
      </w:r>
      <w:r w:rsidR="003C2AA7">
        <w:rPr>
          <w:u w:val="single"/>
        </w:rPr>
        <w:t>1 (</w:t>
      </w:r>
      <w:proofErr w:type="gramStart"/>
      <w:r w:rsidR="003C2AA7">
        <w:rPr>
          <w:u w:val="single"/>
        </w:rPr>
        <w:t>slide )</w:t>
      </w:r>
      <w:proofErr w:type="gramEnd"/>
      <w:r w:rsidR="003C2AA7">
        <w:rPr>
          <w:u w:val="single"/>
        </w:rPr>
        <w:t>:</w:t>
      </w:r>
    </w:p>
    <w:p w:rsidR="00E17253" w:rsidRPr="00E17253" w:rsidRDefault="00E17253" w:rsidP="00E17253">
      <w:pPr>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3C2AA7" w:rsidRDefault="00E17253" w:rsidP="00E17253">
      <w:pPr>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3C2AA7" w:rsidRDefault="003C2AA7" w:rsidP="003C2AA7">
      <w:pPr>
        <w:spacing w:line="276" w:lineRule="auto"/>
      </w:pPr>
    </w:p>
    <w:p w:rsidR="003C2AA7" w:rsidRDefault="003C2AA7" w:rsidP="003C2AA7">
      <w:pPr>
        <w:spacing w:line="276" w:lineRule="auto"/>
      </w:pPr>
      <w:r>
        <w:t>Response:</w:t>
      </w:r>
    </w:p>
    <w:p w:rsidR="00EA26AB" w:rsidRDefault="00CA47C5" w:rsidP="00153CFC">
      <w:pPr>
        <w:spacing w:line="276" w:lineRule="auto"/>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044A4B" w:rsidRPr="006432F2" w:rsidRDefault="00365958" w:rsidP="00153CFC">
      <w:pPr>
        <w:spacing w:line="276" w:lineRule="auto"/>
        <w:rPr>
          <w:u w:val="single"/>
        </w:rPr>
      </w:pPr>
      <w:r>
        <w:rPr>
          <w:u w:val="single"/>
        </w:rPr>
        <w:t>Reflective Pause</w:t>
      </w:r>
      <w:r w:rsidR="006432F2" w:rsidRPr="006432F2">
        <w:rPr>
          <w:u w:val="single"/>
        </w:rPr>
        <w:t xml:space="preserve"> 2 (slide 16):</w:t>
      </w:r>
    </w:p>
    <w:p w:rsidR="006432F2" w:rsidRDefault="00A92452" w:rsidP="00153CFC">
      <w:pPr>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92452" w:rsidRDefault="00A92452" w:rsidP="00153CFC">
      <w:pPr>
        <w:spacing w:line="276" w:lineRule="auto"/>
      </w:pPr>
    </w:p>
    <w:p w:rsidR="00A92452" w:rsidRDefault="00A92452" w:rsidP="00153CFC">
      <w:pPr>
        <w:spacing w:line="276" w:lineRule="auto"/>
      </w:pPr>
      <w:r>
        <w:t>Response:</w:t>
      </w:r>
    </w:p>
    <w:p w:rsidR="00A92452" w:rsidRDefault="00A92452" w:rsidP="00153CFC">
      <w:pPr>
        <w:spacing w:line="276" w:lineRule="auto"/>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9967F4" w:rsidRPr="009967F4" w:rsidRDefault="00365958" w:rsidP="00153CFC">
      <w:pPr>
        <w:spacing w:line="276" w:lineRule="auto"/>
        <w:rPr>
          <w:u w:val="single"/>
        </w:rPr>
      </w:pPr>
      <w:r>
        <w:rPr>
          <w:u w:val="single"/>
        </w:rPr>
        <w:t>Reflective Pause</w:t>
      </w:r>
      <w:r w:rsidR="009967F4" w:rsidRPr="009967F4">
        <w:rPr>
          <w:u w:val="single"/>
        </w:rPr>
        <w:t xml:space="preserve"> 3 (slide </w:t>
      </w:r>
      <w:r w:rsidR="00D65329">
        <w:rPr>
          <w:u w:val="single"/>
        </w:rPr>
        <w:t>22</w:t>
      </w:r>
      <w:r w:rsidR="009967F4" w:rsidRPr="009967F4">
        <w:rPr>
          <w:u w:val="single"/>
        </w:rPr>
        <w:t>):</w:t>
      </w:r>
    </w:p>
    <w:p w:rsidR="009967F4" w:rsidRDefault="00CF7E65" w:rsidP="00CF7E65">
      <w:pPr>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D65329" w:rsidRDefault="00D65329" w:rsidP="00CF7E65">
      <w:pPr>
        <w:spacing w:line="276" w:lineRule="auto"/>
      </w:pPr>
    </w:p>
    <w:p w:rsidR="00D65329" w:rsidRDefault="00D65329" w:rsidP="00CF7E65">
      <w:pPr>
        <w:spacing w:line="276" w:lineRule="auto"/>
      </w:pPr>
      <w:r>
        <w:t>Response:</w:t>
      </w:r>
    </w:p>
    <w:p w:rsidR="00D65329" w:rsidRDefault="008E7442" w:rsidP="00CF7E65">
      <w:pPr>
        <w:spacing w:line="276" w:lineRule="auto"/>
      </w:pPr>
      <w:r>
        <w:t>Perhaps cages are necessary for organizations to exist and operate.  To me a cage implies constraint.  I don’t see how a group of people could coordinate activities, whether efficiently or inefficiently, with</w:t>
      </w:r>
      <w:r w:rsidR="00CA47C5">
        <w:t>out</w:t>
      </w:r>
      <w:r>
        <w:t xml:space="preserve"> </w:t>
      </w:r>
      <w:r>
        <w:lastRenderedPageBreak/>
        <w:t xml:space="preserve">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5E743A" w:rsidRPr="005E743A" w:rsidRDefault="00365958" w:rsidP="00CF7E65">
      <w:pPr>
        <w:spacing w:line="276" w:lineRule="auto"/>
        <w:rPr>
          <w:u w:val="single"/>
        </w:rPr>
      </w:pPr>
      <w:r>
        <w:rPr>
          <w:u w:val="single"/>
        </w:rPr>
        <w:t>Reflective Pause</w:t>
      </w:r>
      <w:r w:rsidR="005E743A" w:rsidRPr="005E743A">
        <w:rPr>
          <w:u w:val="single"/>
        </w:rPr>
        <w:t xml:space="preserve"> 4 (slide </w:t>
      </w:r>
      <w:r w:rsidR="004D6238">
        <w:rPr>
          <w:u w:val="single"/>
        </w:rPr>
        <w:t>26</w:t>
      </w:r>
      <w:r w:rsidR="005E743A" w:rsidRPr="005E743A">
        <w:rPr>
          <w:u w:val="single"/>
        </w:rPr>
        <w:t>):</w:t>
      </w:r>
    </w:p>
    <w:p w:rsidR="005E743A" w:rsidRDefault="00C46297" w:rsidP="00CF7E65">
      <w:pPr>
        <w:spacing w:line="276" w:lineRule="auto"/>
      </w:pPr>
      <w:r w:rsidRPr="00C46297">
        <w:t>What are some of the societal consequences you think result from the predominance of secondary relationships in modern society?</w:t>
      </w:r>
    </w:p>
    <w:p w:rsidR="00C46297" w:rsidRDefault="00C46297" w:rsidP="00CF7E65">
      <w:pPr>
        <w:spacing w:line="276" w:lineRule="auto"/>
      </w:pPr>
    </w:p>
    <w:p w:rsidR="00C46297" w:rsidRDefault="00C46297" w:rsidP="00CF7E65">
      <w:pPr>
        <w:spacing w:line="276" w:lineRule="auto"/>
      </w:pPr>
      <w:r>
        <w:t>Response:</w:t>
      </w:r>
    </w:p>
    <w:p w:rsidR="00C46297" w:rsidRDefault="00A3131C" w:rsidP="00CF7E65">
      <w:pPr>
        <w:spacing w:line="276" w:lineRule="auto"/>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4D6238" w:rsidRPr="004D6238" w:rsidRDefault="00365958" w:rsidP="00CF7E65">
      <w:pPr>
        <w:spacing w:line="276" w:lineRule="auto"/>
        <w:rPr>
          <w:u w:val="single"/>
        </w:rPr>
      </w:pPr>
      <w:r>
        <w:rPr>
          <w:u w:val="single"/>
        </w:rPr>
        <w:t>Reflective Pause</w:t>
      </w:r>
      <w:r w:rsidR="00B71393">
        <w:rPr>
          <w:u w:val="single"/>
        </w:rPr>
        <w:t xml:space="preserve"> 5 (slide 28</w:t>
      </w:r>
      <w:r w:rsidR="004D6238" w:rsidRPr="004D6238">
        <w:rPr>
          <w:u w:val="single"/>
        </w:rPr>
        <w:t>):</w:t>
      </w:r>
    </w:p>
    <w:p w:rsidR="004D6238" w:rsidRDefault="00481580" w:rsidP="00481580">
      <w:pPr>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481580" w:rsidRDefault="00481580" w:rsidP="00481580">
      <w:pPr>
        <w:spacing w:line="276" w:lineRule="auto"/>
      </w:pPr>
    </w:p>
    <w:p w:rsidR="00481580" w:rsidRDefault="00481580" w:rsidP="00481580">
      <w:pPr>
        <w:spacing w:line="276" w:lineRule="auto"/>
      </w:pPr>
      <w:r>
        <w:t>Response:</w:t>
      </w:r>
    </w:p>
    <w:p w:rsidR="00481580" w:rsidRDefault="00B71393" w:rsidP="00481580">
      <w:pPr>
        <w:spacing w:line="276" w:lineRule="auto"/>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B71393" w:rsidRPr="0001370D" w:rsidRDefault="00365958" w:rsidP="00481580">
      <w:pPr>
        <w:spacing w:line="276" w:lineRule="auto"/>
        <w:rPr>
          <w:u w:val="single"/>
        </w:rPr>
      </w:pPr>
      <w:r w:rsidRPr="0001370D">
        <w:rPr>
          <w:u w:val="single"/>
        </w:rPr>
        <w:t>Reflective Pause</w:t>
      </w:r>
      <w:r w:rsidR="00B71393" w:rsidRPr="0001370D">
        <w:rPr>
          <w:u w:val="single"/>
        </w:rPr>
        <w:t xml:space="preserve"> 6 (slide 39):</w:t>
      </w:r>
    </w:p>
    <w:p w:rsidR="00B71393" w:rsidRDefault="00B71393" w:rsidP="00B71393">
      <w:pPr>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22509A" w:rsidRDefault="0022509A" w:rsidP="00B71393">
      <w:pPr>
        <w:spacing w:line="276" w:lineRule="auto"/>
      </w:pPr>
    </w:p>
    <w:p w:rsidR="0022509A" w:rsidRDefault="0022509A" w:rsidP="00B71393">
      <w:pPr>
        <w:spacing w:line="276" w:lineRule="auto"/>
      </w:pPr>
      <w:r>
        <w:t>Response:</w:t>
      </w:r>
    </w:p>
    <w:p w:rsidR="0022509A" w:rsidRDefault="0022509A" w:rsidP="00B71393">
      <w:pPr>
        <w:spacing w:line="276" w:lineRule="auto"/>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w:t>
      </w:r>
      <w:r w:rsidR="003F64D5">
        <w:lastRenderedPageBreak/>
        <w:t xml:space="preserve">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3F64D5" w:rsidRDefault="003F64D5">
      <w:r>
        <w:br w:type="page"/>
      </w:r>
    </w:p>
    <w:p w:rsidR="0022509A" w:rsidRPr="003F64D5" w:rsidRDefault="00C1062D" w:rsidP="00B71393">
      <w:pPr>
        <w:spacing w:line="276" w:lineRule="auto"/>
        <w:rPr>
          <w:b/>
        </w:rPr>
      </w:pPr>
      <w:bookmarkStart w:id="1" w:name="Feb10"/>
      <w:bookmarkEnd w:id="1"/>
      <w:r>
        <w:rPr>
          <w:b/>
        </w:rPr>
        <w:lastRenderedPageBreak/>
        <w:t>Responses to reflective pauses</w:t>
      </w:r>
      <w:r w:rsidR="003F64D5" w:rsidRPr="003F64D5">
        <w:rPr>
          <w:b/>
        </w:rPr>
        <w:t xml:space="preserve"> </w:t>
      </w:r>
      <w:r w:rsidR="00B978D0">
        <w:rPr>
          <w:b/>
        </w:rPr>
        <w:t>set 02 regarding</w:t>
      </w:r>
      <w:r w:rsidR="003F64D5" w:rsidRPr="003F64D5">
        <w:rPr>
          <w:b/>
        </w:rPr>
        <w:t xml:space="preserve">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61533E" w:rsidRDefault="0061533E">
      <w:r>
        <w:br w:type="page"/>
      </w:r>
    </w:p>
    <w:p w:rsidR="0054636E" w:rsidRDefault="0061533E" w:rsidP="0061533E">
      <w:pPr>
        <w:spacing w:line="276" w:lineRule="auto"/>
        <w:rPr>
          <w:b/>
        </w:rPr>
      </w:pPr>
      <w:bookmarkStart w:id="2" w:name="Feb24"/>
      <w:bookmarkEnd w:id="2"/>
      <w:r>
        <w:rPr>
          <w:b/>
        </w:rPr>
        <w:lastRenderedPageBreak/>
        <w:t>Responses to reflective p</w:t>
      </w:r>
      <w:r w:rsidR="00B978D0">
        <w:rPr>
          <w:b/>
        </w:rPr>
        <w:t>auses set 03</w:t>
      </w:r>
      <w:r w:rsidRPr="0061533E">
        <w:rPr>
          <w:b/>
        </w:rPr>
        <w:t xml:space="preserve">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45B24" w:rsidRPr="00A45B24" w:rsidRDefault="00A45B24" w:rsidP="00130333">
      <w:pPr>
        <w:spacing w:line="276" w:lineRule="auto"/>
        <w:ind w:left="360"/>
        <w:rPr>
          <w:u w:val="single"/>
        </w:rPr>
      </w:pPr>
      <w:r w:rsidRPr="00A45B24">
        <w:rPr>
          <w:u w:val="single"/>
        </w:rPr>
        <w:t>Max Weber</w:t>
      </w:r>
    </w:p>
    <w:p w:rsidR="00A83323" w:rsidRDefault="00A83323" w:rsidP="00130333">
      <w:pPr>
        <w:spacing w:line="276" w:lineRule="auto"/>
        <w:ind w:left="360"/>
      </w:pPr>
      <w:r>
        <w:t xml:space="preserve">Based on the what’s presented in the text, it’s difficult to know if </w:t>
      </w:r>
      <w:r w:rsidR="00C01039">
        <w:t xml:space="preserve">Max </w:t>
      </w:r>
      <w:r>
        <w:t>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w:t>
      </w:r>
      <w:r w:rsidR="00C01039">
        <w:t xml:space="preserve">o offer a theory that synthesized a common explanation for the exercise of authority he witnessed in </w:t>
      </w:r>
      <w:r w:rsidR="00F407B2">
        <w:t>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w:t>
      </w:r>
      <w:r w:rsidR="00625CF7">
        <w:t xml:space="preserve"> action and explaining purposeful</w:t>
      </w:r>
      <w:r>
        <w:t xml:space="preser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w:t>
      </w:r>
      <w:r w:rsidR="00890698">
        <w:t>Just because a theory seems to reflect one’s experience doesn’t necessarily mean that it is correct.  For example,</w:t>
      </w:r>
      <w:r>
        <w:t xml:space="preserve"> the Ptolemaic mode</w:t>
      </w:r>
      <w:r w:rsidR="00670D35">
        <w:t xml:space="preserve">l of the solar system provided an explanation for the movement of celestial bodies </w:t>
      </w:r>
      <w:r w:rsidR="00890698">
        <w:t xml:space="preserve">that seemed to account for what could be </w:t>
      </w:r>
      <w:r w:rsidR="00890698">
        <w:lastRenderedPageBreak/>
        <w:t xml:space="preserve">observed </w:t>
      </w:r>
      <w:r w:rsidR="00670D35">
        <w:t>but</w:t>
      </w:r>
      <w:r w:rsidR="00890698">
        <w:t xml:space="preserve"> in </w:t>
      </w:r>
      <w:r w:rsidR="00670D35">
        <w:t xml:space="preserve">the end proved to be completely wrong.  Weber’s theory seems to suggest that over time a society would completely move away from authority-based domination legitimized by charisma and tradition to legitimization by legality.  But in my experience, this is not </w:t>
      </w:r>
      <w:r w:rsidR="00890698">
        <w:t xml:space="preserve">entirely </w:t>
      </w:r>
      <w:r w:rsidR="00670D35">
        <w:t>the case.  In fact,</w:t>
      </w:r>
      <w:r w:rsidR="00B96993">
        <w:t xml:space="preserve"> </w:t>
      </w:r>
      <w:r w:rsidR="00890698">
        <w:t xml:space="preserve">the </w:t>
      </w:r>
      <w:r w:rsidR="00B96993">
        <w:t>three forms of legitimization</w:t>
      </w:r>
      <w:r w:rsidR="00670D35">
        <w:t xml:space="preserve"> seem to co-exist.  </w:t>
      </w:r>
      <w:r w:rsidR="00B96993">
        <w:t>L</w:t>
      </w:r>
      <w:r w:rsidR="00670D35">
        <w:t>egality is often used to buttress authority-based domination legitimized by charisma and tradition.</w:t>
      </w:r>
      <w:r w:rsidR="00B96993">
        <w:t xml:space="preserve">  Tradition can be used to </w:t>
      </w:r>
      <w:r w:rsidR="00890698">
        <w:t>restrain</w:t>
      </w:r>
      <w:r w:rsidR="00B96993">
        <w:t xml:space="preserve"> domination legitimized by legality.</w:t>
      </w:r>
    </w:p>
    <w:p w:rsidR="00B96993" w:rsidRDefault="00B96993" w:rsidP="00130333">
      <w:pPr>
        <w:spacing w:line="276" w:lineRule="auto"/>
        <w:ind w:left="360"/>
      </w:pPr>
    </w:p>
    <w:p w:rsidR="00B96993"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DD007A" w:rsidRDefault="00DD007A" w:rsidP="00130333">
      <w:pPr>
        <w:spacing w:line="276" w:lineRule="auto"/>
        <w:ind w:left="360"/>
      </w:pPr>
    </w:p>
    <w:p w:rsidR="007F5F01" w:rsidRPr="007F5F01" w:rsidRDefault="007F5F01" w:rsidP="00130333">
      <w:pPr>
        <w:spacing w:line="276" w:lineRule="auto"/>
        <w:ind w:left="360"/>
        <w:rPr>
          <w:u w:val="single"/>
        </w:rPr>
      </w:pPr>
      <w:r w:rsidRPr="007F5F01">
        <w:rPr>
          <w:u w:val="single"/>
        </w:rPr>
        <w:t>Frederick Taylor</w:t>
      </w:r>
    </w:p>
    <w:p w:rsidR="007F5F01" w:rsidRDefault="00D3778D" w:rsidP="007F5F01">
      <w:pPr>
        <w:spacing w:line="276" w:lineRule="auto"/>
        <w:ind w:left="360"/>
      </w:pPr>
      <w:r>
        <w:t>It appears that Frederick Taylor’s life had a significant influence on this Theory of Scientific Management.  He was largely influence by his mother whose Puritan background was manifested in discipline which she surely must have imbued within the household.  In many respects, Scientific Management is simply a method of imposing organizational discipline.</w:t>
      </w:r>
    </w:p>
    <w:p w:rsidR="007F5F01" w:rsidRDefault="007F5F01" w:rsidP="007F5F01">
      <w:pPr>
        <w:spacing w:line="276" w:lineRule="auto"/>
        <w:ind w:left="360"/>
      </w:pPr>
    </w:p>
    <w:p w:rsidR="007F5F01" w:rsidRDefault="007F5F01" w:rsidP="007F5F01">
      <w:pPr>
        <w:spacing w:line="276" w:lineRule="auto"/>
        <w:ind w:left="360"/>
      </w:pPr>
      <w:r>
        <w:t>Taylor’s theory of scientific management synthesized related concepts into a coherent system focused on the interface between man and machine</w:t>
      </w:r>
      <w:r w:rsidR="00F27E5E">
        <w:t xml:space="preserve"> and its impact on efficiency</w:t>
      </w:r>
      <w:r>
        <w:t>.  A primary objective of the system was eliminating arbitrariness within the workplace both in terms of how laborers performed work and how management exercised its authority.</w:t>
      </w:r>
      <w:r w:rsidR="00183B2A">
        <w:t xml:space="preserve">  </w:t>
      </w:r>
      <w:r w:rsidR="00F27E5E">
        <w:t>Ironically, the methods Taylor used to establish standards for work performance</w:t>
      </w:r>
      <w:r w:rsidR="001C0EA5">
        <w:t>, such as basing the work standard on the performance of the “first-class workman,”</w:t>
      </w:r>
      <w:r w:rsidR="00F27E5E">
        <w:t xml:space="preserve"> were rather arbitrary</w:t>
      </w:r>
      <w:r w:rsidR="001C0EA5">
        <w:t xml:space="preserve">.  </w:t>
      </w:r>
      <w:r w:rsidR="00183B2A">
        <w:t>Scientific management only examined factors that were internal to the organization and did not take into consideration the influence of factors external to the organization.</w:t>
      </w:r>
      <w:r w:rsidR="00F27E5E">
        <w:t xml:space="preserve">  A major assumption of Taylor’s theory was that employees derived their fulfillment outside of the organization and work was simply a means to an end.</w:t>
      </w:r>
      <w:r w:rsidR="001C0EA5">
        <w:t xml:space="preserve">  Another important assumption was that employees pursued their self-interest in a wholly rational manner without the influence of emotion.</w:t>
      </w:r>
    </w:p>
    <w:p w:rsidR="007F5F01" w:rsidRDefault="007F5F01" w:rsidP="007F5F01">
      <w:pPr>
        <w:spacing w:line="276" w:lineRule="auto"/>
        <w:ind w:left="360"/>
      </w:pPr>
    </w:p>
    <w:p w:rsidR="007F5F01" w:rsidRDefault="00D3778D" w:rsidP="007F5F01">
      <w:pPr>
        <w:spacing w:line="276" w:lineRule="auto"/>
        <w:ind w:left="360"/>
      </w:pPr>
      <w:r>
        <w:t>I’ve observed elements of Taylor’s theory in my own</w:t>
      </w:r>
      <w:r w:rsidR="007F5F01">
        <w:t xml:space="preserve"> </w:t>
      </w:r>
      <w:r>
        <w:t xml:space="preserve">organizational </w:t>
      </w:r>
      <w:r w:rsidR="007F5F01">
        <w:t>experience</w:t>
      </w:r>
      <w:r>
        <w:t>.  At one point during my career I worked as a management consultant with Proudfoot Consulting Company.  Th</w:t>
      </w:r>
      <w:r w:rsidR="00997E5B">
        <w:t xml:space="preserve">e primary approach the company used to assist clients was based on standardizing work by establishing “work-to-time” relationships and teaching managers an approach termed “active management behaviors.” </w:t>
      </w:r>
      <w:r>
        <w:t xml:space="preserve"> </w:t>
      </w:r>
    </w:p>
    <w:p w:rsidR="007F5F01" w:rsidRDefault="007F5F01" w:rsidP="007F5F01">
      <w:pPr>
        <w:spacing w:line="276" w:lineRule="auto"/>
        <w:ind w:left="360"/>
      </w:pPr>
    </w:p>
    <w:p w:rsidR="007F5F01" w:rsidRDefault="0034620A" w:rsidP="007F5F01">
      <w:pPr>
        <w:spacing w:line="276" w:lineRule="auto"/>
        <w:ind w:left="360"/>
      </w:pPr>
      <w:r>
        <w:t>Taylorism suggests that one can be a good subordinate by faithfully sticking to the script for performing work and relinquishing all agency. One can be a good manager by enforcing the script without arbitrariness.</w:t>
      </w:r>
    </w:p>
    <w:p w:rsidR="007F5F01" w:rsidRDefault="007F5F01" w:rsidP="00130333">
      <w:pPr>
        <w:spacing w:line="276" w:lineRule="auto"/>
        <w:ind w:left="360"/>
      </w:pPr>
    </w:p>
    <w:p w:rsidR="00A33CF7" w:rsidRDefault="00A33CF7">
      <w:pPr>
        <w:rPr>
          <w:u w:val="single"/>
        </w:rPr>
      </w:pPr>
      <w:r>
        <w:rPr>
          <w:u w:val="single"/>
        </w:rPr>
        <w:br w:type="page"/>
      </w:r>
    </w:p>
    <w:p w:rsidR="0034620A" w:rsidRPr="0034620A" w:rsidRDefault="0034620A" w:rsidP="00130333">
      <w:pPr>
        <w:spacing w:line="276" w:lineRule="auto"/>
        <w:ind w:left="360"/>
        <w:rPr>
          <w:u w:val="single"/>
        </w:rPr>
      </w:pPr>
      <w:r w:rsidRPr="0034620A">
        <w:rPr>
          <w:u w:val="single"/>
        </w:rPr>
        <w:lastRenderedPageBreak/>
        <w:t xml:space="preserve">Luther </w:t>
      </w:r>
      <w:proofErr w:type="spellStart"/>
      <w:r w:rsidRPr="0034620A">
        <w:rPr>
          <w:u w:val="single"/>
        </w:rPr>
        <w:t>Gulick</w:t>
      </w:r>
      <w:proofErr w:type="spellEnd"/>
    </w:p>
    <w:p w:rsidR="00A33CF7" w:rsidRDefault="00A33CF7" w:rsidP="00130333">
      <w:pPr>
        <w:spacing w:line="276" w:lineRule="auto"/>
        <w:ind w:left="360"/>
      </w:pPr>
      <w:r>
        <w:t xml:space="preserve">Despite earning a doctorate degree, Luther </w:t>
      </w:r>
      <w:proofErr w:type="spellStart"/>
      <w:r>
        <w:t>Gulick</w:t>
      </w:r>
      <w:proofErr w:type="spellEnd"/>
      <w:r>
        <w:t xml:space="preserve"> seemed to be primarily a practitioner which provided the pers</w:t>
      </w:r>
      <w:r w:rsidR="00265C8C">
        <w:t>pective that shaped his theoretical approach to organization</w:t>
      </w:r>
      <w:r>
        <w:t>.</w:t>
      </w:r>
      <w:r w:rsidR="00265C8C">
        <w:t xml:space="preserve">  His experience working in several different government organizations seems to have had a major influence in shaping his theories and motivating his search for general principles of administration.</w:t>
      </w:r>
      <w:r>
        <w:t xml:space="preserve">  </w:t>
      </w:r>
    </w:p>
    <w:p w:rsidR="00A33CF7" w:rsidRDefault="00A33CF7" w:rsidP="00130333">
      <w:pPr>
        <w:spacing w:line="276" w:lineRule="auto"/>
        <w:ind w:left="360"/>
      </w:pPr>
    </w:p>
    <w:p w:rsidR="0034620A" w:rsidRDefault="009933E5" w:rsidP="00130333">
      <w:pPr>
        <w:spacing w:line="276" w:lineRule="auto"/>
        <w:ind w:left="360"/>
      </w:pPr>
      <w:proofErr w:type="spellStart"/>
      <w:r>
        <w:t>Gulick’s</w:t>
      </w:r>
      <w:proofErr w:type="spellEnd"/>
      <w:r>
        <w:t xml:space="preserve"> theory focused on efficiency in government and administration.  He believed efficiency was driven by the executive and legislative branch playing very specific roles and limited roles.  This consisted of the executive branch proposing and implementing policies and the legislative branch simply approving or rejecting such policies without modification.  </w:t>
      </w:r>
      <w:proofErr w:type="spellStart"/>
      <w:r w:rsidR="00A33CF7">
        <w:t>Gulick</w:t>
      </w:r>
      <w:proofErr w:type="spellEnd"/>
      <w:r w:rsidR="00A33CF7">
        <w:t xml:space="preserve"> seemed to acknowledge the role of professional bureaucrats as a</w:t>
      </w:r>
      <w:r>
        <w:t xml:space="preserve"> necessary </w:t>
      </w:r>
      <w:r w:rsidR="00A33CF7">
        <w:t>evil that posed a constant danger to the organization</w:t>
      </w:r>
      <w:r>
        <w:t>.  Moreover, government should only intervene when the actions of the private sector fall short in serving the public interest.  This seems to deny the existence of political action in its entirety.</w:t>
      </w:r>
    </w:p>
    <w:p w:rsidR="00265C8C" w:rsidRDefault="00265C8C" w:rsidP="00130333">
      <w:pPr>
        <w:spacing w:line="276" w:lineRule="auto"/>
        <w:ind w:left="360"/>
      </w:pPr>
    </w:p>
    <w:p w:rsidR="00265C8C" w:rsidRDefault="00473199" w:rsidP="00130333">
      <w:pPr>
        <w:spacing w:line="276" w:lineRule="auto"/>
        <w:ind w:left="360"/>
      </w:pPr>
      <w:r>
        <w:t>My</w:t>
      </w:r>
      <w:r w:rsidR="00265C8C">
        <w:t xml:space="preserve"> own understanding of organizational life does not seem to align with </w:t>
      </w:r>
      <w:proofErr w:type="spellStart"/>
      <w:r w:rsidR="00265C8C">
        <w:t>Gulick’s</w:t>
      </w:r>
      <w:proofErr w:type="spellEnd"/>
      <w:r w:rsidR="00265C8C">
        <w:t xml:space="preserve"> theories, which seem to be normative in nature.  From my vantage point, it seems that the legislative branch does far more than what </w:t>
      </w:r>
      <w:proofErr w:type="spellStart"/>
      <w:r w:rsidR="00265C8C">
        <w:t>Gulick</w:t>
      </w:r>
      <w:proofErr w:type="spellEnd"/>
      <w:r w:rsidR="00265C8C">
        <w:t xml:space="preserve"> would limit it to doing.  Moreover, he advocated for consolidating power within the executive branch to a much greater degree.  I believe our current experience with the Trump administration highlights the dangers of this approach.  Additionally, my experience suggests that unity of purpose determined by senior leadership within the government or any other organization is the exception rather than the rule.</w:t>
      </w:r>
    </w:p>
    <w:p w:rsidR="00265C8C" w:rsidRDefault="00265C8C" w:rsidP="00130333">
      <w:pPr>
        <w:spacing w:line="276" w:lineRule="auto"/>
        <w:ind w:left="360"/>
      </w:pPr>
    </w:p>
    <w:p w:rsidR="00265C8C" w:rsidRDefault="00265C8C" w:rsidP="00265C8C">
      <w:pPr>
        <w:spacing w:line="276" w:lineRule="auto"/>
        <w:ind w:left="360"/>
      </w:pPr>
      <w:proofErr w:type="spellStart"/>
      <w:r>
        <w:t>Gulick’s</w:t>
      </w:r>
      <w:proofErr w:type="spellEnd"/>
      <w:r>
        <w:t xml:space="preserve"> theories seem to suggest that a good subordinate is one who simply implements the wishes of top management without question under the assumption that the top management of the organization will do what is right for the organization and </w:t>
      </w:r>
      <w:r w:rsidR="004A51D6">
        <w:t>its members.  The examples in O’Leary (2020) and our recent experience with federal and state government administrations provide plenty of evidence that this assumption simply is not true.</w:t>
      </w:r>
    </w:p>
    <w:p w:rsidR="00265C8C" w:rsidRPr="0061533E" w:rsidRDefault="00265C8C" w:rsidP="00265C8C">
      <w:pPr>
        <w:spacing w:line="276" w:lineRule="auto"/>
        <w:ind w:left="720" w:hanging="360"/>
      </w:pPr>
    </w:p>
    <w:p w:rsidR="0061533E" w:rsidRPr="0061533E" w:rsidRDefault="0061533E" w:rsidP="0061533E">
      <w:pPr>
        <w:spacing w:line="276" w:lineRule="auto"/>
        <w:rPr>
          <w:b/>
          <w:bCs/>
        </w:rPr>
      </w:pPr>
    </w:p>
    <w:p w:rsidR="0061533E" w:rsidRPr="0061533E" w:rsidRDefault="0061533E" w:rsidP="0061533E">
      <w:pPr>
        <w:numPr>
          <w:ilvl w:val="0"/>
          <w:numId w:val="7"/>
        </w:numPr>
        <w:spacing w:line="276" w:lineRule="auto"/>
      </w:pPr>
      <w:r w:rsidRPr="0061533E">
        <w:t>Reflective Pauses for the Slides</w:t>
      </w:r>
    </w:p>
    <w:p w:rsidR="0061533E" w:rsidRPr="0061533E" w:rsidRDefault="0061533E" w:rsidP="0061533E">
      <w:pPr>
        <w:pStyle w:val="ListParagraph"/>
        <w:numPr>
          <w:ilvl w:val="1"/>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61533E">
      <w:pPr>
        <w:pStyle w:val="ListParagraph"/>
        <w:numPr>
          <w:ilvl w:val="2"/>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61533E">
      <w:pPr>
        <w:pStyle w:val="ListParagraph"/>
        <w:numPr>
          <w:ilvl w:val="2"/>
          <w:numId w:val="7"/>
        </w:numPr>
        <w:spacing w:line="276" w:lineRule="auto"/>
      </w:pPr>
      <w:r w:rsidRPr="0061533E">
        <w:t>Do the different ways of organizing explain some of the tensions that arise within the organization?</w:t>
      </w:r>
    </w:p>
    <w:p w:rsidR="00130333" w:rsidRDefault="0061533E" w:rsidP="00130333">
      <w:pPr>
        <w:pStyle w:val="ListParagraph"/>
        <w:numPr>
          <w:ilvl w:val="2"/>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lastRenderedPageBreak/>
        <w:t>Response:</w:t>
      </w:r>
    </w:p>
    <w:p w:rsidR="00130333" w:rsidRDefault="00A5677D" w:rsidP="00130333">
      <w:pPr>
        <w:pStyle w:val="ListParagraph"/>
        <w:spacing w:line="276" w:lineRule="auto"/>
        <w:ind w:left="360"/>
      </w:pPr>
      <w:r>
        <w:t>Saint Louis University has units that exemplify each of the qua</w:t>
      </w:r>
      <w:r w:rsidR="00DD007A">
        <w:t>drants of the organizational design map</w:t>
      </w:r>
      <w:r>
        <w:t>.  The human resources department and the school of medicine fit the classic bureaucracy.  The office of the vice president for research (OVPR) aligns with the planning quadrant. I suspect that the office of corporate and foundation relations exemplifies an open systems approach.  I would imagine that specific academic departments would fall within the human relations quadrant.</w:t>
      </w:r>
    </w:p>
    <w:p w:rsidR="00A5677D" w:rsidRDefault="00A5677D" w:rsidP="00130333">
      <w:pPr>
        <w:pStyle w:val="ListParagraph"/>
        <w:spacing w:line="276" w:lineRule="auto"/>
        <w:ind w:left="360"/>
      </w:pPr>
    </w:p>
    <w:p w:rsidR="00A5677D" w:rsidRDefault="00A5677D" w:rsidP="00130333">
      <w:pPr>
        <w:pStyle w:val="ListParagraph"/>
        <w:spacing w:line="276" w:lineRule="auto"/>
        <w:ind w:left="360"/>
      </w:pPr>
      <w:r>
        <w:t xml:space="preserve">I believe the different ways of organizing do explain some of the tensions that arise within the organization.  Each approach gives rise to a different view of how organization is supposed to function.  Moreover, each approach influences the subculture that develops within </w:t>
      </w:r>
      <w:r w:rsidR="00DD007A">
        <w:t>a unit.</w:t>
      </w:r>
    </w:p>
    <w:p w:rsidR="00DD007A" w:rsidRDefault="00DD007A" w:rsidP="00130333">
      <w:pPr>
        <w:pStyle w:val="ListParagraph"/>
        <w:spacing w:line="276" w:lineRule="auto"/>
        <w:ind w:left="360"/>
      </w:pPr>
    </w:p>
    <w:p w:rsidR="00DD007A" w:rsidRDefault="00DD007A" w:rsidP="00130333">
      <w:pPr>
        <w:pStyle w:val="ListParagraph"/>
        <w:spacing w:line="276" w:lineRule="auto"/>
        <w:ind w:left="360"/>
      </w:pPr>
      <w:r>
        <w:t>I believe th</w:t>
      </w:r>
      <w:r w:rsidR="00F468AB">
        <w:t>at the values and processes of</w:t>
      </w:r>
      <w:r>
        <w:t xml:space="preserve"> one of the organizational designs does dominate the others but which design dominates is likely depe</w:t>
      </w:r>
      <w:r w:rsidR="00F468AB">
        <w:t>ndent on environment in which the organization</w:t>
      </w:r>
      <w:r>
        <w:t xml:space="preserve"> operates.</w:t>
      </w:r>
    </w:p>
    <w:p w:rsidR="00DD007A" w:rsidRPr="0061533E" w:rsidRDefault="00DD007A"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4C5F1D" w:rsidRDefault="00EF4943" w:rsidP="00130333">
      <w:pPr>
        <w:pStyle w:val="ListParagraph"/>
        <w:spacing w:line="276" w:lineRule="auto"/>
        <w:ind w:left="360"/>
      </w:pPr>
      <w:r>
        <w:t xml:space="preserve">I question whether the two sides </w:t>
      </w:r>
      <w:proofErr w:type="gramStart"/>
      <w:r>
        <w:t>actually believe</w:t>
      </w:r>
      <w:proofErr w:type="gramEnd"/>
      <w:r>
        <w:t xml:space="preserve"> these positions or if they are just engaging in political theater.  </w:t>
      </w:r>
      <w:r w:rsidR="00CD020C">
        <w:t xml:space="preserve">It seems to me that the discourse about what public administration and management should be can be thought of as a type of negotiation.  The two schools of thought can make possibly progress if they attempt to frame their arguments in a way that is more palatable to the other side when engaging with them.  Republicans could frame their position as a desire to leverage the needed expertise of professional bureaucrats </w:t>
      </w:r>
      <w:r w:rsidR="004C5F1D">
        <w:t>in a way that minimizes the anti-democratic impacts.  Democrats could frame their position as the necessity for professional bureaucrats to engage in the political process to provide accurate data and information to democratically-elected lawmakers to use in making good policy and citizens to use to hold lawmakers accountable in a democratic system.</w:t>
      </w:r>
    </w:p>
    <w:p w:rsidR="00130333" w:rsidRPr="0061533E" w:rsidRDefault="004C5F1D" w:rsidP="00130333">
      <w:pPr>
        <w:pStyle w:val="ListParagraph"/>
        <w:spacing w:line="276" w:lineRule="auto"/>
        <w:ind w:left="360"/>
      </w:pPr>
      <w:r>
        <w:t xml:space="preserve"> </w:t>
      </w: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t>What is your reaction to the movie?</w:t>
      </w:r>
    </w:p>
    <w:p w:rsidR="0061533E" w:rsidRPr="0061533E" w:rsidRDefault="0061533E" w:rsidP="0061533E">
      <w:pPr>
        <w:pStyle w:val="ListParagraph"/>
        <w:numPr>
          <w:ilvl w:val="1"/>
          <w:numId w:val="7"/>
        </w:numPr>
        <w:spacing w:line="276" w:lineRule="auto"/>
      </w:pPr>
      <w:r w:rsidRPr="0061533E">
        <w:lastRenderedPageBreak/>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033154" w:rsidP="00130333">
      <w:pPr>
        <w:pStyle w:val="ListParagraph"/>
        <w:spacing w:line="276" w:lineRule="auto"/>
        <w:ind w:left="360"/>
      </w:pPr>
      <w:r>
        <w:t>Aside from the impressive artistic quality, I thought the film made an obvious statement about the tendency of bureaucratic organizations to strip people of their agency as well as their sanity.  I would agree that there are significant parallels between organizational work life portrayed in the film Modern Times and the issues highlighted in the New York Times article about the impact of performance metrics in the pharmacy industry.  The examples of pharmacists complaining about being pushed to work so much that they don’t have time to use the restroom or eat lunch was reminiscent of the factory restroom scene and the mechanical feeding machine scene in Modern Times.  However, in addition to costing people their agency and sanity the current push for efficiency and profit is also costing people their lives.</w:t>
      </w:r>
    </w:p>
    <w:p w:rsidR="00033154" w:rsidRPr="0061533E" w:rsidRDefault="00033154"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0639D6" w:rsidRDefault="000639D6" w:rsidP="000639D6">
      <w:pPr>
        <w:spacing w:line="276" w:lineRule="auto"/>
        <w:ind w:left="360"/>
      </w:pPr>
      <w:r>
        <w:t xml:space="preserve">There are several examples from my own experience in organization that illustrate some of the problems with the classical approach to organization. </w:t>
      </w:r>
      <w:r w:rsidR="00E012B6">
        <w:t xml:space="preserve"> The grants administration unit within</w:t>
      </w:r>
      <w:r>
        <w:t xml:space="preserve"> the </w:t>
      </w:r>
      <w:r w:rsidR="00E012B6">
        <w:t>Office of the Vice President for R</w:t>
      </w:r>
      <w:r>
        <w:t>esearch (OVPR) often focus</w:t>
      </w:r>
      <w:r w:rsidR="00E012B6">
        <w:t>es</w:t>
      </w:r>
      <w:r>
        <w:t xml:space="preserve"> on complying with the rules </w:t>
      </w:r>
      <w:r w:rsidR="00E012B6">
        <w:t>to the extent that</w:t>
      </w:r>
      <w:r>
        <w:t xml:space="preserve"> the objective often gets lost in the discussion.  </w:t>
      </w:r>
      <w:r w:rsidR="00B51245">
        <w:t>Consequently</w:t>
      </w:r>
      <w:r>
        <w:t xml:space="preserve">, the process generally becomes a frustration for those involved. </w:t>
      </w:r>
      <w:r w:rsidR="00E012B6">
        <w:t xml:space="preserve">The same can be said for the Institutional Review Board (IRB) when it comes to evaluating human subjects research plans. </w:t>
      </w:r>
      <w:r>
        <w:t xml:space="preserve"> As an example of co-optation, OVPR recently absorbed Gateway Venture Mentoring Service (GVMS), which was a community organization that provided mentorship to early-stage businesses in the </w:t>
      </w:r>
      <w:r w:rsidR="000A1226">
        <w:t>St. Louis area</w:t>
      </w:r>
      <w:r>
        <w:t xml:space="preserve">.  </w:t>
      </w:r>
      <w:r w:rsidR="00F315EB">
        <w:t>Hierarchy inhibiting open communication is also apparent in OVPR.  There is cultural pressure to communicate through the chain of command.  Moreover, senior leadership has demonstrated that they don’t want to hear bad news.</w:t>
      </w:r>
    </w:p>
    <w:p w:rsidR="00F468AB" w:rsidRPr="0061533E" w:rsidRDefault="00F468AB" w:rsidP="000639D6">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921AC7" w:rsidP="00130333">
      <w:pPr>
        <w:pStyle w:val="ListParagraph"/>
        <w:spacing w:line="276" w:lineRule="auto"/>
        <w:ind w:left="360"/>
      </w:pPr>
      <w:r>
        <w:t>I don’t believe that the lack of formal organizational hierarchy in the tea party contributed to a strong leader stressing centralized control taking it over.  One could argue that Ronald Reagan was a strong leader</w:t>
      </w:r>
      <w:r w:rsidR="00137D3A">
        <w:t xml:space="preserve"> who took over the Republican party.</w:t>
      </w:r>
      <w:r>
        <w:t xml:space="preserve"> </w:t>
      </w:r>
      <w:r w:rsidR="00137D3A">
        <w:t xml:space="preserve"> The statement that “there is no longer a republican party, just the party of Trump” does not make sense to me.  If a lack of formal organizational hierarchy was the prime factor for Trump’s ascendency, that would suggest that the previous hierarchy of the Republican party was not present which is simply not true.</w:t>
      </w:r>
    </w:p>
    <w:p w:rsidR="00F468AB" w:rsidRPr="0061533E" w:rsidRDefault="00F468AB"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8F575F" w:rsidP="00130333">
      <w:pPr>
        <w:spacing w:line="276" w:lineRule="auto"/>
        <w:ind w:left="360"/>
      </w:pPr>
      <w:r>
        <w:t xml:space="preserve">The effort of Saint Louis University to balance the efficient delivery of a competitive product and a desire to support individuals and their development has been </w:t>
      </w:r>
      <w:r w:rsidR="00F7320C">
        <w:t>ineffective</w:t>
      </w:r>
      <w:r>
        <w:t>.</w:t>
      </w:r>
      <w:r w:rsidR="00F7320C">
        <w:t xml:space="preserve">  I think this was apparent with the results of the campus climate survey that was conducted a couple of years ago.  Essentially, the organization is trying to serve two masters.  As a Jesuit university, one woul</w:t>
      </w:r>
      <w:r w:rsidR="008C7B8E">
        <w:t xml:space="preserve">d think the institution is certainly </w:t>
      </w:r>
      <w:r w:rsidR="00F7320C">
        <w:t xml:space="preserve">aware of the Bible’s warning in Matthew 6:24 </w:t>
      </w:r>
      <w:r w:rsidR="0099179A">
        <w:t xml:space="preserve">(King James Version) </w:t>
      </w:r>
      <w:r w:rsidR="00F7320C">
        <w:t>against such attempts.  “No man can serve two master: for either he will hate the one and love the other, or else he will hold to the one and despise the other.”</w:t>
      </w:r>
      <w:r w:rsidR="0099179A">
        <w:t xml:space="preserve">  In trying to perform two </w:t>
      </w:r>
      <w:r w:rsidR="008C7B8E">
        <w:t xml:space="preserve">apparently </w:t>
      </w:r>
      <w:r w:rsidR="0099179A">
        <w:t xml:space="preserve">mutually exclusive tasks, it ended up </w:t>
      </w:r>
      <w:r w:rsidR="008C7B8E">
        <w:t xml:space="preserve">with </w:t>
      </w:r>
      <w:r w:rsidR="0099179A">
        <w:t>disappointing performances for both.</w:t>
      </w:r>
    </w:p>
    <w:p w:rsidR="008F3179" w:rsidRDefault="008F3179">
      <w:r>
        <w:br w:type="page"/>
      </w:r>
    </w:p>
    <w:p w:rsidR="008F3179" w:rsidRDefault="008F3179" w:rsidP="008F3179">
      <w:pPr>
        <w:spacing w:line="276" w:lineRule="auto"/>
        <w:rPr>
          <w:b/>
        </w:rPr>
      </w:pPr>
      <w:r>
        <w:rPr>
          <w:b/>
        </w:rPr>
        <w:lastRenderedPageBreak/>
        <w:t>Responses to reflective pauses set 04 for class on March 16</w:t>
      </w:r>
      <w:r w:rsidRPr="0061533E">
        <w:rPr>
          <w:b/>
        </w:rPr>
        <w:t>, 2020</w:t>
      </w:r>
    </w:p>
    <w:p w:rsidR="008F3179" w:rsidRPr="00130333" w:rsidRDefault="008F3179" w:rsidP="008F3179">
      <w:pPr>
        <w:spacing w:line="276" w:lineRule="auto"/>
      </w:pPr>
    </w:p>
    <w:p w:rsidR="008F3179" w:rsidRPr="0061533E" w:rsidRDefault="008F3179" w:rsidP="008F3179">
      <w:pPr>
        <w:numPr>
          <w:ilvl w:val="0"/>
          <w:numId w:val="10"/>
        </w:numPr>
        <w:spacing w:line="276" w:lineRule="auto"/>
      </w:pPr>
      <w:r w:rsidRPr="0061533E">
        <w:t>Do the readings before reviewing the Slides.</w:t>
      </w:r>
    </w:p>
    <w:p w:rsidR="008F3179" w:rsidRPr="0061533E" w:rsidRDefault="008F3179" w:rsidP="008F3179">
      <w:pPr>
        <w:spacing w:line="276" w:lineRule="auto"/>
      </w:pPr>
    </w:p>
    <w:p w:rsidR="008F3179" w:rsidRPr="0061533E" w:rsidRDefault="008F3179" w:rsidP="008F3179">
      <w:pPr>
        <w:numPr>
          <w:ilvl w:val="0"/>
          <w:numId w:val="10"/>
        </w:numPr>
        <w:spacing w:line="276" w:lineRule="auto"/>
      </w:pPr>
      <w:r w:rsidRPr="0061533E">
        <w:t>For each of the theorists, the following questions should guide your reading and will be used to frame the discussion:</w:t>
      </w:r>
    </w:p>
    <w:p w:rsidR="008F3179" w:rsidRPr="0061533E" w:rsidRDefault="008F3179" w:rsidP="008F3179">
      <w:pPr>
        <w:numPr>
          <w:ilvl w:val="1"/>
          <w:numId w:val="10"/>
        </w:numPr>
        <w:spacing w:line="276" w:lineRule="auto"/>
      </w:pPr>
      <w:r w:rsidRPr="0061533E">
        <w:t>Did the theorist’s life experience influence his/her theoretical approach to organizations? How?</w:t>
      </w:r>
    </w:p>
    <w:p w:rsidR="008F3179" w:rsidRPr="0061533E" w:rsidRDefault="008F3179" w:rsidP="008F3179">
      <w:pPr>
        <w:numPr>
          <w:ilvl w:val="1"/>
          <w:numId w:val="10"/>
        </w:numPr>
        <w:spacing w:line="276" w:lineRule="auto"/>
      </w:pPr>
      <w:r w:rsidRPr="0061533E">
        <w:t>What are the main points of the theory?</w:t>
      </w:r>
    </w:p>
    <w:p w:rsidR="008F3179" w:rsidRDefault="008F3179" w:rsidP="008F3179">
      <w:pPr>
        <w:numPr>
          <w:ilvl w:val="1"/>
          <w:numId w:val="10"/>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8F3179" w:rsidRPr="00BD3026" w:rsidRDefault="008F3179" w:rsidP="008F3179">
      <w:pPr>
        <w:numPr>
          <w:ilvl w:val="1"/>
          <w:numId w:val="10"/>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BD3026" w:rsidRDefault="00BD3026" w:rsidP="00BD3026">
      <w:pPr>
        <w:spacing w:line="276" w:lineRule="auto"/>
        <w:ind w:left="360"/>
        <w:rPr>
          <w:b/>
          <w:bCs/>
        </w:rPr>
      </w:pPr>
    </w:p>
    <w:p w:rsidR="00BD3026" w:rsidRDefault="00BD3026" w:rsidP="00BD3026">
      <w:pPr>
        <w:spacing w:line="276" w:lineRule="auto"/>
        <w:ind w:left="360"/>
        <w:rPr>
          <w:bCs/>
        </w:rPr>
      </w:pPr>
      <w:r w:rsidRPr="00BD3026">
        <w:rPr>
          <w:bCs/>
        </w:rPr>
        <w:t>Response</w:t>
      </w:r>
      <w:r>
        <w:rPr>
          <w:bCs/>
        </w:rPr>
        <w:t>:</w:t>
      </w:r>
    </w:p>
    <w:p w:rsidR="00BD3026" w:rsidRPr="00BD3026" w:rsidRDefault="00BD3026" w:rsidP="00BD3026">
      <w:pPr>
        <w:spacing w:line="276" w:lineRule="auto"/>
        <w:ind w:left="360"/>
        <w:rPr>
          <w:u w:val="single"/>
        </w:rPr>
      </w:pPr>
      <w:r w:rsidRPr="00BD3026">
        <w:rPr>
          <w:u w:val="single"/>
        </w:rPr>
        <w:t>Mary Parker Follett</w:t>
      </w:r>
    </w:p>
    <w:p w:rsidR="006D0E1E" w:rsidRDefault="006D0E1E" w:rsidP="00BD3026">
      <w:pPr>
        <w:spacing w:line="276" w:lineRule="auto"/>
        <w:ind w:left="360"/>
      </w:pPr>
      <w:r>
        <w:t>During Mary Parker Follett’s childhood, she seemed to always be in the position of caring for others, whether it was her younger siblings or her ill mother.  This caregiver role may have influenced her beliefs about leadership and how a group should function.</w:t>
      </w:r>
    </w:p>
    <w:p w:rsidR="006D0E1E" w:rsidRDefault="006D0E1E" w:rsidP="00BD3026">
      <w:pPr>
        <w:spacing w:line="276" w:lineRule="auto"/>
        <w:ind w:left="360"/>
      </w:pPr>
    </w:p>
    <w:p w:rsidR="00BD3026" w:rsidRDefault="005E4DD2" w:rsidP="00BD3026">
      <w:pPr>
        <w:spacing w:line="276" w:lineRule="auto"/>
        <w:ind w:left="360"/>
      </w:pPr>
      <w:r>
        <w:t>Follett’s theory rested on two main assumptions.  F</w:t>
      </w:r>
      <w:r w:rsidR="0094473E">
        <w:t>irst, she assumed that people’s</w:t>
      </w:r>
      <w:r>
        <w:t xml:space="preserve"> attitudes can be changed.  Second, Follett assumed</w:t>
      </w:r>
      <w:r w:rsidR="0094473E">
        <w:t xml:space="preserve"> that people’s</w:t>
      </w:r>
      <w:r>
        <w:t xml:space="preserve"> interests can be structured in such a way to enable </w:t>
      </w:r>
      <w:r w:rsidR="0094473E">
        <w:t xml:space="preserve">solutions that integrate them (i.e., </w:t>
      </w:r>
      <w:r>
        <w:t>integrative reconciliation</w:t>
      </w:r>
      <w:r w:rsidR="0094473E">
        <w:t>) rather than compromises that require each party to forgo something or zero sum outcomes</w:t>
      </w:r>
      <w:r>
        <w:t>.</w:t>
      </w:r>
    </w:p>
    <w:p w:rsidR="0094473E" w:rsidRDefault="0094473E" w:rsidP="00BD3026">
      <w:pPr>
        <w:spacing w:line="276" w:lineRule="auto"/>
        <w:ind w:left="360"/>
      </w:pPr>
    </w:p>
    <w:p w:rsidR="0094473E" w:rsidRDefault="0094473E" w:rsidP="00BD3026">
      <w:pPr>
        <w:spacing w:line="276" w:lineRule="auto"/>
        <w:ind w:left="360"/>
      </w:pPr>
      <w:r>
        <w:t>Follett believed that the group was the primary unit of social processes and how individuals achieved fulfillment.  When individuals perceive that they are treated unjustly, the feel that their fulfillment is jeopardized.  In such cases, emotions take over and their productivity decreases.</w:t>
      </w:r>
    </w:p>
    <w:p w:rsidR="0094473E" w:rsidRPr="00BD3026" w:rsidRDefault="0094473E" w:rsidP="0094473E">
      <w:pPr>
        <w:spacing w:line="276" w:lineRule="auto"/>
        <w:ind w:left="360"/>
      </w:pPr>
      <w:r>
        <w:t>QUESTION: What is meant by fulfillment?</w:t>
      </w:r>
    </w:p>
    <w:p w:rsidR="0094473E" w:rsidRDefault="0094473E" w:rsidP="00BD3026">
      <w:pPr>
        <w:spacing w:line="276" w:lineRule="auto"/>
        <w:ind w:left="360"/>
      </w:pPr>
    </w:p>
    <w:p w:rsidR="0094473E" w:rsidRDefault="0094473E" w:rsidP="00BD3026">
      <w:pPr>
        <w:spacing w:line="276" w:lineRule="auto"/>
        <w:ind w:left="360"/>
      </w:pPr>
      <w:proofErr w:type="gramStart"/>
      <w:r>
        <w:t>According to</w:t>
      </w:r>
      <w:proofErr w:type="gramEnd"/>
      <w:r>
        <w:t xml:space="preserve"> Follett, the state is the highest expression of group in social life.  Democracy with full member participation and a federal structure based on neighborhood groups produce the best states.</w:t>
      </w:r>
    </w:p>
    <w:p w:rsidR="0094473E" w:rsidRDefault="0094473E" w:rsidP="00BD3026">
      <w:pPr>
        <w:spacing w:line="276" w:lineRule="auto"/>
        <w:ind w:left="360"/>
      </w:pPr>
      <w:r>
        <w:t>QUESTION: How is “best” defined?</w:t>
      </w:r>
    </w:p>
    <w:p w:rsidR="00364240" w:rsidRDefault="00364240" w:rsidP="00BD3026">
      <w:pPr>
        <w:spacing w:line="276" w:lineRule="auto"/>
        <w:ind w:left="360"/>
      </w:pPr>
      <w:r>
        <w:t>COMMENT: This aspect of Follett’s theory might be testable.</w:t>
      </w:r>
    </w:p>
    <w:p w:rsidR="0094473E" w:rsidRDefault="0094473E" w:rsidP="00BD3026">
      <w:pPr>
        <w:spacing w:line="276" w:lineRule="auto"/>
        <w:ind w:left="360"/>
      </w:pPr>
    </w:p>
    <w:p w:rsidR="0094473E" w:rsidRDefault="0094473E" w:rsidP="00BD3026">
      <w:pPr>
        <w:spacing w:line="276" w:lineRule="auto"/>
        <w:ind w:left="360"/>
      </w:pPr>
      <w:r>
        <w:t>An organization is a group with structured activities.  The primary task of an organization is to coordinate its activities to produce functional unity.</w:t>
      </w:r>
      <w:r w:rsidR="00364240">
        <w:t xml:space="preserve">  Circular response, evocation, and integration is the best way to achieve functional unity in a group.  In an organizational context, functional relating confers control and authority rather than position.  Functional relating is knowledge of the situation and the rules that govern it.  The primary functions of organizational leadership are to provide </w:t>
      </w:r>
      <w:r w:rsidR="00364240">
        <w:lastRenderedPageBreak/>
        <w:t>members with the opportunity to participate and guide individual efforts so that they achieve a common purpose.</w:t>
      </w:r>
    </w:p>
    <w:p w:rsidR="00364240" w:rsidRDefault="00364240" w:rsidP="00BD3026">
      <w:pPr>
        <w:spacing w:line="276" w:lineRule="auto"/>
        <w:ind w:left="360"/>
      </w:pPr>
      <w:r>
        <w:t>QUESTION: What is the definition of functional unity?</w:t>
      </w:r>
    </w:p>
    <w:p w:rsidR="00B97BB3" w:rsidRDefault="00B97BB3" w:rsidP="00BD3026">
      <w:pPr>
        <w:spacing w:line="276" w:lineRule="auto"/>
        <w:ind w:left="360"/>
      </w:pPr>
      <w:r>
        <w:t>QUESTION: In what is leadership enabling members to participate?</w:t>
      </w:r>
    </w:p>
    <w:p w:rsidR="00364240" w:rsidRDefault="00364240" w:rsidP="00BD3026">
      <w:pPr>
        <w:spacing w:line="276" w:lineRule="auto"/>
        <w:ind w:left="360"/>
      </w:pPr>
      <w:r>
        <w:t>COMMENT:  This notion that circular response, evocation, and integration is the best way to achieve functional unity in a group may be testable.</w:t>
      </w:r>
    </w:p>
    <w:p w:rsidR="0094473E" w:rsidRDefault="0094473E" w:rsidP="00BD3026">
      <w:pPr>
        <w:spacing w:line="276" w:lineRule="auto"/>
        <w:ind w:left="360"/>
      </w:pPr>
    </w:p>
    <w:p w:rsidR="004641EF" w:rsidRDefault="004641EF" w:rsidP="00BD3026">
      <w:pPr>
        <w:spacing w:line="276" w:lineRule="auto"/>
        <w:ind w:left="360"/>
      </w:pPr>
      <w:r>
        <w:t>Follett’s theory does not align with my own experience with organizational life.  Leaders talk about “open door policies” and that everyone is critical to the organization’s success but the way they act betrays this stance.  From my experience leaders seem to treat employees like puppets meant only to do as commanded.  Their go to response whenever the organization faces financial difficulty is to terminate employees which implies that those employees weren’t very critical to the organization.</w:t>
      </w:r>
    </w:p>
    <w:p w:rsidR="004641EF" w:rsidRDefault="004641EF" w:rsidP="00BD3026">
      <w:pPr>
        <w:spacing w:line="276" w:lineRule="auto"/>
        <w:ind w:left="360"/>
      </w:pPr>
    </w:p>
    <w:p w:rsidR="00B97BB3" w:rsidRDefault="00B97BB3" w:rsidP="00BD3026">
      <w:pPr>
        <w:spacing w:line="276" w:lineRule="auto"/>
        <w:ind w:left="360"/>
      </w:pPr>
      <w:r>
        <w:t xml:space="preserve">Follett’s theory suggests that to be a better manager one should ensure that those whom one manages feel that they can participate in the organization in a meaningful way.  Being a better employee means fully participating in the organization. </w:t>
      </w:r>
    </w:p>
    <w:p w:rsidR="006D0E1E" w:rsidRDefault="006D0E1E" w:rsidP="00BD3026">
      <w:pPr>
        <w:spacing w:line="276" w:lineRule="auto"/>
        <w:ind w:left="360"/>
      </w:pPr>
    </w:p>
    <w:p w:rsidR="006D0E1E" w:rsidRPr="003D3D97" w:rsidRDefault="006D0E1E" w:rsidP="00BD3026">
      <w:pPr>
        <w:spacing w:line="276" w:lineRule="auto"/>
        <w:ind w:left="360"/>
        <w:rPr>
          <w:u w:val="single"/>
        </w:rPr>
      </w:pPr>
      <w:r w:rsidRPr="003D3D97">
        <w:rPr>
          <w:u w:val="single"/>
        </w:rPr>
        <w:t>Elton Mayo</w:t>
      </w:r>
    </w:p>
    <w:p w:rsidR="00606739" w:rsidRDefault="00606739" w:rsidP="00BD3026">
      <w:pPr>
        <w:spacing w:line="276" w:lineRule="auto"/>
        <w:ind w:left="360"/>
      </w:pPr>
      <w:r>
        <w:t xml:space="preserve">It’s not clear to me whether Elton Mayo’s life experience influenced his theoretical approach to organizations.  The text simply states that his involvement in the psychotherapeutic treatment of soldiers during the First World War and </w:t>
      </w:r>
      <w:r w:rsidR="00757BB4">
        <w:t xml:space="preserve">the class divisions and labor strife in Australia influenced his work in organizational theory and behavior but it doesn’t explain how. </w:t>
      </w:r>
    </w:p>
    <w:p w:rsidR="00606739" w:rsidRDefault="00606739" w:rsidP="00BD3026">
      <w:pPr>
        <w:spacing w:line="276" w:lineRule="auto"/>
        <w:ind w:left="360"/>
      </w:pPr>
    </w:p>
    <w:p w:rsidR="006D0E1E" w:rsidRDefault="003D3D97" w:rsidP="00BD3026">
      <w:pPr>
        <w:spacing w:line="276" w:lineRule="auto"/>
        <w:ind w:left="360"/>
      </w:pPr>
      <w:r>
        <w:t xml:space="preserve">Mayo’s theory assumed that humans are social animals which makes them instinctively seek association with other humans.  This association provides a sense of meaning, purpose, and safety.  </w:t>
      </w:r>
      <w:r w:rsidR="003F3008">
        <w:t>However, industrialization undermines this instinct because it fragments people and prevents them from become familiar enough with one other to enable the spontaneous collaboration of association. As such, people lack the social conditioning that makes spontaneous collaboration both possible and effective.</w:t>
      </w:r>
    </w:p>
    <w:p w:rsidR="00645E98" w:rsidRDefault="00645E98" w:rsidP="00BD3026">
      <w:pPr>
        <w:spacing w:line="276" w:lineRule="auto"/>
        <w:ind w:left="360"/>
      </w:pPr>
      <w:r>
        <w:t>QUESTION: To what end is spontaneous collaboration and how does an organization benefit from it?</w:t>
      </w:r>
    </w:p>
    <w:p w:rsidR="003F3008" w:rsidRDefault="003F3008" w:rsidP="00BD3026">
      <w:pPr>
        <w:spacing w:line="276" w:lineRule="auto"/>
        <w:ind w:left="360"/>
      </w:pPr>
    </w:p>
    <w:p w:rsidR="003F3008" w:rsidRDefault="003F3008" w:rsidP="00BD3026">
      <w:pPr>
        <w:spacing w:line="276" w:lineRule="auto"/>
        <w:ind w:left="360"/>
      </w:pPr>
      <w:r>
        <w:t xml:space="preserve">Mayo believed that modern economic theory which argues that the pursuit of individual self-interests results in benefits for society in whole is contributing to social disorganization.  This social disorganization leads to personal disorganization which causes anomie (i.e., </w:t>
      </w:r>
      <w:proofErr w:type="spellStart"/>
      <w:r>
        <w:t>planless</w:t>
      </w:r>
      <w:proofErr w:type="spellEnd"/>
      <w:r>
        <w:t xml:space="preserve"> living) among individuals in society because people have no sense of social function.</w:t>
      </w:r>
    </w:p>
    <w:p w:rsidR="005168BB" w:rsidRDefault="005168BB" w:rsidP="00BD3026">
      <w:pPr>
        <w:spacing w:line="276" w:lineRule="auto"/>
        <w:ind w:left="360"/>
      </w:pPr>
      <w:r>
        <w:t>QUESTON: How do you measure social disorganization and personal disorganization.</w:t>
      </w:r>
    </w:p>
    <w:p w:rsidR="005168BB" w:rsidRDefault="005168BB" w:rsidP="00BD3026">
      <w:pPr>
        <w:spacing w:line="276" w:lineRule="auto"/>
        <w:ind w:left="360"/>
      </w:pPr>
    </w:p>
    <w:p w:rsidR="005168BB" w:rsidRDefault="005168BB" w:rsidP="00BD3026">
      <w:pPr>
        <w:spacing w:line="276" w:lineRule="auto"/>
        <w:ind w:left="360"/>
      </w:pPr>
      <w:r>
        <w:t xml:space="preserve">Mayo’s theory does not align with my own experience with organizational life.  Technological change has not taken away social meaning or caused social disorganization. It has changed social meaning and the organization of society.  </w:t>
      </w:r>
    </w:p>
    <w:p w:rsidR="005168BB" w:rsidRDefault="005168BB" w:rsidP="00BD3026">
      <w:pPr>
        <w:spacing w:line="276" w:lineRule="auto"/>
        <w:ind w:left="360"/>
      </w:pPr>
    </w:p>
    <w:p w:rsidR="00B51245" w:rsidRDefault="005168BB" w:rsidP="00757BB4">
      <w:pPr>
        <w:spacing w:line="276" w:lineRule="auto"/>
        <w:ind w:left="360"/>
      </w:pPr>
      <w:r>
        <w:lastRenderedPageBreak/>
        <w:t xml:space="preserve">Mayo’s theory suggests that to be a better manager who should focus on creating an environment where employees can form personal associations and engage in spontaneous collaboration.  Being </w:t>
      </w:r>
      <w:proofErr w:type="gramStart"/>
      <w:r>
        <w:t>a better employees</w:t>
      </w:r>
      <w:proofErr w:type="gramEnd"/>
      <w:r>
        <w:t xml:space="preserve"> involves forming as many social connections as possible with other employees and engaging in spontaneous collaboration.</w:t>
      </w:r>
    </w:p>
    <w:p w:rsidR="00757BB4" w:rsidRDefault="00757BB4" w:rsidP="00757BB4">
      <w:pPr>
        <w:spacing w:line="276" w:lineRule="auto"/>
        <w:ind w:left="360"/>
      </w:pPr>
    </w:p>
    <w:p w:rsidR="00757BB4" w:rsidRPr="00502D41" w:rsidRDefault="00757BB4" w:rsidP="00757BB4">
      <w:pPr>
        <w:spacing w:line="276" w:lineRule="auto"/>
        <w:ind w:left="360"/>
        <w:rPr>
          <w:u w:val="single"/>
        </w:rPr>
      </w:pPr>
      <w:r w:rsidRPr="00502D41">
        <w:rPr>
          <w:u w:val="single"/>
        </w:rPr>
        <w:t>Chester Bernard</w:t>
      </w:r>
    </w:p>
    <w:p w:rsidR="0065314B" w:rsidRDefault="0065314B" w:rsidP="00757BB4">
      <w:pPr>
        <w:spacing w:line="276" w:lineRule="auto"/>
        <w:ind w:left="360"/>
      </w:pPr>
      <w:proofErr w:type="gramStart"/>
      <w:r>
        <w:t>According to</w:t>
      </w:r>
      <w:proofErr w:type="gramEnd"/>
      <w:r>
        <w:t xml:space="preserve"> the text, Chester Bernard’s theories were influenced by his New England </w:t>
      </w:r>
      <w:r w:rsidR="001E4DBB">
        <w:t xml:space="preserve">upbringing </w:t>
      </w:r>
      <w:r>
        <w:t>that emphasized independent thought, pragmatism, respect for individuality, and</w:t>
      </w:r>
      <w:r w:rsidRPr="0065314B">
        <w:t xml:space="preserve"> </w:t>
      </w:r>
      <w:r>
        <w:t>hard work.</w:t>
      </w:r>
    </w:p>
    <w:p w:rsidR="0065314B" w:rsidRDefault="0065314B" w:rsidP="00757BB4">
      <w:pPr>
        <w:spacing w:line="276" w:lineRule="auto"/>
        <w:ind w:left="360"/>
      </w:pPr>
    </w:p>
    <w:p w:rsidR="00757BB4" w:rsidRDefault="00181D27" w:rsidP="00757BB4">
      <w:pPr>
        <w:spacing w:line="276" w:lineRule="auto"/>
        <w:ind w:left="360"/>
      </w:pPr>
      <w:r>
        <w:t>Bernard theorized that complex formal organizations were essentially voluntary contractual arrangements between the organization and its members.  The organization uses incentives to align individual interests with organizational interests.  Authority is exercised only with the consent of the subordinate.</w:t>
      </w:r>
      <w:r w:rsidR="00820473">
        <w:t xml:space="preserve">  Organizational decision processes are specialized and logical.  Moreover, communication plays a critical role in organizational decision processes.  The primary role for organizational leadership is to define organizational objectives, secure individual efforts to meet organizational objectives, and provide adequate means of communication to enable decision making.  Organizational leadership requires both a personal and organizational moral code.</w:t>
      </w:r>
    </w:p>
    <w:p w:rsidR="003F6A06" w:rsidRDefault="003F6A06" w:rsidP="00757BB4">
      <w:pPr>
        <w:spacing w:line="276" w:lineRule="auto"/>
        <w:ind w:left="360"/>
      </w:pPr>
    </w:p>
    <w:p w:rsidR="0065314B" w:rsidRDefault="003F6A06" w:rsidP="00757BB4">
      <w:pPr>
        <w:spacing w:line="276" w:lineRule="auto"/>
        <w:ind w:left="360"/>
      </w:pPr>
      <w:r>
        <w:t xml:space="preserve">Bernard’s theory is based on several important assumptions.  People have an irreducible minimum level of free will.  They are driven to cooperate because they are motivated by purpose but have individual limitations.  The strategic and limiting factor for cooperation is social.  Cooperative arrangements must accomplish their purpose and satisfy individual motivations.  Informal cooperation tends to give way to formal cooperation.  Complex formal organizations arise from simple formal organizations.  Complex formal organizations have processes that are structured, </w:t>
      </w:r>
      <w:r w:rsidR="0065314B">
        <w:t xml:space="preserve">specialized, </w:t>
      </w:r>
      <w:r>
        <w:t>depersonalized,</w:t>
      </w:r>
      <w:r w:rsidR="0065314B">
        <w:t xml:space="preserve"> and environment-oriented.  Informal groups exist within complex formal organizations.</w:t>
      </w:r>
    </w:p>
    <w:p w:rsidR="00DD025B" w:rsidRDefault="00DD025B" w:rsidP="00757BB4">
      <w:pPr>
        <w:spacing w:line="276" w:lineRule="auto"/>
        <w:ind w:left="360"/>
      </w:pPr>
      <w:r>
        <w:t>QUESTION: What specifically is the strategic and limiting factor for cooperation?</w:t>
      </w:r>
    </w:p>
    <w:p w:rsidR="0065314B" w:rsidRDefault="0065314B" w:rsidP="00757BB4">
      <w:pPr>
        <w:spacing w:line="276" w:lineRule="auto"/>
        <w:ind w:left="360"/>
      </w:pPr>
    </w:p>
    <w:p w:rsidR="003F6A06" w:rsidRDefault="0065314B" w:rsidP="00757BB4">
      <w:pPr>
        <w:spacing w:line="276" w:lineRule="auto"/>
        <w:ind w:left="360"/>
      </w:pPr>
      <w:proofErr w:type="gramStart"/>
      <w:r>
        <w:t>According to</w:t>
      </w:r>
      <w:proofErr w:type="gramEnd"/>
      <w:r>
        <w:t xml:space="preserve"> Bernard’s theory, the way to be a better manager is to focus on clearly defining organizational purposes and objectives, establish the right incentive system to secure the necessary efforts from individuals, and provide adequate means of communication for decision-making.</w:t>
      </w:r>
    </w:p>
    <w:p w:rsidR="00D27D29" w:rsidRDefault="00D27D29" w:rsidP="00C21154">
      <w:pPr>
        <w:spacing w:line="276" w:lineRule="auto"/>
      </w:pPr>
    </w:p>
    <w:p w:rsidR="00C21154" w:rsidRDefault="00C21154" w:rsidP="00C21154">
      <w:pPr>
        <w:spacing w:line="276" w:lineRule="auto"/>
      </w:pPr>
      <w:r>
        <w:t>Tutorial: The Revolution Begins</w:t>
      </w:r>
    </w:p>
    <w:p w:rsidR="00C21154" w:rsidRDefault="00C21154" w:rsidP="00757BB4">
      <w:pPr>
        <w:spacing w:line="276" w:lineRule="auto"/>
        <w:ind w:left="360"/>
      </w:pPr>
    </w:p>
    <w:p w:rsidR="00D27D29" w:rsidRDefault="00BA2C61" w:rsidP="00294AFD">
      <w:pPr>
        <w:pStyle w:val="ListParagraph"/>
        <w:numPr>
          <w:ilvl w:val="0"/>
          <w:numId w:val="11"/>
        </w:numPr>
        <w:spacing w:line="276" w:lineRule="auto"/>
      </w:pPr>
      <w:r>
        <w:t>An example where the dominant model is of the worker as a passive recipient of environmental stimuli was when I worked on a consulting project for manufacturing facility of Trinity Industries that produce railroad car components. Example of the second model of the worker having agency driven by his or her attitude toward change was when I worked on a consulting project for Allstate Insurance.</w:t>
      </w:r>
      <w:r>
        <w:br/>
      </w:r>
    </w:p>
    <w:p w:rsidR="00BA2C61" w:rsidRDefault="00BA2C61" w:rsidP="00294AFD">
      <w:pPr>
        <w:pStyle w:val="ListParagraph"/>
        <w:numPr>
          <w:ilvl w:val="0"/>
          <w:numId w:val="11"/>
        </w:numPr>
        <w:spacing w:line="276" w:lineRule="auto"/>
      </w:pPr>
      <w:r>
        <w:t>From a management perspective, the Interpretive Research Paradigm seems more appropriate than the Normative Research Paradigm.</w:t>
      </w:r>
      <w:r w:rsidR="001470EB">
        <w:t xml:space="preserve">  Securing the efforts of individuals is a primary function of </w:t>
      </w:r>
      <w:r w:rsidR="001470EB">
        <w:lastRenderedPageBreak/>
        <w:t xml:space="preserve">management.  Individuals are motivated </w:t>
      </w:r>
      <w:r w:rsidR="0036277E">
        <w:t>in part by self-interests, which vary from person to person.</w:t>
      </w:r>
      <w:r>
        <w:br/>
      </w:r>
      <w:r>
        <w:br/>
        <w:t xml:space="preserve">Deciding whether the homeless person or the social scientist who studies homelessness has the most expertise about homeless partly depends on </w:t>
      </w:r>
      <w:r w:rsidR="00512496">
        <w:t>how you define expertise and on what aspects of homelessness you focus.  The homeless person probably has more expertise in surviving and living as a homeless individual but this is predominantly from one perspective.  The social scientist has more expertise in understanding commonalities of homelessness across many situations and the broader social implications but they derive this from the experiences of the individual homeless persons.</w:t>
      </w:r>
      <w:r w:rsidR="00512496">
        <w:br/>
      </w:r>
    </w:p>
    <w:p w:rsidR="00512496" w:rsidRDefault="00E36208" w:rsidP="00294AFD">
      <w:pPr>
        <w:pStyle w:val="ListParagraph"/>
        <w:numPr>
          <w:ilvl w:val="0"/>
          <w:numId w:val="11"/>
        </w:numPr>
        <w:spacing w:line="276" w:lineRule="auto"/>
      </w:pPr>
      <w:r>
        <w:t>The Obama administration was an example of leadership instead of management.  Open source projects are an example of motivation instead of detailed rules and supervision.  The U.S. military is an example of emphasis on teamwork rather than individual progress.  The technology industry (e.g., Amazon, Facebook, Google) is an example of less demarcation between work and social outlets.  Policy advisors to elected officials are an example of power and influence not being the sole possession of the positional leader.</w:t>
      </w:r>
      <w:r>
        <w:br/>
      </w:r>
    </w:p>
    <w:p w:rsidR="00B229CD" w:rsidRDefault="00B229CD" w:rsidP="00294AFD">
      <w:pPr>
        <w:pStyle w:val="ListParagraph"/>
        <w:numPr>
          <w:ilvl w:val="0"/>
          <w:numId w:val="11"/>
        </w:numPr>
        <w:spacing w:line="276" w:lineRule="auto"/>
      </w:pPr>
      <w:r>
        <w:t>I believe the cause of the Boeing 737 Max crisis and the Iowa Caucus vote tallying problems was too much machine.  Those who were probably aware of the problems lacked authority and agency to do anything to prevent them.  Too much team likely played a role in the turmoil in the U.S intelligence community and the discrimination law suit against the St. Louis County Police Department.  The group dynamic was probably taken to the extreme creating an “us versus them” mentality.</w:t>
      </w:r>
      <w:r>
        <w:br/>
      </w:r>
    </w:p>
    <w:p w:rsidR="004A7005" w:rsidRDefault="00B229CD" w:rsidP="00294AFD">
      <w:pPr>
        <w:pStyle w:val="ListParagraph"/>
        <w:numPr>
          <w:ilvl w:val="0"/>
          <w:numId w:val="11"/>
        </w:numPr>
        <w:spacing w:line="276" w:lineRule="auto"/>
      </w:pPr>
      <w:r>
        <w:t xml:space="preserve">I believe that most, if not all, jobs can be enriched.  The question is </w:t>
      </w:r>
      <w:r w:rsidR="001440D6">
        <w:t>at what cost.  However, I believe the more salient question is whether all workers want enriched jobs.  It’s very likely that some individuals do not want job enrichment.</w:t>
      </w:r>
      <w:r w:rsidR="001440D6">
        <w:br/>
      </w:r>
      <w:r w:rsidR="001440D6">
        <w:br/>
        <w:t xml:space="preserve">The Theory Z type A organization seems to be the predominant form in the U.S. and the one with which I’m mostly familiar from personal experience.  U.S. colleges, high schools, and elementary schools as well as the U.S. government seem to exemplify Theory Z </w:t>
      </w:r>
      <w:proofErr w:type="gramStart"/>
      <w:r w:rsidR="001440D6">
        <w:t>type</w:t>
      </w:r>
      <w:proofErr w:type="gramEnd"/>
      <w:r w:rsidR="001440D6">
        <w:t xml:space="preserve"> Z organizations.  A lot of manufacturing and industrial products companies seem to typify Theory X organizations.</w:t>
      </w:r>
      <w:r>
        <w:t xml:space="preserve">  </w:t>
      </w:r>
      <w:r w:rsidR="001440D6">
        <w:t>Nonprofit organizations seem to illustrate Theory Y organizations.</w:t>
      </w:r>
      <w:r w:rsidR="004A7005">
        <w:br/>
      </w:r>
    </w:p>
    <w:p w:rsidR="004A7005" w:rsidRDefault="001D5938" w:rsidP="00294AFD">
      <w:pPr>
        <w:pStyle w:val="ListParagraph"/>
        <w:numPr>
          <w:ilvl w:val="0"/>
          <w:numId w:val="11"/>
        </w:numPr>
        <w:spacing w:line="276" w:lineRule="auto"/>
      </w:pPr>
      <w:r>
        <w:t xml:space="preserve">The statements “this class is like other classes” and “this class is different than other classes” can be true at the same time.  No two classes will be </w:t>
      </w:r>
      <w:proofErr w:type="gramStart"/>
      <w:r>
        <w:t>exactly the same</w:t>
      </w:r>
      <w:proofErr w:type="gramEnd"/>
      <w:r>
        <w:t xml:space="preserve"> but there may be similarities.</w:t>
      </w:r>
    </w:p>
    <w:p w:rsidR="00BA2FB2" w:rsidRDefault="00BA2FB2" w:rsidP="00BA2FB2">
      <w:pPr>
        <w:pStyle w:val="ListParagraph"/>
        <w:spacing w:line="276" w:lineRule="auto"/>
        <w:ind w:left="360"/>
      </w:pPr>
    </w:p>
    <w:p w:rsidR="00BA2FB2" w:rsidRDefault="00BA2FB2" w:rsidP="00294AFD">
      <w:pPr>
        <w:pStyle w:val="ListParagraph"/>
        <w:numPr>
          <w:ilvl w:val="0"/>
          <w:numId w:val="11"/>
        </w:numPr>
        <w:spacing w:line="276" w:lineRule="auto"/>
      </w:pPr>
      <w:r>
        <w:t>I’m not certain how to apply Mayo’s theories to the opioid crisis and the rise of populism in America.</w:t>
      </w:r>
    </w:p>
    <w:p w:rsidR="00BA2FB2" w:rsidRDefault="00BA2FB2" w:rsidP="00BA2FB2">
      <w:pPr>
        <w:pStyle w:val="ListParagraph"/>
      </w:pPr>
    </w:p>
    <w:p w:rsidR="00BA2FB2" w:rsidRDefault="00413499" w:rsidP="00294AFD">
      <w:pPr>
        <w:pStyle w:val="ListParagraph"/>
        <w:numPr>
          <w:ilvl w:val="0"/>
          <w:numId w:val="11"/>
        </w:numPr>
        <w:spacing w:line="276" w:lineRule="auto"/>
      </w:pPr>
      <w:r>
        <w:t>It seems that the growth of co-working spaces and innovation communities (e.g., CIC, Cortex) are attempts to create commons.  This seems to also harken to the Coase Theorem in public sector economics.</w:t>
      </w:r>
      <w:r w:rsidR="0055262F">
        <w:br/>
        <w:t>QUESTION: Why don’t Third Places foster agency?</w:t>
      </w:r>
      <w:r>
        <w:t xml:space="preserve"> What is the relationship between size an agency?</w:t>
      </w:r>
    </w:p>
    <w:p w:rsidR="00413499" w:rsidRDefault="00413499" w:rsidP="00413499">
      <w:pPr>
        <w:pStyle w:val="ListParagraph"/>
      </w:pPr>
    </w:p>
    <w:p w:rsidR="00413499" w:rsidRDefault="00413499" w:rsidP="00294AFD">
      <w:pPr>
        <w:pStyle w:val="ListParagraph"/>
        <w:numPr>
          <w:ilvl w:val="0"/>
          <w:numId w:val="11"/>
        </w:numPr>
        <w:spacing w:line="276" w:lineRule="auto"/>
      </w:pPr>
      <w:r>
        <w:t xml:space="preserve">The Human Relations school suggests that the best way to deal with </w:t>
      </w:r>
      <w:r w:rsidR="00100CE0">
        <w:t xml:space="preserve">the </w:t>
      </w:r>
      <w:r>
        <w:t xml:space="preserve">challenge of commons is </w:t>
      </w:r>
      <w:r w:rsidR="00100CE0">
        <w:t>through participatory integrative problem solving.  Again, this seems to harken to the Coase Theorem in public sector economics.</w:t>
      </w:r>
    </w:p>
    <w:p w:rsidR="00C21154" w:rsidRDefault="00C21154" w:rsidP="00C21154">
      <w:pPr>
        <w:pStyle w:val="ListParagraph"/>
      </w:pPr>
    </w:p>
    <w:p w:rsidR="00C21154" w:rsidRDefault="00C21154" w:rsidP="00C21154">
      <w:pPr>
        <w:spacing w:line="276" w:lineRule="auto"/>
      </w:pPr>
      <w:r>
        <w:t>Tutorial: Organizational Culture</w:t>
      </w:r>
    </w:p>
    <w:p w:rsidR="00C21154" w:rsidRDefault="00C21154" w:rsidP="00C21154">
      <w:pPr>
        <w:pStyle w:val="ListParagraph"/>
      </w:pPr>
    </w:p>
    <w:p w:rsidR="00C21154" w:rsidRDefault="00B90F91" w:rsidP="00294AFD">
      <w:pPr>
        <w:pStyle w:val="ListParagraph"/>
        <w:numPr>
          <w:ilvl w:val="0"/>
          <w:numId w:val="12"/>
        </w:numPr>
        <w:spacing w:line="276" w:lineRule="auto"/>
      </w:pPr>
      <w:r>
        <w:t>I’m find it difficult to identify examples from my own organizational experience of a commons that enable people to come together across organizational boundaries.  When I worked in product management at General Cable Corporation we had regular weekly cross-functional meetings with product management, production, supply chain, and inside sales.  These were essentially problem solving meetings.</w:t>
      </w:r>
      <w:r w:rsidR="0018335D">
        <w:t xml:space="preserve">  However, I’m not sure if this meets the definition of a commons.</w:t>
      </w:r>
    </w:p>
    <w:p w:rsidR="00B90F91" w:rsidRDefault="00B90F91" w:rsidP="00B90F91">
      <w:pPr>
        <w:pStyle w:val="ListParagraph"/>
        <w:spacing w:line="276" w:lineRule="auto"/>
        <w:ind w:left="360"/>
      </w:pPr>
    </w:p>
    <w:p w:rsidR="00B90F91" w:rsidRDefault="00AD3069" w:rsidP="00294AFD">
      <w:pPr>
        <w:pStyle w:val="ListParagraph"/>
        <w:numPr>
          <w:ilvl w:val="0"/>
          <w:numId w:val="12"/>
        </w:numPr>
        <w:spacing w:line="276" w:lineRule="auto"/>
      </w:pPr>
      <w:r>
        <w:t>Theory X Y Z exemplifies culture as comparative management.  Follett seems to demonstrate culture as organizational cognition. Mayo typifies organizational symbolism.  Not having to learn to “do class” illustrates culture as unconscious processes and organization.  The proliferation of University Library Commons represents corporate culture.</w:t>
      </w:r>
    </w:p>
    <w:p w:rsidR="00AD3069" w:rsidRDefault="00AD3069" w:rsidP="00AD3069">
      <w:pPr>
        <w:pStyle w:val="ListParagraph"/>
      </w:pPr>
    </w:p>
    <w:p w:rsidR="00AD3069" w:rsidRDefault="0069040A" w:rsidP="00294AFD">
      <w:pPr>
        <w:pStyle w:val="ListParagraph"/>
        <w:numPr>
          <w:ilvl w:val="0"/>
          <w:numId w:val="12"/>
        </w:numPr>
        <w:spacing w:line="276" w:lineRule="auto"/>
      </w:pPr>
      <w:r>
        <w:t xml:space="preserve">Venture capital-backed companies probably exemplify low degree of feedback and high degree of risk (i.e., bet your company).  Companies in the semiconductor industry (e.g., Intel) might exhibit a high degree of feedback and high degree of risk (e.g., macho).  </w:t>
      </w:r>
      <w:r w:rsidR="00447993">
        <w:t>I suspect that the U.S. Internal Revenue Service</w:t>
      </w:r>
      <w:r>
        <w:t xml:space="preserve"> or state departments of motor vehicles</w:t>
      </w:r>
      <w:r w:rsidR="00447993">
        <w:t xml:space="preserve"> </w:t>
      </w:r>
      <w:r>
        <w:t>are</w:t>
      </w:r>
      <w:r w:rsidR="00447993">
        <w:t xml:space="preserve"> example</w:t>
      </w:r>
      <w:r>
        <w:t>s</w:t>
      </w:r>
      <w:r w:rsidR="00447993">
        <w:t xml:space="preserve"> of low degree of feedback and low degree of risk</w:t>
      </w:r>
      <w:r>
        <w:t xml:space="preserve"> (e.g., process)</w:t>
      </w:r>
      <w:r w:rsidR="00447993">
        <w:t>.</w:t>
      </w:r>
      <w:r>
        <w:t xml:space="preserve">  Economic development agencies or the Tupperware Brands might illustrate a high degree of feedback and low degree of risk.</w:t>
      </w:r>
      <w:r>
        <w:br/>
        <w:t>QUESTION: Risk in what sense?  Feedback about what?</w:t>
      </w:r>
    </w:p>
    <w:p w:rsidR="0069040A" w:rsidRDefault="0069040A" w:rsidP="0069040A">
      <w:pPr>
        <w:pStyle w:val="ListParagraph"/>
      </w:pPr>
    </w:p>
    <w:p w:rsidR="0069040A" w:rsidRDefault="00AC1072" w:rsidP="00294AFD">
      <w:pPr>
        <w:pStyle w:val="ListParagraph"/>
        <w:numPr>
          <w:ilvl w:val="0"/>
          <w:numId w:val="12"/>
        </w:numPr>
        <w:spacing w:line="276" w:lineRule="auto"/>
      </w:pPr>
      <w:r>
        <w:t>Even though the Office of the Vice President for Research (i.e., Research Administration) has</w:t>
      </w:r>
      <w:r w:rsidR="00956643">
        <w:t xml:space="preserve"> seen a significant amount of staff change in the last five years, there are still examples of people filling cultural roles in the organization.  In some cases, individuals might fulfill multiple roles or their roles may periodically change under different circumstances.</w:t>
      </w:r>
    </w:p>
    <w:p w:rsidR="00C45BC5" w:rsidRDefault="00C45BC5" w:rsidP="00C45BC5">
      <w:pPr>
        <w:pStyle w:val="ListParagraph"/>
      </w:pPr>
    </w:p>
    <w:p w:rsidR="00C45BC5" w:rsidRDefault="007A02E9" w:rsidP="00294AFD">
      <w:pPr>
        <w:pStyle w:val="ListParagraph"/>
        <w:numPr>
          <w:ilvl w:val="0"/>
          <w:numId w:val="12"/>
        </w:numPr>
        <w:spacing w:line="276" w:lineRule="auto"/>
      </w:pPr>
      <w:r>
        <w:t>I would characterize the seven cultural story themes for the Office of the Vice President for Research (OVPR) as follows:</w:t>
      </w:r>
    </w:p>
    <w:p w:rsidR="007A02E9" w:rsidRDefault="007A02E9" w:rsidP="007A02E9">
      <w:pPr>
        <w:pStyle w:val="ListParagraph"/>
      </w:pPr>
    </w:p>
    <w:p w:rsidR="007A02E9" w:rsidRDefault="007A02E9" w:rsidP="007A02E9">
      <w:pPr>
        <w:pStyle w:val="ListParagraph"/>
        <w:numPr>
          <w:ilvl w:val="1"/>
          <w:numId w:val="12"/>
        </w:numPr>
        <w:spacing w:line="276" w:lineRule="auto"/>
      </w:pPr>
      <w:r>
        <w:t>Rule breaking is frowned upon.</w:t>
      </w:r>
    </w:p>
    <w:p w:rsidR="007A02E9" w:rsidRDefault="007A02E9" w:rsidP="007A02E9">
      <w:pPr>
        <w:pStyle w:val="ListParagraph"/>
        <w:numPr>
          <w:ilvl w:val="1"/>
          <w:numId w:val="12"/>
        </w:numPr>
        <w:spacing w:line="276" w:lineRule="auto"/>
      </w:pPr>
      <w:r>
        <w:t>The big boss is not approachable although he tries to portray himself as such.  Moreover, he does not like to appear fallible.</w:t>
      </w:r>
    </w:p>
    <w:p w:rsidR="007A02E9" w:rsidRDefault="007A02E9" w:rsidP="007A02E9">
      <w:pPr>
        <w:pStyle w:val="ListParagraph"/>
        <w:numPr>
          <w:ilvl w:val="1"/>
          <w:numId w:val="12"/>
        </w:numPr>
        <w:spacing w:line="276" w:lineRule="auto"/>
      </w:pPr>
      <w:r>
        <w:t>The little person has little chance to rise to the top.</w:t>
      </w:r>
    </w:p>
    <w:p w:rsidR="007A02E9" w:rsidRDefault="007A02E9" w:rsidP="007A02E9">
      <w:pPr>
        <w:pStyle w:val="ListParagraph"/>
        <w:numPr>
          <w:ilvl w:val="1"/>
          <w:numId w:val="12"/>
        </w:numPr>
        <w:spacing w:line="276" w:lineRule="auto"/>
      </w:pPr>
      <w:r>
        <w:t xml:space="preserve">It’s unlikely that someone will get fired unless there is an egregious violation. </w:t>
      </w:r>
    </w:p>
    <w:p w:rsidR="007A02E9" w:rsidRDefault="007A02E9" w:rsidP="007A02E9">
      <w:pPr>
        <w:pStyle w:val="ListParagraph"/>
        <w:numPr>
          <w:ilvl w:val="1"/>
          <w:numId w:val="12"/>
        </w:numPr>
        <w:spacing w:line="276" w:lineRule="auto"/>
      </w:pPr>
      <w:r>
        <w:t>The boss is likely to react badly to a mistake (although the opposite is true within our specific group).</w:t>
      </w:r>
    </w:p>
    <w:p w:rsidR="007A02E9" w:rsidRDefault="00245B7F" w:rsidP="007A02E9">
      <w:pPr>
        <w:pStyle w:val="ListParagraph"/>
        <w:numPr>
          <w:ilvl w:val="1"/>
          <w:numId w:val="12"/>
        </w:numPr>
        <w:spacing w:line="276" w:lineRule="auto"/>
      </w:pPr>
      <w:r>
        <w:t xml:space="preserve">The organization tends to ignore obstacles </w:t>
      </w:r>
      <w:r w:rsidR="00736400">
        <w:t xml:space="preserve">and problems </w:t>
      </w:r>
      <w:bookmarkStart w:id="3" w:name="_GoBack"/>
      <w:bookmarkEnd w:id="3"/>
      <w:r>
        <w:t>until they can no longer be ignored.</w:t>
      </w:r>
    </w:p>
    <w:sectPr w:rsidR="007A02E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588C" w:rsidRDefault="0034588C" w:rsidP="0034588C">
      <w:r>
        <w:separator/>
      </w:r>
    </w:p>
  </w:endnote>
  <w:endnote w:type="continuationSeparator" w:id="0">
    <w:p w:rsidR="0034588C" w:rsidRDefault="0034588C"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588C" w:rsidRDefault="0034588C" w:rsidP="0034588C">
      <w:r>
        <w:separator/>
      </w:r>
    </w:p>
  </w:footnote>
  <w:footnote w:type="continuationSeparator" w:id="0">
    <w:p w:rsidR="0034588C" w:rsidRDefault="0034588C"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588C" w:rsidRDefault="0034588C"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736400">
      <w:rPr>
        <w:noProof/>
      </w:rPr>
      <w:t>21</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315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71B11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4B07D8"/>
    <w:multiLevelType w:val="hybridMultilevel"/>
    <w:tmpl w:val="39D4D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96810D7"/>
    <w:multiLevelType w:val="hybridMultilevel"/>
    <w:tmpl w:val="CA6403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651C1FD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10"/>
  </w:num>
  <w:num w:numId="2">
    <w:abstractNumId w:val="4"/>
  </w:num>
  <w:num w:numId="3">
    <w:abstractNumId w:val="5"/>
  </w:num>
  <w:num w:numId="4">
    <w:abstractNumId w:val="0"/>
  </w:num>
  <w:num w:numId="5">
    <w:abstractNumId w:val="6"/>
  </w:num>
  <w:num w:numId="6">
    <w:abstractNumId w:val="7"/>
  </w:num>
  <w:num w:numId="7">
    <w:abstractNumId w:val="9"/>
  </w:num>
  <w:num w:numId="8">
    <w:abstractNumId w:val="11"/>
  </w:num>
  <w:num w:numId="9">
    <w:abstractNumId w:val="3"/>
  </w:num>
  <w:num w:numId="10">
    <w:abstractNumId w:val="2"/>
  </w:num>
  <w:num w:numId="11">
    <w:abstractNumId w:val="1"/>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1370D"/>
    <w:rsid w:val="00033154"/>
    <w:rsid w:val="00044A4B"/>
    <w:rsid w:val="000523E9"/>
    <w:rsid w:val="00062BDF"/>
    <w:rsid w:val="000639D6"/>
    <w:rsid w:val="00066FCD"/>
    <w:rsid w:val="00073CA7"/>
    <w:rsid w:val="000958BF"/>
    <w:rsid w:val="000A0603"/>
    <w:rsid w:val="000A1226"/>
    <w:rsid w:val="000A56AF"/>
    <w:rsid w:val="000B07DB"/>
    <w:rsid w:val="000C08B2"/>
    <w:rsid w:val="00100CE0"/>
    <w:rsid w:val="0012173E"/>
    <w:rsid w:val="00130333"/>
    <w:rsid w:val="00137D3A"/>
    <w:rsid w:val="001440D6"/>
    <w:rsid w:val="001470EB"/>
    <w:rsid w:val="00153CFC"/>
    <w:rsid w:val="00177703"/>
    <w:rsid w:val="00181D27"/>
    <w:rsid w:val="001823F2"/>
    <w:rsid w:val="0018335D"/>
    <w:rsid w:val="00183B2A"/>
    <w:rsid w:val="001A78C3"/>
    <w:rsid w:val="001B0D2A"/>
    <w:rsid w:val="001C0EA5"/>
    <w:rsid w:val="001C5115"/>
    <w:rsid w:val="001D38D6"/>
    <w:rsid w:val="001D5938"/>
    <w:rsid w:val="001E4DBB"/>
    <w:rsid w:val="0022509A"/>
    <w:rsid w:val="00232ECD"/>
    <w:rsid w:val="00245B7F"/>
    <w:rsid w:val="00245F67"/>
    <w:rsid w:val="00265C8C"/>
    <w:rsid w:val="00294AFD"/>
    <w:rsid w:val="002B6580"/>
    <w:rsid w:val="002E19EE"/>
    <w:rsid w:val="00305B4E"/>
    <w:rsid w:val="00312119"/>
    <w:rsid w:val="0034588C"/>
    <w:rsid w:val="0034620A"/>
    <w:rsid w:val="0036277E"/>
    <w:rsid w:val="00364240"/>
    <w:rsid w:val="00365549"/>
    <w:rsid w:val="00365958"/>
    <w:rsid w:val="003907EE"/>
    <w:rsid w:val="003A509F"/>
    <w:rsid w:val="003B7E5F"/>
    <w:rsid w:val="003C03D5"/>
    <w:rsid w:val="003C0FE0"/>
    <w:rsid w:val="003C2AA7"/>
    <w:rsid w:val="003D3D97"/>
    <w:rsid w:val="003E4215"/>
    <w:rsid w:val="003F2556"/>
    <w:rsid w:val="003F3008"/>
    <w:rsid w:val="003F64D5"/>
    <w:rsid w:val="003F6A06"/>
    <w:rsid w:val="00413499"/>
    <w:rsid w:val="00447993"/>
    <w:rsid w:val="004641EF"/>
    <w:rsid w:val="00473199"/>
    <w:rsid w:val="00481580"/>
    <w:rsid w:val="004A51D6"/>
    <w:rsid w:val="004A7005"/>
    <w:rsid w:val="004C2278"/>
    <w:rsid w:val="004C5F1D"/>
    <w:rsid w:val="004C6D62"/>
    <w:rsid w:val="004D6238"/>
    <w:rsid w:val="004D78EB"/>
    <w:rsid w:val="00502D41"/>
    <w:rsid w:val="005071AC"/>
    <w:rsid w:val="00512496"/>
    <w:rsid w:val="005168BB"/>
    <w:rsid w:val="00517F96"/>
    <w:rsid w:val="00523E97"/>
    <w:rsid w:val="0054636E"/>
    <w:rsid w:val="0055262F"/>
    <w:rsid w:val="00562A88"/>
    <w:rsid w:val="005861DA"/>
    <w:rsid w:val="005C3F01"/>
    <w:rsid w:val="005E4DD2"/>
    <w:rsid w:val="005E5920"/>
    <w:rsid w:val="005E743A"/>
    <w:rsid w:val="00606739"/>
    <w:rsid w:val="0061533E"/>
    <w:rsid w:val="00616A8F"/>
    <w:rsid w:val="0062185A"/>
    <w:rsid w:val="00625CF7"/>
    <w:rsid w:val="006432F2"/>
    <w:rsid w:val="00645E98"/>
    <w:rsid w:val="0065314B"/>
    <w:rsid w:val="00656388"/>
    <w:rsid w:val="00660ABF"/>
    <w:rsid w:val="00665B04"/>
    <w:rsid w:val="00670D35"/>
    <w:rsid w:val="006811FD"/>
    <w:rsid w:val="0069040A"/>
    <w:rsid w:val="00695FD8"/>
    <w:rsid w:val="006D0E1E"/>
    <w:rsid w:val="006F2BD6"/>
    <w:rsid w:val="00720548"/>
    <w:rsid w:val="00730CDE"/>
    <w:rsid w:val="00736400"/>
    <w:rsid w:val="00757BB4"/>
    <w:rsid w:val="00761F06"/>
    <w:rsid w:val="007A02E9"/>
    <w:rsid w:val="007A5FC8"/>
    <w:rsid w:val="007B00FB"/>
    <w:rsid w:val="007B1852"/>
    <w:rsid w:val="007B6C27"/>
    <w:rsid w:val="007F5F01"/>
    <w:rsid w:val="008111A0"/>
    <w:rsid w:val="00820473"/>
    <w:rsid w:val="008674A5"/>
    <w:rsid w:val="00890698"/>
    <w:rsid w:val="008B2236"/>
    <w:rsid w:val="008C7B8E"/>
    <w:rsid w:val="008D3910"/>
    <w:rsid w:val="008E7442"/>
    <w:rsid w:val="008F3179"/>
    <w:rsid w:val="008F575F"/>
    <w:rsid w:val="00921AC7"/>
    <w:rsid w:val="00940F59"/>
    <w:rsid w:val="0094473E"/>
    <w:rsid w:val="00956643"/>
    <w:rsid w:val="0099179A"/>
    <w:rsid w:val="009933E5"/>
    <w:rsid w:val="009967F4"/>
    <w:rsid w:val="00997E5B"/>
    <w:rsid w:val="009D06F8"/>
    <w:rsid w:val="009D3E03"/>
    <w:rsid w:val="009F4185"/>
    <w:rsid w:val="00A05AF5"/>
    <w:rsid w:val="00A2361E"/>
    <w:rsid w:val="00A23EB3"/>
    <w:rsid w:val="00A3131C"/>
    <w:rsid w:val="00A33CF7"/>
    <w:rsid w:val="00A368C8"/>
    <w:rsid w:val="00A45B24"/>
    <w:rsid w:val="00A462DB"/>
    <w:rsid w:val="00A51317"/>
    <w:rsid w:val="00A5677D"/>
    <w:rsid w:val="00A705DE"/>
    <w:rsid w:val="00A83323"/>
    <w:rsid w:val="00A92452"/>
    <w:rsid w:val="00AA5F09"/>
    <w:rsid w:val="00AC1072"/>
    <w:rsid w:val="00AD220E"/>
    <w:rsid w:val="00AD3069"/>
    <w:rsid w:val="00B03E57"/>
    <w:rsid w:val="00B229CD"/>
    <w:rsid w:val="00B33D37"/>
    <w:rsid w:val="00B51245"/>
    <w:rsid w:val="00B6037E"/>
    <w:rsid w:val="00B71393"/>
    <w:rsid w:val="00B90F91"/>
    <w:rsid w:val="00B96993"/>
    <w:rsid w:val="00B978D0"/>
    <w:rsid w:val="00B97BB3"/>
    <w:rsid w:val="00BA2C61"/>
    <w:rsid w:val="00BA2FB2"/>
    <w:rsid w:val="00BC1944"/>
    <w:rsid w:val="00BC58C5"/>
    <w:rsid w:val="00BD26C7"/>
    <w:rsid w:val="00BD3026"/>
    <w:rsid w:val="00BD7893"/>
    <w:rsid w:val="00C01039"/>
    <w:rsid w:val="00C03CE2"/>
    <w:rsid w:val="00C1062D"/>
    <w:rsid w:val="00C21154"/>
    <w:rsid w:val="00C31525"/>
    <w:rsid w:val="00C31D0D"/>
    <w:rsid w:val="00C45BC5"/>
    <w:rsid w:val="00C46297"/>
    <w:rsid w:val="00C75368"/>
    <w:rsid w:val="00C83FBC"/>
    <w:rsid w:val="00C97EB4"/>
    <w:rsid w:val="00CA03F3"/>
    <w:rsid w:val="00CA1F53"/>
    <w:rsid w:val="00CA419A"/>
    <w:rsid w:val="00CA47C5"/>
    <w:rsid w:val="00CB6CE0"/>
    <w:rsid w:val="00CD020C"/>
    <w:rsid w:val="00CE295E"/>
    <w:rsid w:val="00CF7E65"/>
    <w:rsid w:val="00D27D29"/>
    <w:rsid w:val="00D3778D"/>
    <w:rsid w:val="00D473B8"/>
    <w:rsid w:val="00D65329"/>
    <w:rsid w:val="00D72809"/>
    <w:rsid w:val="00D92069"/>
    <w:rsid w:val="00D92F51"/>
    <w:rsid w:val="00D96BA2"/>
    <w:rsid w:val="00DB2BA3"/>
    <w:rsid w:val="00DD007A"/>
    <w:rsid w:val="00DD025B"/>
    <w:rsid w:val="00DD4D28"/>
    <w:rsid w:val="00E012B6"/>
    <w:rsid w:val="00E01C80"/>
    <w:rsid w:val="00E17253"/>
    <w:rsid w:val="00E271BC"/>
    <w:rsid w:val="00E36208"/>
    <w:rsid w:val="00E44FE5"/>
    <w:rsid w:val="00EA26AB"/>
    <w:rsid w:val="00EB2117"/>
    <w:rsid w:val="00EC16B4"/>
    <w:rsid w:val="00EF4943"/>
    <w:rsid w:val="00F1002F"/>
    <w:rsid w:val="00F27E5E"/>
    <w:rsid w:val="00F315EB"/>
    <w:rsid w:val="00F407B2"/>
    <w:rsid w:val="00F468AB"/>
    <w:rsid w:val="00F67BCA"/>
    <w:rsid w:val="00F7320C"/>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8AB8D"/>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 w:type="character" w:styleId="FollowedHyperlink">
    <w:name w:val="FollowedHyperlink"/>
    <w:basedOn w:val="DefaultParagraphFont"/>
    <w:uiPriority w:val="99"/>
    <w:semiHidden/>
    <w:unhideWhenUsed/>
    <w:rsid w:val="000331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1559</TotalTime>
  <Pages>21</Pages>
  <Words>7906</Words>
  <Characters>45069</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166</cp:revision>
  <dcterms:created xsi:type="dcterms:W3CDTF">2020-01-14T16:52:00Z</dcterms:created>
  <dcterms:modified xsi:type="dcterms:W3CDTF">2020-03-09T15:44:00Z</dcterms:modified>
</cp:coreProperties>
</file>