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8E05EE" w:rsidRDefault="008E05EE">
      <w:pPr>
        <w:rPr>
          <w:b/>
        </w:rPr>
      </w:pPr>
      <w:r w:rsidRPr="008E05EE">
        <w:rPr>
          <w:b/>
        </w:rPr>
        <w:t>Chapter 1 Defining Public Sector Responsibilities</w:t>
      </w:r>
    </w:p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Preview Questions</w:t>
      </w:r>
    </w:p>
    <w:p w:rsidR="008E05EE" w:rsidRDefault="00623E52" w:rsidP="008E05EE">
      <w:pPr>
        <w:pStyle w:val="ListParagraph"/>
        <w:numPr>
          <w:ilvl w:val="0"/>
          <w:numId w:val="1"/>
        </w:numPr>
      </w:pPr>
      <w:r>
        <w:t>What is a mixed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the different prevailing opinions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Why do governments act to influence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a market failure?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does it mean to have balance between the public and private sectors?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Is there a consensus about the role of government in the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think like a </w:t>
      </w:r>
      <w:proofErr w:type="gramStart"/>
      <w:r>
        <w:t>public sector</w:t>
      </w:r>
      <w:proofErr w:type="gramEnd"/>
      <w:r>
        <w:t xml:space="preserve"> economist?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How does one analyze the </w:t>
      </w:r>
      <w:proofErr w:type="gramStart"/>
      <w:r>
        <w:t>public sector</w:t>
      </w:r>
      <w:proofErr w:type="gramEnd"/>
      <w:r>
        <w:t xml:space="preserve"> economy?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are economic models?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Musgrave’s three branches?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normative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>What is meant by positive economics?</w:t>
      </w:r>
    </w:p>
    <w:p w:rsidR="006F22B8" w:rsidRDefault="006F22B8" w:rsidP="008E05EE">
      <w:pPr>
        <w:pStyle w:val="ListParagraph"/>
        <w:numPr>
          <w:ilvl w:val="0"/>
          <w:numId w:val="1"/>
        </w:numPr>
      </w:pPr>
      <w:r>
        <w:t xml:space="preserve">What are the major disagreements among economists regarding the </w:t>
      </w:r>
      <w:proofErr w:type="gramStart"/>
      <w:r>
        <w:t>public sector</w:t>
      </w:r>
      <w:proofErr w:type="gramEnd"/>
      <w:r>
        <w:t xml:space="preserve"> economy? </w:t>
      </w:r>
    </w:p>
    <w:p w:rsidR="008E05EE" w:rsidRDefault="008E05EE"/>
    <w:p w:rsidR="008E05EE" w:rsidRPr="008E05EE" w:rsidRDefault="008E05EE">
      <w:pPr>
        <w:rPr>
          <w:u w:val="single"/>
        </w:rPr>
      </w:pPr>
      <w:r w:rsidRPr="008E05EE">
        <w:rPr>
          <w:u w:val="single"/>
        </w:rPr>
        <w:t>Reading Summary</w:t>
      </w:r>
    </w:p>
    <w:p w:rsidR="008C7209" w:rsidRDefault="008C7209">
      <w:pPr>
        <w:rPr>
          <w:i/>
        </w:rPr>
      </w:pPr>
    </w:p>
    <w:p w:rsidR="008E05EE" w:rsidRPr="003B61BA" w:rsidRDefault="00A90734">
      <w:pPr>
        <w:rPr>
          <w:i/>
        </w:rPr>
      </w:pPr>
      <w:r w:rsidRPr="003B61BA">
        <w:rPr>
          <w:i/>
        </w:rPr>
        <w:t>The Economic Role of Government</w:t>
      </w:r>
    </w:p>
    <w:p w:rsidR="003B61BA" w:rsidRDefault="003B61BA"/>
    <w:p w:rsidR="003B61BA" w:rsidRDefault="003B61BA">
      <w:r>
        <w:t>The Mixed Economy of the United States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A mixed economy is one in which economic activities are conducted by both private firms and the government.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The government can influence the behavior of the private sector of the economy (i.e., private firms) through public policy (i.e., regulations, taxes, subsidies).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North Korea and Cuba are the only countries that resemble command economies where the central government conducts most economic activities.</w:t>
      </w:r>
    </w:p>
    <w:p w:rsidR="00A90734" w:rsidRDefault="00A90734" w:rsidP="00A90734">
      <w:pPr>
        <w:pStyle w:val="ListParagraph"/>
        <w:numPr>
          <w:ilvl w:val="0"/>
          <w:numId w:val="2"/>
        </w:numPr>
      </w:pPr>
      <w:r>
        <w:t>Privatization is the transition of economic activities once performed by the central government to private firms.</w:t>
      </w:r>
    </w:p>
    <w:p w:rsidR="00634418" w:rsidRDefault="00634418" w:rsidP="00A90734">
      <w:pPr>
        <w:pStyle w:val="ListParagraph"/>
        <w:numPr>
          <w:ilvl w:val="0"/>
          <w:numId w:val="2"/>
        </w:numPr>
      </w:pPr>
      <w:r>
        <w:t xml:space="preserve">The U.S. Constitution explicitly assigned certain economic activities to the </w:t>
      </w:r>
      <w:r w:rsidR="0059651C">
        <w:t>federal</w:t>
      </w:r>
      <w:r>
        <w:t xml:space="preserve"> government.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Operating a postal service.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Printing money.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Granting intellectual property rights.</w:t>
      </w:r>
    </w:p>
    <w:p w:rsidR="00634418" w:rsidRDefault="00634418" w:rsidP="00634418">
      <w:pPr>
        <w:pStyle w:val="ListParagraph"/>
        <w:numPr>
          <w:ilvl w:val="1"/>
          <w:numId w:val="2"/>
        </w:numPr>
      </w:pPr>
      <w:r>
        <w:t>Levying taxes.</w:t>
      </w:r>
    </w:p>
    <w:p w:rsidR="00634418" w:rsidRDefault="00DE0ACA" w:rsidP="00634418">
      <w:pPr>
        <w:pStyle w:val="ListParagraph"/>
        <w:numPr>
          <w:ilvl w:val="1"/>
          <w:numId w:val="2"/>
        </w:numPr>
      </w:pPr>
      <w:r>
        <w:t>Regulating</w:t>
      </w:r>
      <w:r w:rsidR="00634418">
        <w:t xml:space="preserve"> interstate commerce.</w:t>
      </w:r>
    </w:p>
    <w:p w:rsidR="00634418" w:rsidRDefault="0059651C" w:rsidP="00634418">
      <w:pPr>
        <w:pStyle w:val="ListParagraph"/>
        <w:numPr>
          <w:ilvl w:val="0"/>
          <w:numId w:val="2"/>
        </w:numPr>
      </w:pPr>
      <w:r>
        <w:t>The economic role of the federal government has changed over time.</w:t>
      </w:r>
      <w:r w:rsidR="00634418">
        <w:t xml:space="preserve"> </w:t>
      </w:r>
    </w:p>
    <w:p w:rsidR="003B61BA" w:rsidRDefault="003B61BA" w:rsidP="00634418">
      <w:pPr>
        <w:pStyle w:val="ListParagraph"/>
        <w:numPr>
          <w:ilvl w:val="0"/>
          <w:numId w:val="2"/>
        </w:numPr>
      </w:pPr>
      <w:r>
        <w:t>The boundaries between government a</w:t>
      </w:r>
      <w:r w:rsidR="002807D2">
        <w:t>nd private economic activities m</w:t>
      </w:r>
      <w:r>
        <w:t>u</w:t>
      </w:r>
      <w:r w:rsidR="002807D2">
        <w:t>s</w:t>
      </w:r>
      <w:r>
        <w:t>t be defined.</w:t>
      </w:r>
    </w:p>
    <w:p w:rsidR="003B61BA" w:rsidRDefault="003B61BA" w:rsidP="003B61BA"/>
    <w:p w:rsidR="003B61BA" w:rsidRDefault="003B61BA" w:rsidP="003B61BA">
      <w:r>
        <w:t>Different Perspectives on the Role of Government</w:t>
      </w:r>
    </w:p>
    <w:p w:rsidR="003B61BA" w:rsidRDefault="008C7209" w:rsidP="003B61BA">
      <w:pPr>
        <w:pStyle w:val="ListParagraph"/>
        <w:numPr>
          <w:ilvl w:val="0"/>
          <w:numId w:val="3"/>
        </w:numPr>
      </w:pPr>
      <w:r>
        <w:t>Dominant view of the eighteenth century (i.e., 1700s) was mercantilism, which argued that government should actively promote trade and industry.</w:t>
      </w:r>
    </w:p>
    <w:p w:rsidR="008C7209" w:rsidRDefault="008C7209" w:rsidP="003B61BA">
      <w:pPr>
        <w:pStyle w:val="ListParagraph"/>
        <w:numPr>
          <w:ilvl w:val="0"/>
          <w:numId w:val="3"/>
        </w:numPr>
      </w:pPr>
      <w:r>
        <w:t>Adam Smith wrote The Wealth of Nations in response to mercantilism and advocated for limiting the role of government in trade and industry.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There was no need for the government to actively promote trade and industry because the natural economic motivations of individuals would serve the public interest.</w:t>
      </w:r>
    </w:p>
    <w:p w:rsidR="008C7209" w:rsidRDefault="008C7209" w:rsidP="008C7209">
      <w:pPr>
        <w:pStyle w:val="ListParagraph"/>
        <w:numPr>
          <w:ilvl w:val="1"/>
          <w:numId w:val="3"/>
        </w:numPr>
      </w:pPr>
      <w:r>
        <w:t>Proposed the invisible hand of the economy.</w:t>
      </w:r>
    </w:p>
    <w:p w:rsidR="008C7209" w:rsidRDefault="008C7209" w:rsidP="008C7209">
      <w:pPr>
        <w:pStyle w:val="ListParagraph"/>
        <w:numPr>
          <w:ilvl w:val="0"/>
          <w:numId w:val="3"/>
        </w:numPr>
      </w:pPr>
      <w:r>
        <w:lastRenderedPageBreak/>
        <w:t xml:space="preserve">Adam Smith’s ideas influenced the nineteenth century (i.e., 1800s) doctrine of </w:t>
      </w:r>
      <w:r w:rsidRPr="008C7209">
        <w:rPr>
          <w:i/>
        </w:rPr>
        <w:t>laissez faire</w:t>
      </w:r>
      <w:r>
        <w:t>, which argued that the government should not interfere with the private sector.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Proposed that unrestrained competition would best serve the public interest.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John Stuart Mill and Nassau Senior.</w:t>
      </w:r>
    </w:p>
    <w:p w:rsidR="00363097" w:rsidRDefault="00363097" w:rsidP="008C7209">
      <w:pPr>
        <w:pStyle w:val="ListParagraph"/>
        <w:numPr>
          <w:ilvl w:val="0"/>
          <w:numId w:val="3"/>
        </w:numPr>
      </w:pPr>
      <w:r>
        <w:t xml:space="preserve">Social thinkers saw significant inequalities that existed under </w:t>
      </w:r>
      <w:r w:rsidRPr="00363097">
        <w:rPr>
          <w:i/>
        </w:rPr>
        <w:t>laissez faire</w:t>
      </w:r>
      <w:r>
        <w:t xml:space="preserve"> policies, which led them to advocate for a larger role for the federal government in economic activities.</w:t>
      </w:r>
    </w:p>
    <w:p w:rsidR="00363097" w:rsidRDefault="00363097" w:rsidP="00363097">
      <w:pPr>
        <w:pStyle w:val="ListParagraph"/>
        <w:numPr>
          <w:ilvl w:val="1"/>
          <w:numId w:val="3"/>
        </w:numPr>
      </w:pPr>
      <w:r>
        <w:t>Advocated by Karl Marx, Jean Charles Leonard de Sismondi, and Robert Owens.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Karl Marx advocated for government control of the means of production.</w:t>
      </w:r>
    </w:p>
    <w:p w:rsidR="000512F9" w:rsidRDefault="000512F9" w:rsidP="00363097">
      <w:pPr>
        <w:pStyle w:val="ListParagraph"/>
        <w:numPr>
          <w:ilvl w:val="1"/>
          <w:numId w:val="3"/>
        </w:numPr>
      </w:pPr>
      <w:r>
        <w:t>Robert Owens advocated for cooperative action by smaller groups of individuals.</w:t>
      </w:r>
    </w:p>
    <w:p w:rsidR="000512F9" w:rsidRDefault="000512F9" w:rsidP="000512F9">
      <w:pPr>
        <w:pStyle w:val="ListParagraph"/>
        <w:numPr>
          <w:ilvl w:val="0"/>
          <w:numId w:val="3"/>
        </w:numPr>
      </w:pPr>
      <w:r>
        <w:t xml:space="preserve">The </w:t>
      </w:r>
      <w:r w:rsidR="00757023">
        <w:t>twentieth century (i.e., 1900s) view was that the government played an important role in the economy was complementary to private sector activities.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The specifics of the nature of that role is the point of contention.</w:t>
      </w:r>
    </w:p>
    <w:p w:rsidR="00391F16" w:rsidRDefault="00391F16" w:rsidP="00391F16">
      <w:pPr>
        <w:pStyle w:val="ListParagraph"/>
        <w:numPr>
          <w:ilvl w:val="1"/>
          <w:numId w:val="3"/>
        </w:numPr>
      </w:pPr>
      <w:r>
        <w:t>Dictated by the social compact (also called social contract).</w:t>
      </w:r>
    </w:p>
    <w:p w:rsidR="00391F16" w:rsidRDefault="00391F16" w:rsidP="00391F16"/>
    <w:p w:rsidR="00391F16" w:rsidRDefault="00391F16" w:rsidP="00391F16">
      <w:r>
        <w:t>Impetus for Government Action: Market Failure</w:t>
      </w:r>
    </w:p>
    <w:p w:rsidR="00391F16" w:rsidRDefault="004F7CE0" w:rsidP="00391F16">
      <w:pPr>
        <w:pStyle w:val="ListParagraph"/>
        <w:numPr>
          <w:ilvl w:val="0"/>
          <w:numId w:val="4"/>
        </w:numPr>
      </w:pPr>
      <w:r>
        <w:t>The Great Depression of the 1920s influenced John Maynard Keynes belief that the government could and should act to stabilize economic activity.</w:t>
      </w:r>
    </w:p>
    <w:p w:rsidR="000D3373" w:rsidRDefault="004F7CE0" w:rsidP="00C02AFB">
      <w:pPr>
        <w:pStyle w:val="ListParagraph"/>
        <w:numPr>
          <w:ilvl w:val="1"/>
          <w:numId w:val="4"/>
        </w:numPr>
      </w:pPr>
      <w:r>
        <w:t>The government implemented New Deal policies</w:t>
      </w:r>
      <w:r w:rsidR="000D3373">
        <w:t xml:space="preserve"> to address the problems of the Great Depression.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Unemployment insurance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Social Security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Federal insurance for bank deposits</w:t>
      </w:r>
    </w:p>
    <w:p w:rsidR="000D3373" w:rsidRDefault="000D3373" w:rsidP="00C02AFB">
      <w:pPr>
        <w:pStyle w:val="ListParagraph"/>
        <w:numPr>
          <w:ilvl w:val="2"/>
          <w:numId w:val="4"/>
        </w:numPr>
      </w:pPr>
      <w:r>
        <w:t>Agriculture price support</w:t>
      </w:r>
    </w:p>
    <w:p w:rsidR="004F7CE0" w:rsidRDefault="00C02AFB" w:rsidP="000D3373">
      <w:pPr>
        <w:pStyle w:val="ListParagraph"/>
        <w:numPr>
          <w:ilvl w:val="0"/>
          <w:numId w:val="4"/>
        </w:numPr>
      </w:pPr>
      <w:r>
        <w:t>Even after the economy recovered from the Great Depression, many people suffered economically</w:t>
      </w:r>
      <w:r w:rsidR="004F7CE0">
        <w:t xml:space="preserve"> </w:t>
      </w:r>
      <w:r>
        <w:t>simply because of the circumstances of their birth.</w:t>
      </w:r>
    </w:p>
    <w:p w:rsidR="00C02AFB" w:rsidRDefault="00C02AFB" w:rsidP="00C02AFB">
      <w:pPr>
        <w:pStyle w:val="ListParagraph"/>
        <w:numPr>
          <w:ilvl w:val="1"/>
          <w:numId w:val="4"/>
        </w:numPr>
      </w:pPr>
      <w:r>
        <w:t>The Lyndon Johnson Administration pursued Great Society policies to address economic poverty.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Food for the poor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Job retraining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Preschool education for underprivileged children (Head Start)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elderly (Medicare)</w:t>
      </w:r>
    </w:p>
    <w:p w:rsidR="00C02AFB" w:rsidRDefault="00C02AFB" w:rsidP="00C02AFB">
      <w:pPr>
        <w:pStyle w:val="ListParagraph"/>
        <w:numPr>
          <w:ilvl w:val="2"/>
          <w:numId w:val="4"/>
        </w:numPr>
      </w:pPr>
      <w:r>
        <w:t>Medical care for the poor (Medicaid)</w:t>
      </w:r>
    </w:p>
    <w:p w:rsidR="00134BB2" w:rsidRDefault="00134BB2" w:rsidP="00134BB2">
      <w:pPr>
        <w:pStyle w:val="ListParagraph"/>
        <w:numPr>
          <w:ilvl w:val="0"/>
          <w:numId w:val="4"/>
        </w:numPr>
      </w:pPr>
      <w:r>
        <w:t>Current marker failures that the government is trying to address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Excessive m</w:t>
      </w:r>
      <w:r w:rsidR="00134BB2">
        <w:t>arket volatility</w:t>
      </w:r>
    </w:p>
    <w:p w:rsidR="00134BB2" w:rsidRDefault="00B91603" w:rsidP="00134BB2">
      <w:pPr>
        <w:pStyle w:val="ListParagraph"/>
        <w:numPr>
          <w:ilvl w:val="1"/>
          <w:numId w:val="4"/>
        </w:numPr>
      </w:pPr>
      <w:r>
        <w:t>Growing e</w:t>
      </w:r>
      <w:r w:rsidR="00134BB2">
        <w:t>conomic inequality</w:t>
      </w:r>
    </w:p>
    <w:p w:rsidR="00BF5CD7" w:rsidRDefault="00BF5CD7" w:rsidP="00BF5CD7">
      <w:pPr>
        <w:pStyle w:val="ListParagraph"/>
        <w:numPr>
          <w:ilvl w:val="2"/>
          <w:numId w:val="4"/>
        </w:numPr>
      </w:pPr>
      <w:r>
        <w:t>Some wealth at the top has been achieved by exploiting those at the bottom.</w:t>
      </w:r>
    </w:p>
    <w:p w:rsidR="0071343F" w:rsidRDefault="0071343F" w:rsidP="00134BB2">
      <w:pPr>
        <w:pStyle w:val="ListParagraph"/>
        <w:numPr>
          <w:ilvl w:val="1"/>
          <w:numId w:val="4"/>
        </w:numPr>
      </w:pPr>
      <w:r>
        <w:t>Declining economic opportunity</w:t>
      </w:r>
    </w:p>
    <w:p w:rsidR="00134BB2" w:rsidRDefault="00BF5CD7" w:rsidP="00134BB2">
      <w:pPr>
        <w:pStyle w:val="ListParagraph"/>
        <w:numPr>
          <w:ilvl w:val="0"/>
          <w:numId w:val="4"/>
        </w:numPr>
      </w:pPr>
      <w:r>
        <w:t>There is concern that the government has contributed to causing some market failures</w:t>
      </w:r>
      <w:r w:rsidR="006245E4">
        <w:t xml:space="preserve"> (i.e., government failures)</w:t>
      </w:r>
      <w:r>
        <w:t>.</w:t>
      </w:r>
    </w:p>
    <w:p w:rsidR="00BC3C95" w:rsidRDefault="00BC3C95" w:rsidP="00134BB2">
      <w:pPr>
        <w:pStyle w:val="ListParagraph"/>
        <w:numPr>
          <w:ilvl w:val="0"/>
          <w:numId w:val="4"/>
        </w:numPr>
      </w:pPr>
      <w:r>
        <w:t>QUESITON: What is the actual definition of a market failure?</w:t>
      </w:r>
    </w:p>
    <w:p w:rsidR="00BF5CD7" w:rsidRDefault="00BF5CD7" w:rsidP="00BF5CD7"/>
    <w:p w:rsidR="00BF5CD7" w:rsidRDefault="00BF5CD7" w:rsidP="00BF5CD7">
      <w:r>
        <w:t>Achieving Balance Between the Public and Private Sectors</w:t>
      </w:r>
    </w:p>
    <w:p w:rsidR="00BF5CD7" w:rsidRDefault="00BC3C95" w:rsidP="00BF5CD7">
      <w:pPr>
        <w:pStyle w:val="ListParagraph"/>
        <w:numPr>
          <w:ilvl w:val="0"/>
          <w:numId w:val="5"/>
        </w:numPr>
      </w:pPr>
      <w:r>
        <w:t>Market failures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cannot adequately address many problems.</w:t>
      </w:r>
    </w:p>
    <w:p w:rsidR="00BC3C95" w:rsidRDefault="00BC3C95" w:rsidP="00BC3C95">
      <w:pPr>
        <w:pStyle w:val="ListParagraph"/>
        <w:numPr>
          <w:ilvl w:val="1"/>
          <w:numId w:val="5"/>
        </w:numPr>
      </w:pPr>
      <w:r>
        <w:t>Free markets are efficient only under a restrictive set of assumptions.</w:t>
      </w:r>
    </w:p>
    <w:p w:rsidR="00BC3C95" w:rsidRDefault="00BC3C95" w:rsidP="00BC3C95">
      <w:pPr>
        <w:pStyle w:val="ListParagraph"/>
        <w:numPr>
          <w:ilvl w:val="0"/>
          <w:numId w:val="5"/>
        </w:numPr>
      </w:pPr>
      <w:r>
        <w:t>Philosophy regarding government intervention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Private enterprise should play the primary role in the economy.</w:t>
      </w:r>
    </w:p>
    <w:p w:rsidR="00BC3C95" w:rsidRDefault="00250866" w:rsidP="00250866">
      <w:pPr>
        <w:pStyle w:val="ListParagraph"/>
        <w:numPr>
          <w:ilvl w:val="1"/>
          <w:numId w:val="5"/>
        </w:numPr>
      </w:pPr>
      <w:r>
        <w:lastRenderedPageBreak/>
        <w:t>Government should only intervene in a</w:t>
      </w:r>
      <w:r w:rsidR="00BC3C95">
        <w:t>reas in which the market failures are most significant</w:t>
      </w:r>
      <w:r>
        <w:t>.</w:t>
      </w:r>
    </w:p>
    <w:p w:rsidR="00BC3C95" w:rsidRDefault="00BC3C95" w:rsidP="00BC3C95">
      <w:pPr>
        <w:pStyle w:val="ListParagraph"/>
        <w:numPr>
          <w:ilvl w:val="2"/>
          <w:numId w:val="5"/>
        </w:numPr>
      </w:pPr>
      <w:r>
        <w:t>QUESTION: How is “most significant” defined?</w:t>
      </w:r>
    </w:p>
    <w:p w:rsidR="00BC3C95" w:rsidRDefault="00250866" w:rsidP="00BC3C95">
      <w:pPr>
        <w:pStyle w:val="ListParagraph"/>
        <w:numPr>
          <w:ilvl w:val="1"/>
          <w:numId w:val="5"/>
        </w:numPr>
      </w:pPr>
      <w:r>
        <w:t>Government should only intervene w</w:t>
      </w:r>
      <w:r w:rsidR="00BC3C95">
        <w:t>here there is evidence that government intervention can at least mitigate the problem</w:t>
      </w:r>
      <w:r>
        <w:t>.</w:t>
      </w:r>
    </w:p>
    <w:p w:rsidR="00250866" w:rsidRDefault="00250866" w:rsidP="00250866">
      <w:pPr>
        <w:pStyle w:val="ListParagraph"/>
        <w:numPr>
          <w:ilvl w:val="2"/>
          <w:numId w:val="5"/>
        </w:numPr>
      </w:pPr>
      <w:r>
        <w:t>QUESTION: How much mitigation is enough to warrant intervention?</w:t>
      </w:r>
    </w:p>
    <w:p w:rsidR="00250866" w:rsidRDefault="00250866" w:rsidP="00250866">
      <w:pPr>
        <w:pStyle w:val="ListParagraph"/>
        <w:numPr>
          <w:ilvl w:val="0"/>
          <w:numId w:val="5"/>
        </w:numPr>
      </w:pPr>
      <w:r>
        <w:t>Economists position on the role of government is determined by various values.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market failures.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The importance attached to inequality.</w:t>
      </w:r>
    </w:p>
    <w:p w:rsidR="00250866" w:rsidRDefault="00250866" w:rsidP="00250866">
      <w:pPr>
        <w:pStyle w:val="ListParagraph"/>
        <w:numPr>
          <w:ilvl w:val="1"/>
          <w:numId w:val="5"/>
        </w:numPr>
      </w:pPr>
      <w:r>
        <w:t>Beliefs about the ability of government to intervene without making things worse or creating new problems.</w:t>
      </w:r>
    </w:p>
    <w:p w:rsidR="00250866" w:rsidRDefault="00250866" w:rsidP="00250866"/>
    <w:p w:rsidR="00250866" w:rsidRDefault="00250866" w:rsidP="00250866">
      <w:r>
        <w:t>The Emerging Consensus</w:t>
      </w:r>
    </w:p>
    <w:p w:rsidR="00250866" w:rsidRDefault="00DC1C72" w:rsidP="00250866">
      <w:pPr>
        <w:pStyle w:val="ListParagraph"/>
        <w:numPr>
          <w:ilvl w:val="0"/>
          <w:numId w:val="6"/>
        </w:numPr>
      </w:pPr>
      <w:r>
        <w:t>Current differences of opinions among economics are smaller than in the past.</w:t>
      </w:r>
    </w:p>
    <w:p w:rsidR="00DC1C72" w:rsidRDefault="00DC1C72" w:rsidP="00250866">
      <w:pPr>
        <w:pStyle w:val="ListParagraph"/>
        <w:numPr>
          <w:ilvl w:val="0"/>
          <w:numId w:val="6"/>
        </w:numPr>
      </w:pPr>
      <w:r>
        <w:t>Contemporary thinking about the role of government is reflected in deregulation and privatization initiatives.</w:t>
      </w:r>
    </w:p>
    <w:p w:rsidR="00DC1C72" w:rsidRDefault="00DC1C72" w:rsidP="00DC1C72">
      <w:pPr>
        <w:pStyle w:val="ListParagraph"/>
        <w:numPr>
          <w:ilvl w:val="0"/>
          <w:numId w:val="6"/>
        </w:numPr>
      </w:pPr>
      <w:r>
        <w:t>Not regulating may have a greater cost than regulating.</w:t>
      </w:r>
    </w:p>
    <w:p w:rsidR="00EB0605" w:rsidRDefault="00EB0605" w:rsidP="00DC1C72">
      <w:pPr>
        <w:pStyle w:val="ListParagraph"/>
        <w:numPr>
          <w:ilvl w:val="0"/>
          <w:numId w:val="6"/>
        </w:numPr>
      </w:pPr>
      <w:r>
        <w:t>Privatization can have implications for U.S. national security because of conflicts of interest between privatized firms and national security objectives.</w:t>
      </w:r>
    </w:p>
    <w:p w:rsidR="00EB0605" w:rsidRDefault="00EB0605" w:rsidP="00EB0605">
      <w:pPr>
        <w:pStyle w:val="ListParagraph"/>
        <w:numPr>
          <w:ilvl w:val="1"/>
          <w:numId w:val="6"/>
        </w:numPr>
      </w:pPr>
      <w:r>
        <w:t>OBSERVATION: Examining conflicts of interest in privatized government functions is a possible area for research.</w:t>
      </w:r>
    </w:p>
    <w:p w:rsidR="00B67B40" w:rsidRDefault="00B67B40" w:rsidP="00EB0605">
      <w:pPr>
        <w:pStyle w:val="ListParagraph"/>
        <w:numPr>
          <w:ilvl w:val="1"/>
          <w:numId w:val="6"/>
        </w:numPr>
      </w:pPr>
      <w:r>
        <w:t xml:space="preserve">OBSERVATION:  </w:t>
      </w:r>
      <w:proofErr w:type="gramStart"/>
      <w:r w:rsidR="00EB6FE4">
        <w:t>In essence, t</w:t>
      </w:r>
      <w:r>
        <w:t>he</w:t>
      </w:r>
      <w:proofErr w:type="gramEnd"/>
      <w:r>
        <w:t xml:space="preserve"> Bayh-Dole act of 1980 partially privatized technology transfer.</w:t>
      </w:r>
    </w:p>
    <w:p w:rsidR="00EB0605" w:rsidRDefault="00EB0605" w:rsidP="0066010C"/>
    <w:p w:rsidR="0066010C" w:rsidRDefault="0066010C" w:rsidP="0066010C"/>
    <w:p w:rsidR="0066010C" w:rsidRPr="0066010C" w:rsidRDefault="0066010C" w:rsidP="0066010C">
      <w:pPr>
        <w:rPr>
          <w:i/>
        </w:rPr>
      </w:pPr>
      <w:r w:rsidRPr="0066010C">
        <w:rPr>
          <w:i/>
        </w:rPr>
        <w:t xml:space="preserve">Thinking Like a </w:t>
      </w:r>
      <w:proofErr w:type="gramStart"/>
      <w:r w:rsidRPr="0066010C">
        <w:rPr>
          <w:i/>
        </w:rPr>
        <w:t>Public Sector</w:t>
      </w:r>
      <w:proofErr w:type="gramEnd"/>
      <w:r w:rsidRPr="0066010C">
        <w:rPr>
          <w:i/>
        </w:rPr>
        <w:t xml:space="preserve"> Economist</w:t>
      </w:r>
    </w:p>
    <w:p w:rsidR="0066010C" w:rsidRDefault="0066010C" w:rsidP="0066010C"/>
    <w:p w:rsidR="0066010C" w:rsidRDefault="0066010C" w:rsidP="0066010C">
      <w:r>
        <w:t xml:space="preserve">What it Means to Think Like a </w:t>
      </w:r>
      <w:proofErr w:type="gramStart"/>
      <w:r>
        <w:t>Public Sector</w:t>
      </w:r>
      <w:proofErr w:type="gramEnd"/>
      <w:r>
        <w:t xml:space="preserve"> Economist</w:t>
      </w:r>
    </w:p>
    <w:p w:rsidR="0066010C" w:rsidRDefault="0046043F" w:rsidP="0066010C">
      <w:pPr>
        <w:pStyle w:val="ListParagraph"/>
        <w:numPr>
          <w:ilvl w:val="0"/>
          <w:numId w:val="7"/>
        </w:numPr>
      </w:pPr>
      <w:r>
        <w:t>Economists study scarcity and how societies make choices about the use of limited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Scarcity means that the amount of resources is less than the demand for those resources.</w:t>
      </w:r>
    </w:p>
    <w:p w:rsidR="0046043F" w:rsidRDefault="0046043F" w:rsidP="0066010C">
      <w:pPr>
        <w:pStyle w:val="ListParagraph"/>
        <w:numPr>
          <w:ilvl w:val="0"/>
          <w:numId w:val="7"/>
        </w:numPr>
      </w:pPr>
      <w:r>
        <w:t>There are four central economic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For whom is it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How does a society make decisions regarding the preceding questions?</w:t>
      </w:r>
    </w:p>
    <w:p w:rsidR="0046043F" w:rsidRDefault="0046043F" w:rsidP="0046043F">
      <w:pPr>
        <w:pStyle w:val="ListParagraph"/>
        <w:numPr>
          <w:ilvl w:val="0"/>
          <w:numId w:val="7"/>
        </w:numPr>
      </w:pPr>
      <w:r>
        <w:t>Public sector economics questions: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choices are made within the public sector?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is the role of government?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What are the ways that government affects economic decisions in the private sector?</w:t>
      </w:r>
    </w:p>
    <w:p w:rsidR="0046043F" w:rsidRDefault="009A203F" w:rsidP="0046043F">
      <w:pPr>
        <w:pStyle w:val="ListParagraph"/>
        <w:numPr>
          <w:ilvl w:val="0"/>
          <w:numId w:val="7"/>
        </w:numPr>
      </w:pPr>
      <w:r>
        <w:t>What goods are</w:t>
      </w:r>
      <w:r w:rsidR="0046043F">
        <w:t xml:space="preserve"> to be produced?</w:t>
      </w:r>
    </w:p>
    <w:p w:rsidR="0046043F" w:rsidRDefault="0046043F" w:rsidP="0046043F">
      <w:pPr>
        <w:pStyle w:val="ListParagraph"/>
        <w:numPr>
          <w:ilvl w:val="1"/>
          <w:numId w:val="7"/>
        </w:numPr>
      </w:pPr>
      <w:r>
        <w:t>The production possibilities schedule depicts the various amounts of two goods (e.g., public goods and private goods) that can be produced efficiently with given resources</w:t>
      </w:r>
      <w:r w:rsidR="009A203F">
        <w:t xml:space="preserve"> and technology (Figure 1.1, p. 14)</w:t>
      </w:r>
      <w:r>
        <w:t>.</w:t>
      </w:r>
    </w:p>
    <w:p w:rsidR="0046043F" w:rsidRDefault="0046043F" w:rsidP="0046043F">
      <w:pPr>
        <w:pStyle w:val="ListParagraph"/>
        <w:numPr>
          <w:ilvl w:val="2"/>
          <w:numId w:val="7"/>
        </w:numPr>
      </w:pPr>
      <w:r>
        <w:t>Points below the curve are inefficient.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Points above the curve are infeasible given current resources.</w:t>
      </w:r>
    </w:p>
    <w:p w:rsidR="009A203F" w:rsidRDefault="009A203F" w:rsidP="0046043F">
      <w:pPr>
        <w:pStyle w:val="ListParagraph"/>
        <w:numPr>
          <w:ilvl w:val="2"/>
          <w:numId w:val="7"/>
        </w:numPr>
      </w:pPr>
      <w:r>
        <w:t>QUESTION: Is technology distinct from resources (i.e., is technology not considered a resource)?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lastRenderedPageBreak/>
        <w:t>How should goods be produced?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Privately produced goods versus publicly produced goods.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Capital versus labor.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What technology to use to produce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For whom should goods be produced (i.e.., how should goods be distributed)?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Affects the amount of income individuals have at their disposal to spend.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Different groups benefit from the production of different public goods.</w:t>
      </w:r>
    </w:p>
    <w:p w:rsidR="009A203F" w:rsidRDefault="009A203F" w:rsidP="009A203F">
      <w:pPr>
        <w:pStyle w:val="ListParagraph"/>
        <w:numPr>
          <w:ilvl w:val="0"/>
          <w:numId w:val="7"/>
        </w:numPr>
      </w:pPr>
      <w:r>
        <w:t>How are choices made?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Public sector makes choices collectively.</w:t>
      </w:r>
    </w:p>
    <w:p w:rsidR="009A203F" w:rsidRDefault="009A203F" w:rsidP="009A203F">
      <w:pPr>
        <w:pStyle w:val="ListParagraph"/>
        <w:numPr>
          <w:ilvl w:val="1"/>
          <w:numId w:val="7"/>
        </w:numPr>
      </w:pPr>
      <w:r>
        <w:t>Collective decision making is complicated.</w:t>
      </w:r>
    </w:p>
    <w:p w:rsidR="00A2791D" w:rsidRDefault="00A2791D" w:rsidP="009A203F">
      <w:pPr>
        <w:pStyle w:val="ListParagraph"/>
        <w:numPr>
          <w:ilvl w:val="1"/>
          <w:numId w:val="7"/>
        </w:numPr>
      </w:pPr>
      <w:r>
        <w:t>Collective choices are also called social choices.</w:t>
      </w:r>
    </w:p>
    <w:p w:rsidR="006A26FF" w:rsidRDefault="006A26FF" w:rsidP="006A26FF"/>
    <w:p w:rsidR="006A26FF" w:rsidRDefault="006A26FF" w:rsidP="006A26FF">
      <w:r>
        <w:t>Analyzing the Public Sector</w:t>
      </w:r>
    </w:p>
    <w:p w:rsidR="003B61BA" w:rsidRDefault="00E97AF3" w:rsidP="00E97AF3">
      <w:pPr>
        <w:pStyle w:val="ListParagraph"/>
        <w:numPr>
          <w:ilvl w:val="0"/>
          <w:numId w:val="8"/>
        </w:numPr>
      </w:pPr>
      <w:r>
        <w:t>Four general stages of analysis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Describing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Analyzing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Evaluating</w:t>
      </w:r>
    </w:p>
    <w:p w:rsidR="00E97AF3" w:rsidRDefault="00E97AF3" w:rsidP="00E97AF3">
      <w:pPr>
        <w:pStyle w:val="ListParagraph"/>
        <w:numPr>
          <w:ilvl w:val="1"/>
          <w:numId w:val="8"/>
        </w:numPr>
      </w:pPr>
      <w:r>
        <w:t>Interpreting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Describing what the government does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U.S. federal government budget is roughly 1,000 standard pages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Activities are not easily compartmentalized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Analyzing the consequences of government action</w:t>
      </w:r>
      <w:r w:rsidR="00F810F3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bears the cost of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who benefits from government action.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Understanding how the behavior of social actors may change in response to government action.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>Evaluating alternative actions the government can take</w:t>
      </w:r>
      <w:r w:rsidR="00167F64">
        <w:t>.</w:t>
      </w:r>
    </w:p>
    <w:p w:rsidR="00167F64" w:rsidRDefault="00167F64" w:rsidP="00167F64">
      <w:pPr>
        <w:pStyle w:val="ListParagraph"/>
        <w:numPr>
          <w:ilvl w:val="1"/>
          <w:numId w:val="8"/>
        </w:numPr>
      </w:pPr>
      <w:r>
        <w:t>Identify the consequences of alternative actions.</w:t>
      </w:r>
    </w:p>
    <w:p w:rsidR="00167F64" w:rsidRDefault="00F810F3" w:rsidP="00167F64">
      <w:pPr>
        <w:pStyle w:val="ListParagraph"/>
        <w:numPr>
          <w:ilvl w:val="1"/>
          <w:numId w:val="8"/>
        </w:numPr>
      </w:pPr>
      <w:r>
        <w:t>Deciding the criteria for evaluating alternative actions.</w:t>
      </w:r>
    </w:p>
    <w:p w:rsidR="00E97AF3" w:rsidRDefault="00E97AF3" w:rsidP="00E97AF3">
      <w:pPr>
        <w:pStyle w:val="ListParagraph"/>
        <w:numPr>
          <w:ilvl w:val="0"/>
          <w:numId w:val="8"/>
        </w:numPr>
      </w:pPr>
      <w:r>
        <w:t xml:space="preserve">Interpreting the political </w:t>
      </w:r>
      <w:r w:rsidR="00126A4E">
        <w:t>factors that influence</w:t>
      </w:r>
      <w:r>
        <w:t xml:space="preserve"> government decisions</w:t>
      </w:r>
      <w:r w:rsidR="00F810F3">
        <w:t>.</w:t>
      </w:r>
    </w:p>
    <w:p w:rsidR="00F810F3" w:rsidRDefault="00974BCE" w:rsidP="00F810F3">
      <w:pPr>
        <w:pStyle w:val="ListParagraph"/>
        <w:numPr>
          <w:ilvl w:val="1"/>
          <w:numId w:val="8"/>
        </w:numPr>
      </w:pPr>
      <w:r>
        <w:t>Explaining why government chooses one action over another.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affects how it makes choices.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the structure of government is decided.</w:t>
      </w:r>
    </w:p>
    <w:p w:rsidR="00974BCE" w:rsidRDefault="00974BCE" w:rsidP="00F810F3">
      <w:pPr>
        <w:pStyle w:val="ListParagraph"/>
        <w:numPr>
          <w:ilvl w:val="1"/>
          <w:numId w:val="8"/>
        </w:numPr>
      </w:pPr>
      <w:r>
        <w:t>Understanding how economic incentives influence the behavior of actors in the collective decision-making process.</w:t>
      </w:r>
    </w:p>
    <w:p w:rsidR="00974BCE" w:rsidRDefault="00974BCE" w:rsidP="00974BCE"/>
    <w:p w:rsidR="00974BCE" w:rsidRDefault="00974BCE" w:rsidP="00974BCE">
      <w:r>
        <w:t>Economic Models</w:t>
      </w:r>
    </w:p>
    <w:p w:rsidR="00974BCE" w:rsidRDefault="00F63ABA" w:rsidP="00974BCE">
      <w:pPr>
        <w:pStyle w:val="ListParagraph"/>
        <w:numPr>
          <w:ilvl w:val="0"/>
          <w:numId w:val="9"/>
        </w:numPr>
      </w:pPr>
      <w:r>
        <w:t>Experimentation is used to test competing theories.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often are limited to natural experiments.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markets</w:t>
      </w:r>
    </w:p>
    <w:p w:rsidR="00F63ABA" w:rsidRDefault="00F63ABA" w:rsidP="00F63ABA">
      <w:pPr>
        <w:pStyle w:val="ListParagraph"/>
        <w:numPr>
          <w:ilvl w:val="2"/>
          <w:numId w:val="9"/>
        </w:numPr>
      </w:pPr>
      <w:r>
        <w:t>Different time periods</w:t>
      </w:r>
    </w:p>
    <w:p w:rsidR="00F63ABA" w:rsidRDefault="00F63ABA" w:rsidP="00F63ABA">
      <w:pPr>
        <w:pStyle w:val="ListParagraph"/>
        <w:numPr>
          <w:ilvl w:val="0"/>
          <w:numId w:val="9"/>
        </w:numPr>
      </w:pPr>
      <w:r>
        <w:t>Economic models are used to analyze the consequences of policy alternatives.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Includes only the essential features of the economy.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Based on simplifying assumptions.</w:t>
      </w:r>
    </w:p>
    <w:p w:rsidR="00F63ABA" w:rsidRDefault="00F63ABA" w:rsidP="00F63ABA">
      <w:pPr>
        <w:pStyle w:val="ListParagraph"/>
        <w:numPr>
          <w:ilvl w:val="1"/>
          <w:numId w:val="9"/>
        </w:numPr>
      </w:pPr>
      <w:r>
        <w:t>Economists are explicit about the assumptions of their models.</w:t>
      </w:r>
    </w:p>
    <w:p w:rsidR="00041689" w:rsidRDefault="00041689" w:rsidP="00F63ABA">
      <w:pPr>
        <w:pStyle w:val="ListParagraph"/>
        <w:numPr>
          <w:ilvl w:val="1"/>
          <w:numId w:val="9"/>
        </w:numPr>
      </w:pPr>
      <w:r>
        <w:t>QUESTION: How does one determine what features are essential for an economic model?</w:t>
      </w:r>
    </w:p>
    <w:p w:rsidR="0082565B" w:rsidRDefault="0082565B" w:rsidP="0082565B">
      <w:pPr>
        <w:pStyle w:val="ListParagraph"/>
        <w:numPr>
          <w:ilvl w:val="0"/>
          <w:numId w:val="9"/>
        </w:numPr>
      </w:pPr>
      <w:r>
        <w:lastRenderedPageBreak/>
        <w:t>Musgrave’s three branches</w:t>
      </w:r>
    </w:p>
    <w:p w:rsidR="0082565B" w:rsidRDefault="0082565B" w:rsidP="0082565B">
      <w:pPr>
        <w:pStyle w:val="ListParagraph"/>
        <w:numPr>
          <w:ilvl w:val="1"/>
          <w:numId w:val="9"/>
        </w:numPr>
      </w:pPr>
      <w:r>
        <w:t>Twentieth century public sector economist Richard Musgrave modeled the government as having three branches.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>Stabilization sought full employment with stable prices.</w:t>
      </w:r>
    </w:p>
    <w:p w:rsidR="0082565B" w:rsidRDefault="0082565B" w:rsidP="0082565B">
      <w:pPr>
        <w:pStyle w:val="ListParagraph"/>
        <w:numPr>
          <w:ilvl w:val="2"/>
          <w:numId w:val="9"/>
        </w:numPr>
      </w:pPr>
      <w:r>
        <w:t xml:space="preserve">Allocation concerned </w:t>
      </w:r>
      <w:r w:rsidR="00CF2A25">
        <w:t xml:space="preserve">itself </w:t>
      </w:r>
      <w:r>
        <w:t>with how the economy allocated its resources.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directly intervenes by buying goods.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Government indirectly intervenes through taxes and subsidies which encourage or discourage certain activities.</w:t>
      </w:r>
    </w:p>
    <w:p w:rsidR="000D6A28" w:rsidRDefault="000D6A28" w:rsidP="000D6A28">
      <w:pPr>
        <w:pStyle w:val="ListParagraph"/>
        <w:numPr>
          <w:ilvl w:val="2"/>
          <w:numId w:val="9"/>
        </w:numPr>
      </w:pPr>
      <w:r>
        <w:t>Distribution focused on how goods were distributed among members of the society.</w:t>
      </w:r>
    </w:p>
    <w:p w:rsidR="000D6A28" w:rsidRDefault="000D6A28" w:rsidP="000D6A28">
      <w:pPr>
        <w:pStyle w:val="ListParagraph"/>
        <w:numPr>
          <w:ilvl w:val="3"/>
          <w:numId w:val="9"/>
        </w:numPr>
      </w:pPr>
      <w:r>
        <w:t>Equity versus efficiency</w:t>
      </w:r>
    </w:p>
    <w:p w:rsidR="000D6A28" w:rsidRDefault="000D6A28" w:rsidP="000D6A28">
      <w:pPr>
        <w:pStyle w:val="ListParagraph"/>
        <w:numPr>
          <w:ilvl w:val="1"/>
          <w:numId w:val="9"/>
        </w:numPr>
      </w:pPr>
      <w:r>
        <w:t>Public sector economics focuses on allocation and distribution.</w:t>
      </w:r>
    </w:p>
    <w:p w:rsidR="00041689" w:rsidRDefault="00041689" w:rsidP="00041689"/>
    <w:p w:rsidR="0082565B" w:rsidRDefault="00041689" w:rsidP="00041689">
      <w:r>
        <w:t>Normative Versus Positive Economics</w:t>
      </w:r>
    </w:p>
    <w:p w:rsidR="00CF2A25" w:rsidRDefault="0040615C" w:rsidP="00CF2A25">
      <w:pPr>
        <w:pStyle w:val="ListParagraph"/>
        <w:numPr>
          <w:ilvl w:val="0"/>
          <w:numId w:val="10"/>
        </w:numPr>
      </w:pPr>
      <w:r>
        <w:t>Positive economics (i.e., what is)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Describing the economy.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how the economy will change.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Predicting the effects of policy alternatives.</w:t>
      </w:r>
    </w:p>
    <w:p w:rsidR="0040615C" w:rsidRDefault="0040615C" w:rsidP="0040615C">
      <w:pPr>
        <w:pStyle w:val="ListParagraph"/>
        <w:numPr>
          <w:ilvl w:val="0"/>
          <w:numId w:val="10"/>
        </w:numPr>
      </w:pPr>
      <w:r>
        <w:t>Normative economics (i.e., what should be)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Evaluating the costs and benefits of policy alternatives.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Forming judgments about the desirability of policy alternatives.</w:t>
      </w:r>
    </w:p>
    <w:p w:rsidR="000B0B31" w:rsidRDefault="000B0B31" w:rsidP="0040615C">
      <w:pPr>
        <w:pStyle w:val="ListParagraph"/>
        <w:numPr>
          <w:ilvl w:val="1"/>
          <w:numId w:val="10"/>
        </w:numPr>
      </w:pPr>
      <w:r>
        <w:t>Developing systematic procedures for comparing the gains of those who benefit from a policy with costs of those who are harmed by the policy.</w:t>
      </w:r>
    </w:p>
    <w:p w:rsidR="0040615C" w:rsidRDefault="0040615C" w:rsidP="0040615C">
      <w:pPr>
        <w:pStyle w:val="ListParagraph"/>
        <w:numPr>
          <w:ilvl w:val="1"/>
          <w:numId w:val="10"/>
        </w:numPr>
      </w:pPr>
      <w:r>
        <w:t>Good normative analysis is explicit about the values or objectives it incorporates.</w:t>
      </w:r>
    </w:p>
    <w:p w:rsidR="000B0B31" w:rsidRDefault="000B0B31" w:rsidP="000B0B31">
      <w:pPr>
        <w:pStyle w:val="ListParagraph"/>
        <w:numPr>
          <w:ilvl w:val="0"/>
          <w:numId w:val="10"/>
        </w:numPr>
      </w:pPr>
      <w:r>
        <w:t>The social choice school of public sector economics focuses on describing the influence of political processes on social choices.</w:t>
      </w:r>
    </w:p>
    <w:p w:rsidR="000B0B31" w:rsidRDefault="000B0B31" w:rsidP="000B0B31">
      <w:pPr>
        <w:pStyle w:val="ListParagraph"/>
        <w:numPr>
          <w:ilvl w:val="1"/>
          <w:numId w:val="10"/>
        </w:numPr>
      </w:pPr>
      <w:r>
        <w:t>Evaluating alternative political processes.</w:t>
      </w:r>
    </w:p>
    <w:p w:rsidR="000B0B31" w:rsidRDefault="000B0B31" w:rsidP="000B0B31"/>
    <w:p w:rsidR="00D90826" w:rsidRDefault="00D90826" w:rsidP="000B0B31"/>
    <w:p w:rsidR="000B0B31" w:rsidRPr="00D90826" w:rsidRDefault="000B0B31" w:rsidP="000B0B31">
      <w:pPr>
        <w:rPr>
          <w:i/>
        </w:rPr>
      </w:pPr>
      <w:r w:rsidRPr="00D90826">
        <w:rPr>
          <w:i/>
        </w:rPr>
        <w:t>Disagreements Among Economists</w:t>
      </w:r>
    </w:p>
    <w:p w:rsidR="00D90826" w:rsidRDefault="00D90826" w:rsidP="00D90826"/>
    <w:p w:rsidR="000B0B31" w:rsidRDefault="00D90826" w:rsidP="00D90826">
      <w:r>
        <w:t>Two broad areas of disagreement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Consequences of policies</w:t>
      </w:r>
    </w:p>
    <w:p w:rsidR="00D90826" w:rsidRDefault="00D90826" w:rsidP="00D90826">
      <w:pPr>
        <w:pStyle w:val="ListParagraph"/>
        <w:numPr>
          <w:ilvl w:val="0"/>
          <w:numId w:val="12"/>
        </w:numPr>
      </w:pPr>
      <w:r>
        <w:t>Values</w:t>
      </w:r>
    </w:p>
    <w:p w:rsidR="00D90826" w:rsidRDefault="00D90826" w:rsidP="00D90826"/>
    <w:p w:rsidR="00D90826" w:rsidRDefault="00D90826" w:rsidP="00D90826">
      <w:r>
        <w:t>Differences in Views on How the Economy Behaves</w:t>
      </w:r>
    </w:p>
    <w:p w:rsidR="004929B5" w:rsidRDefault="004929B5" w:rsidP="00D90826">
      <w:pPr>
        <w:pStyle w:val="ListParagraph"/>
        <w:numPr>
          <w:ilvl w:val="0"/>
          <w:numId w:val="13"/>
        </w:numPr>
      </w:pPr>
      <w:r>
        <w:t>Occur within positive economics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Economists disagree on the best model for describing the economy.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kind of response</w:t>
      </w:r>
    </w:p>
    <w:p w:rsidR="00D90826" w:rsidRDefault="00D90826" w:rsidP="00D90826">
      <w:pPr>
        <w:pStyle w:val="ListParagraph"/>
        <w:numPr>
          <w:ilvl w:val="1"/>
          <w:numId w:val="13"/>
        </w:numPr>
      </w:pPr>
      <w:r>
        <w:t>Disagreement on the magnitude of response</w:t>
      </w:r>
    </w:p>
    <w:p w:rsidR="00D90826" w:rsidRDefault="00D90826" w:rsidP="00D90826">
      <w:pPr>
        <w:pStyle w:val="ListParagraph"/>
        <w:numPr>
          <w:ilvl w:val="0"/>
          <w:numId w:val="13"/>
        </w:numPr>
      </w:pPr>
      <w:r>
        <w:t>Highlight when different models lead to different conclusions.</w:t>
      </w:r>
    </w:p>
    <w:p w:rsidR="00D90826" w:rsidRDefault="00D90826" w:rsidP="00D90826"/>
    <w:p w:rsidR="00D90826" w:rsidRDefault="00D90826" w:rsidP="00D90826">
      <w:r>
        <w:t>Disagreement Over Values</w:t>
      </w:r>
    </w:p>
    <w:p w:rsidR="00D90826" w:rsidRDefault="004929B5" w:rsidP="00D90826">
      <w:pPr>
        <w:pStyle w:val="ListParagraph"/>
        <w:numPr>
          <w:ilvl w:val="0"/>
          <w:numId w:val="14"/>
        </w:numPr>
      </w:pPr>
      <w:r>
        <w:t>Occur within normative economics</w:t>
      </w:r>
    </w:p>
    <w:p w:rsidR="004929B5" w:rsidRDefault="00DC5FA9" w:rsidP="00D90826">
      <w:pPr>
        <w:pStyle w:val="ListParagraph"/>
        <w:numPr>
          <w:ilvl w:val="0"/>
          <w:numId w:val="14"/>
        </w:numPr>
      </w:pPr>
      <w:r>
        <w:t>Individuals weight consequences differently</w:t>
      </w:r>
    </w:p>
    <w:p w:rsidR="00A22349" w:rsidRDefault="00A22349" w:rsidP="00DC5FA9">
      <w:pPr>
        <w:sectPr w:rsidR="00A22349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C5FA9" w:rsidRPr="00A22349" w:rsidRDefault="00A22349" w:rsidP="00DC5FA9">
      <w:pPr>
        <w:rPr>
          <w:b/>
        </w:rPr>
      </w:pPr>
      <w:r w:rsidRPr="00A22349">
        <w:rPr>
          <w:b/>
        </w:rPr>
        <w:lastRenderedPageBreak/>
        <w:t>Chapter 2 Measuring Public Sector Size</w:t>
      </w:r>
    </w:p>
    <w:p w:rsidR="00A22349" w:rsidRPr="00A22349" w:rsidRDefault="00A22349" w:rsidP="00DC5FA9">
      <w:pPr>
        <w:rPr>
          <w:u w:val="single"/>
        </w:rPr>
      </w:pPr>
      <w:r w:rsidRPr="00A22349">
        <w:rPr>
          <w:u w:val="single"/>
        </w:rPr>
        <w:t>Preview Questions</w:t>
      </w:r>
    </w:p>
    <w:p w:rsidR="00A22349" w:rsidRDefault="0012444A" w:rsidP="0012444A">
      <w:pPr>
        <w:pStyle w:val="ListParagraph"/>
        <w:numPr>
          <w:ilvl w:val="0"/>
          <w:numId w:val="15"/>
        </w:numPr>
      </w:pPr>
      <w:r>
        <w:t>What is considered part of the government?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What are the various activities in which government engages?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How does one gauge the size of the public sector?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How does the government generate revenue?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What is deficit financing?</w:t>
      </w:r>
    </w:p>
    <w:p w:rsidR="0012444A" w:rsidRDefault="0012444A" w:rsidP="0012444A">
      <w:pPr>
        <w:pStyle w:val="ListParagraph"/>
        <w:numPr>
          <w:ilvl w:val="0"/>
          <w:numId w:val="15"/>
        </w:numPr>
      </w:pPr>
      <w:r>
        <w:t>How can data on government activities be manipulated?</w:t>
      </w:r>
    </w:p>
    <w:p w:rsidR="00A22349" w:rsidRDefault="00A22349" w:rsidP="00DC5FA9"/>
    <w:p w:rsidR="00A22349" w:rsidRPr="0012444A" w:rsidRDefault="00A22349" w:rsidP="00DC5FA9">
      <w:pPr>
        <w:rPr>
          <w:u w:val="single"/>
        </w:rPr>
      </w:pPr>
      <w:r w:rsidRPr="0012444A">
        <w:rPr>
          <w:u w:val="single"/>
        </w:rPr>
        <w:t>Reading Summary</w:t>
      </w:r>
    </w:p>
    <w:p w:rsidR="00A22349" w:rsidRPr="009E75BD" w:rsidRDefault="0012444A" w:rsidP="00DC5FA9">
      <w:pPr>
        <w:rPr>
          <w:i/>
        </w:rPr>
      </w:pPr>
      <w:r w:rsidRPr="009E75BD">
        <w:rPr>
          <w:i/>
        </w:rPr>
        <w:t>What or Who is the Government?</w:t>
      </w:r>
    </w:p>
    <w:p w:rsidR="009E75BD" w:rsidRDefault="009E75BD" w:rsidP="00DC5FA9"/>
    <w:p w:rsidR="009E75BD" w:rsidRDefault="009E75BD" w:rsidP="00DC5FA9">
      <w:r>
        <w:t>General Comments</w:t>
      </w:r>
    </w:p>
    <w:p w:rsidR="0012444A" w:rsidRDefault="00046293" w:rsidP="0012444A">
      <w:pPr>
        <w:pStyle w:val="ListParagraph"/>
        <w:numPr>
          <w:ilvl w:val="0"/>
          <w:numId w:val="16"/>
        </w:numPr>
      </w:pPr>
      <w:r>
        <w:t>The appropriate size of the public sector is a central topic of debate.</w:t>
      </w:r>
    </w:p>
    <w:p w:rsidR="00046293" w:rsidRDefault="00046293" w:rsidP="0012444A">
      <w:pPr>
        <w:pStyle w:val="ListParagraph"/>
        <w:numPr>
          <w:ilvl w:val="0"/>
          <w:numId w:val="16"/>
        </w:numPr>
      </w:pPr>
      <w:r>
        <w:t>Reasons that some consider the public sector too large:</w:t>
      </w:r>
    </w:p>
    <w:p w:rsidR="00046293" w:rsidRDefault="00046293" w:rsidP="00046293">
      <w:pPr>
        <w:pStyle w:val="ListParagraph"/>
        <w:numPr>
          <w:ilvl w:val="1"/>
          <w:numId w:val="16"/>
        </w:numPr>
      </w:pPr>
      <w:r>
        <w:t>Skepticism of government’s ability to solve social and economic problems.</w:t>
      </w:r>
    </w:p>
    <w:p w:rsidR="00046293" w:rsidRDefault="00046293" w:rsidP="00046293">
      <w:pPr>
        <w:pStyle w:val="ListParagraph"/>
        <w:numPr>
          <w:ilvl w:val="1"/>
          <w:numId w:val="16"/>
        </w:numPr>
      </w:pPr>
      <w:r>
        <w:t>Philosophical grounds that a large public sector undermines freedom.</w:t>
      </w:r>
    </w:p>
    <w:p w:rsidR="00046293" w:rsidRPr="00441FF2" w:rsidRDefault="00046293" w:rsidP="00046293">
      <w:pPr>
        <w:pStyle w:val="ListParagraph"/>
        <w:numPr>
          <w:ilvl w:val="0"/>
          <w:numId w:val="16"/>
        </w:numPr>
      </w:pPr>
      <w:r>
        <w:t>Under a federal g</w:t>
      </w:r>
      <w:r>
        <w:rPr>
          <w:sz w:val="20"/>
        </w:rPr>
        <w:t>overnment structure</w:t>
      </w:r>
      <w:r w:rsidR="00441FF2">
        <w:rPr>
          <w:sz w:val="20"/>
        </w:rPr>
        <w:t xml:space="preserve"> public sector activities occur at federal, state, and local levels.</w:t>
      </w:r>
    </w:p>
    <w:p w:rsidR="00441FF2" w:rsidRPr="00441FF2" w:rsidRDefault="00441FF2" w:rsidP="00441FF2">
      <w:pPr>
        <w:pStyle w:val="ListParagraph"/>
        <w:numPr>
          <w:ilvl w:val="1"/>
          <w:numId w:val="16"/>
        </w:numPr>
      </w:pPr>
      <w:r>
        <w:rPr>
          <w:sz w:val="20"/>
        </w:rPr>
        <w:t>The exact boundaries between federal and non-federal activities is ambiguous.</w:t>
      </w:r>
    </w:p>
    <w:p w:rsidR="00441FF2" w:rsidRPr="00441FF2" w:rsidRDefault="00441FF2" w:rsidP="00441FF2">
      <w:pPr>
        <w:pStyle w:val="ListParagraph"/>
        <w:numPr>
          <w:ilvl w:val="0"/>
          <w:numId w:val="16"/>
        </w:numPr>
      </w:pPr>
      <w:r>
        <w:rPr>
          <w:sz w:val="20"/>
        </w:rPr>
        <w:t>Governmental entities in the United States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Counties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Cities, townships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School districts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Sewage districts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Library districts</w:t>
      </w:r>
    </w:p>
    <w:p w:rsidR="00441FF2" w:rsidRDefault="00441FF2" w:rsidP="00441FF2">
      <w:pPr>
        <w:pStyle w:val="ListParagraph"/>
        <w:numPr>
          <w:ilvl w:val="0"/>
          <w:numId w:val="16"/>
        </w:numPr>
      </w:pPr>
      <w:r>
        <w:t>Distinguishing government institutions from private institutions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Those responsible for operating the institution are elect or appointed by those who are elected.</w:t>
      </w:r>
    </w:p>
    <w:p w:rsidR="00441FF2" w:rsidRDefault="00441FF2" w:rsidP="00441FF2">
      <w:pPr>
        <w:pStyle w:val="ListParagraph"/>
        <w:numPr>
          <w:ilvl w:val="1"/>
          <w:numId w:val="16"/>
        </w:numPr>
      </w:pPr>
      <w:r>
        <w:t>The institution is endowed with certain rights of compulsion.</w:t>
      </w:r>
    </w:p>
    <w:p w:rsidR="00441FF2" w:rsidRDefault="00441FF2" w:rsidP="00441FF2"/>
    <w:p w:rsidR="00441FF2" w:rsidRDefault="00441FF2" w:rsidP="00441FF2">
      <w:r>
        <w:t>Types of Government Activities</w:t>
      </w:r>
    </w:p>
    <w:p w:rsidR="00441FF2" w:rsidRDefault="00441FF2" w:rsidP="00441FF2">
      <w:pPr>
        <w:pStyle w:val="ListParagraph"/>
        <w:numPr>
          <w:ilvl w:val="0"/>
          <w:numId w:val="17"/>
        </w:numPr>
      </w:pPr>
      <w:r>
        <w:t>General groups of activities</w:t>
      </w:r>
    </w:p>
    <w:p w:rsidR="00441FF2" w:rsidRDefault="00441FF2" w:rsidP="00441FF2">
      <w:pPr>
        <w:pStyle w:val="ListParagraph"/>
        <w:numPr>
          <w:ilvl w:val="1"/>
          <w:numId w:val="17"/>
        </w:numPr>
      </w:pPr>
      <w:r>
        <w:t>Providing the legal framework for all economic activities.</w:t>
      </w:r>
    </w:p>
    <w:p w:rsidR="00441FF2" w:rsidRDefault="00441FF2" w:rsidP="00441FF2">
      <w:pPr>
        <w:pStyle w:val="ListParagraph"/>
        <w:numPr>
          <w:ilvl w:val="1"/>
          <w:numId w:val="17"/>
        </w:numPr>
      </w:pPr>
      <w:r>
        <w:t>Producing goods and services</w:t>
      </w:r>
    </w:p>
    <w:p w:rsidR="00441FF2" w:rsidRDefault="00441FF2" w:rsidP="00441FF2">
      <w:pPr>
        <w:pStyle w:val="ListParagraph"/>
        <w:numPr>
          <w:ilvl w:val="1"/>
          <w:numId w:val="17"/>
        </w:numPr>
      </w:pPr>
      <w:r>
        <w:t>Regulating, subsidizing, or taxing private production of goods and services</w:t>
      </w:r>
    </w:p>
    <w:p w:rsidR="00B94850" w:rsidRDefault="00B94850" w:rsidP="00441FF2">
      <w:pPr>
        <w:pStyle w:val="ListParagraph"/>
        <w:numPr>
          <w:ilvl w:val="1"/>
          <w:numId w:val="17"/>
        </w:numPr>
      </w:pPr>
      <w:r>
        <w:t>Purchasing goods and services from the private sector</w:t>
      </w:r>
    </w:p>
    <w:p w:rsidR="00B94850" w:rsidRDefault="00B94850" w:rsidP="00441FF2">
      <w:pPr>
        <w:pStyle w:val="ListParagraph"/>
        <w:numPr>
          <w:ilvl w:val="1"/>
          <w:numId w:val="17"/>
        </w:numPr>
      </w:pPr>
      <w:r>
        <w:t>Redistributing income</w:t>
      </w:r>
    </w:p>
    <w:p w:rsidR="00B94850" w:rsidRDefault="00B94850" w:rsidP="00B94850">
      <w:pPr>
        <w:pStyle w:val="ListParagraph"/>
        <w:numPr>
          <w:ilvl w:val="2"/>
          <w:numId w:val="17"/>
        </w:numPr>
      </w:pPr>
      <w:r>
        <w:t>Transfer payments move money from one individual to another without the provision of a good or service.</w:t>
      </w:r>
    </w:p>
    <w:p w:rsidR="00B94850" w:rsidRDefault="00B94850" w:rsidP="00B94850">
      <w:pPr>
        <w:pStyle w:val="ListParagraph"/>
        <w:numPr>
          <w:ilvl w:val="0"/>
          <w:numId w:val="17"/>
        </w:numPr>
      </w:pPr>
      <w:r>
        <w:t>The nature of some government activities is ambiguous.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e.g., payments to small farmers may be considered a production subsidy or transfer payment.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e.g., payments to military retirees are categorized as transfer payments but could be considered part of the cost of national defense.</w:t>
      </w:r>
    </w:p>
    <w:p w:rsidR="00B94850" w:rsidRDefault="00B94850" w:rsidP="00B94850">
      <w:pPr>
        <w:pStyle w:val="ListParagraph"/>
        <w:numPr>
          <w:ilvl w:val="0"/>
          <w:numId w:val="17"/>
        </w:numPr>
      </w:pPr>
      <w:r>
        <w:t>Providing a legal system.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Expenditures are roughly 5 percent of total.</w:t>
      </w:r>
    </w:p>
    <w:p w:rsidR="00B94850" w:rsidRDefault="00B94850" w:rsidP="00B94850">
      <w:pPr>
        <w:pStyle w:val="ListParagraph"/>
        <w:numPr>
          <w:ilvl w:val="0"/>
          <w:numId w:val="17"/>
        </w:numPr>
      </w:pPr>
      <w:r>
        <w:t>Government production.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lastRenderedPageBreak/>
        <w:t>Government directly undertakes the production of certain goods and services.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The line between public and private production shifts over time.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Privatization is the conversion of public enterprises into private enterprises.</w:t>
      </w:r>
    </w:p>
    <w:p w:rsidR="00B94850" w:rsidRDefault="00B94850" w:rsidP="00B94850">
      <w:pPr>
        <w:pStyle w:val="ListParagraph"/>
        <w:numPr>
          <w:ilvl w:val="1"/>
          <w:numId w:val="17"/>
        </w:numPr>
      </w:pPr>
      <w:r>
        <w:t>Nationalization is the conversion of private enterprises into public enterprises.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The distinction between pubic enterprises and private enterprises is not always clear.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Government-linked companies (GLCs)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Public-private partnerships (PPP)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Private sector participation (PSP)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Employment is considered the best measure of government production.</w:t>
      </w:r>
    </w:p>
    <w:p w:rsidR="005C1C43" w:rsidRDefault="005C1C43" w:rsidP="00B94850">
      <w:pPr>
        <w:pStyle w:val="ListParagraph"/>
        <w:numPr>
          <w:ilvl w:val="1"/>
          <w:numId w:val="17"/>
        </w:numPr>
      </w:pPr>
      <w:r>
        <w:t>Government production includes federal, state, and local.</w:t>
      </w:r>
    </w:p>
    <w:p w:rsidR="005C1C43" w:rsidRDefault="005C1C43" w:rsidP="005C1C43">
      <w:pPr>
        <w:pStyle w:val="ListParagraph"/>
        <w:numPr>
          <w:ilvl w:val="2"/>
          <w:numId w:val="17"/>
        </w:numPr>
      </w:pPr>
      <w:r>
        <w:t>Reductions in federal government employment may be offset by increases in state or local government employment.</w:t>
      </w:r>
    </w:p>
    <w:p w:rsidR="005C1C43" w:rsidRDefault="005C1C43" w:rsidP="005C1C43"/>
    <w:p w:rsidR="005C1C43" w:rsidRDefault="005C1C43" w:rsidP="005C1C43">
      <w:r>
        <w:t>Government’s Influence on Private Production</w:t>
      </w:r>
    </w:p>
    <w:p w:rsidR="005C1C43" w:rsidRDefault="005C1C43" w:rsidP="005C1C43">
      <w:pPr>
        <w:pStyle w:val="ListParagraph"/>
        <w:numPr>
          <w:ilvl w:val="0"/>
          <w:numId w:val="17"/>
        </w:numPr>
      </w:pPr>
      <w:r>
        <w:t>Government influences private production even when it’s not participating in the market as a producer or consumer.</w:t>
      </w:r>
    </w:p>
    <w:p w:rsidR="005C1C43" w:rsidRDefault="002C332F" w:rsidP="005C1C43">
      <w:pPr>
        <w:pStyle w:val="ListParagraph"/>
        <w:numPr>
          <w:ilvl w:val="0"/>
          <w:numId w:val="17"/>
        </w:numPr>
      </w:pPr>
      <w:r>
        <w:t>Ways government subsidizes private production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Direct payments to producers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Indirect payments through the tax system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Tax credits are equivalent to government expenditure (called tax expenditure)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Hidden expenditures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Restricted imports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Tariffs on imported goods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Government credit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Low-interest loans below market rates</w:t>
      </w:r>
    </w:p>
    <w:p w:rsidR="002C332F" w:rsidRDefault="002C332F" w:rsidP="002C332F">
      <w:pPr>
        <w:pStyle w:val="ListParagraph"/>
        <w:numPr>
          <w:ilvl w:val="2"/>
          <w:numId w:val="17"/>
        </w:numPr>
      </w:pPr>
      <w:r>
        <w:t>Loan guarantees</w:t>
      </w:r>
    </w:p>
    <w:p w:rsidR="002C332F" w:rsidRDefault="002C332F" w:rsidP="002C332F">
      <w:pPr>
        <w:pStyle w:val="ListParagraph"/>
        <w:numPr>
          <w:ilvl w:val="0"/>
          <w:numId w:val="17"/>
        </w:numPr>
      </w:pPr>
      <w:r>
        <w:t>Reasons for government regulation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Protect workers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Protect consumers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Protect the environment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Prevent anticompetitive practices</w:t>
      </w:r>
    </w:p>
    <w:p w:rsidR="002C332F" w:rsidRDefault="002C332F" w:rsidP="002C332F">
      <w:pPr>
        <w:pStyle w:val="ListParagraph"/>
        <w:numPr>
          <w:ilvl w:val="1"/>
          <w:numId w:val="17"/>
        </w:numPr>
      </w:pPr>
      <w:r>
        <w:t>Prevent discrimination</w:t>
      </w:r>
    </w:p>
    <w:p w:rsidR="00CD6258" w:rsidRDefault="00CD6258" w:rsidP="00CD6258">
      <w:pPr>
        <w:pStyle w:val="ListParagraph"/>
        <w:numPr>
          <w:ilvl w:val="0"/>
          <w:numId w:val="17"/>
        </w:numPr>
      </w:pPr>
      <w:r>
        <w:t>Smart regulation movement tries to balance need for oversight with potential burden.</w:t>
      </w:r>
    </w:p>
    <w:p w:rsidR="00CD6258" w:rsidRDefault="00CD6258" w:rsidP="00CD6258">
      <w:pPr>
        <w:pStyle w:val="ListParagraph"/>
        <w:numPr>
          <w:ilvl w:val="1"/>
          <w:numId w:val="17"/>
        </w:numPr>
      </w:pPr>
      <w:r>
        <w:t>Cost-benefit review of government regulations</w:t>
      </w:r>
    </w:p>
    <w:p w:rsidR="00CD6258" w:rsidRDefault="00CD6258" w:rsidP="00CD6258">
      <w:pPr>
        <w:pStyle w:val="ListParagraph"/>
        <w:numPr>
          <w:ilvl w:val="1"/>
          <w:numId w:val="17"/>
        </w:numPr>
      </w:pPr>
      <w:r>
        <w:t>Impose least burden consistent with achieving regulatory objective.</w:t>
      </w:r>
    </w:p>
    <w:p w:rsidR="00CD6258" w:rsidRDefault="00CD6258" w:rsidP="00CD6258">
      <w:pPr>
        <w:pStyle w:val="ListParagraph"/>
        <w:numPr>
          <w:ilvl w:val="1"/>
          <w:numId w:val="17"/>
        </w:numPr>
      </w:pPr>
      <w:r>
        <w:t>Regulations can have effects like taxes or subsidies.</w:t>
      </w:r>
    </w:p>
    <w:p w:rsidR="00CD6258" w:rsidRDefault="00CD6258" w:rsidP="00CD6258"/>
    <w:p w:rsidR="00CD6258" w:rsidRDefault="00CD6258" w:rsidP="00CD6258">
      <w:r>
        <w:t>Government Purchases of Goods and Services</w:t>
      </w:r>
    </w:p>
    <w:p w:rsidR="00CD6258" w:rsidRDefault="00CD6258" w:rsidP="00CD6258">
      <w:pPr>
        <w:pStyle w:val="ListParagraph"/>
        <w:numPr>
          <w:ilvl w:val="0"/>
          <w:numId w:val="18"/>
        </w:numPr>
      </w:pPr>
      <w:r>
        <w:t>Amounts spent for goods and services made directly available to the public.</w:t>
      </w:r>
    </w:p>
    <w:p w:rsidR="00CD6258" w:rsidRDefault="00CD6258" w:rsidP="00CD6258">
      <w:pPr>
        <w:pStyle w:val="ListParagraph"/>
        <w:numPr>
          <w:ilvl w:val="0"/>
          <w:numId w:val="18"/>
        </w:numPr>
      </w:pPr>
      <w:r>
        <w:t>Purchases amount to one-fifth of government production.</w:t>
      </w:r>
    </w:p>
    <w:p w:rsidR="00CD6258" w:rsidRDefault="00CD6258" w:rsidP="00CD6258"/>
    <w:p w:rsidR="00CD6258" w:rsidRDefault="00CD6258" w:rsidP="00CD6258">
      <w:r>
        <w:t>Government Redistribution of Income</w:t>
      </w:r>
    </w:p>
    <w:p w:rsidR="001222A7" w:rsidRDefault="001222A7" w:rsidP="001222A7">
      <w:pPr>
        <w:pStyle w:val="ListParagraph"/>
        <w:numPr>
          <w:ilvl w:val="0"/>
          <w:numId w:val="20"/>
        </w:numPr>
      </w:pPr>
      <w:r>
        <w:t>Difference between transfer payments and expenditures</w:t>
      </w:r>
    </w:p>
    <w:p w:rsidR="001222A7" w:rsidRDefault="001222A7" w:rsidP="001222A7">
      <w:pPr>
        <w:pStyle w:val="ListParagraph"/>
        <w:numPr>
          <w:ilvl w:val="1"/>
          <w:numId w:val="20"/>
        </w:numPr>
      </w:pPr>
      <w:r>
        <w:t xml:space="preserve">Transfer </w:t>
      </w:r>
      <w:r w:rsidR="00255CBE">
        <w:t>payments affect the way a society’s total income is divided among its people</w:t>
      </w:r>
      <w:r>
        <w:t>.</w:t>
      </w:r>
    </w:p>
    <w:p w:rsidR="001222A7" w:rsidRDefault="001222A7" w:rsidP="001222A7">
      <w:pPr>
        <w:pStyle w:val="ListParagraph"/>
        <w:numPr>
          <w:ilvl w:val="1"/>
          <w:numId w:val="20"/>
        </w:numPr>
      </w:pPr>
      <w:r>
        <w:t>Expenditures</w:t>
      </w:r>
      <w:r w:rsidR="00255CBE">
        <w:t xml:space="preserve"> affect the amounts of other goods that society can consume.</w:t>
      </w:r>
    </w:p>
    <w:p w:rsidR="00CD6258" w:rsidRDefault="001222A7" w:rsidP="00CD6258">
      <w:pPr>
        <w:pStyle w:val="ListParagraph"/>
        <w:numPr>
          <w:ilvl w:val="0"/>
          <w:numId w:val="19"/>
        </w:numPr>
      </w:pPr>
      <w:r>
        <w:t>Public assistance programs provide benefits to low income populations.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Cash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lastRenderedPageBreak/>
        <w:t>Payment for specific types of goods and services (i.e., in-kind benefits)</w:t>
      </w:r>
    </w:p>
    <w:p w:rsidR="001222A7" w:rsidRDefault="001222A7" w:rsidP="00CD6258">
      <w:pPr>
        <w:pStyle w:val="ListParagraph"/>
        <w:numPr>
          <w:ilvl w:val="0"/>
          <w:numId w:val="19"/>
        </w:numPr>
      </w:pPr>
      <w:r>
        <w:t>Social insurance programs provide benefits to vulnerable populations.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Entitlements depend partly on individuals’ contributions (analogous to an insurance premium).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Proper name for Social Security is Old-Age, Survivors, and Disabilities Insurance (OASDI).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Middle-class entitlement programs provide benefit on a basis other than need.</w:t>
      </w:r>
    </w:p>
    <w:p w:rsidR="00255CBE" w:rsidRDefault="00255CBE" w:rsidP="00255CBE">
      <w:pPr>
        <w:pStyle w:val="ListParagraph"/>
        <w:numPr>
          <w:ilvl w:val="0"/>
          <w:numId w:val="19"/>
        </w:numPr>
      </w:pPr>
      <w:r>
        <w:t>Hidden redistribution programs</w:t>
      </w:r>
    </w:p>
    <w:p w:rsidR="00255CBE" w:rsidRDefault="00255CBE" w:rsidP="00255CBE">
      <w:pPr>
        <w:pStyle w:val="ListParagraph"/>
        <w:numPr>
          <w:ilvl w:val="1"/>
          <w:numId w:val="19"/>
        </w:numPr>
      </w:pPr>
      <w:r>
        <w:t>Transfer payments through spending programs are equivalent to implicit transfers through the tax system.</w:t>
      </w:r>
    </w:p>
    <w:p w:rsidR="009E75BD" w:rsidRDefault="009E75BD" w:rsidP="009E75BD"/>
    <w:p w:rsidR="009E75BD" w:rsidRDefault="009E75BD" w:rsidP="009E75BD">
      <w:r>
        <w:t>Overview of Government Expenditures</w:t>
      </w:r>
    </w:p>
    <w:p w:rsidR="009E75BD" w:rsidRDefault="009E75BD" w:rsidP="009E75BD">
      <w:pPr>
        <w:pStyle w:val="ListParagraph"/>
        <w:numPr>
          <w:ilvl w:val="0"/>
          <w:numId w:val="21"/>
        </w:numPr>
      </w:pPr>
      <w:r>
        <w:t>Transfer payments accounted for 43% of total government expenditures but 62% of federal government expenditures.</w:t>
      </w:r>
    </w:p>
    <w:p w:rsidR="009E75BD" w:rsidRDefault="009E75BD" w:rsidP="009E75BD"/>
    <w:p w:rsidR="009E75BD" w:rsidRDefault="009E75BD" w:rsidP="009E75BD"/>
    <w:p w:rsidR="009E75BD" w:rsidRPr="009E75BD" w:rsidRDefault="009E75BD" w:rsidP="009E75BD">
      <w:pPr>
        <w:rPr>
          <w:i/>
        </w:rPr>
      </w:pPr>
      <w:r w:rsidRPr="009E75BD">
        <w:rPr>
          <w:i/>
        </w:rPr>
        <w:t>Gauging the Size of the Public Sector</w:t>
      </w:r>
    </w:p>
    <w:p w:rsidR="009E75BD" w:rsidRDefault="009E75BD" w:rsidP="009E75BD"/>
    <w:p w:rsidR="009E75BD" w:rsidRDefault="009E75BD" w:rsidP="009E75BD">
      <w:r>
        <w:t>Growth in Expenditures and Their Changing Composition</w:t>
      </w:r>
    </w:p>
    <w:p w:rsidR="009E75BD" w:rsidRDefault="009E75BD" w:rsidP="009E75BD">
      <w:bookmarkStart w:id="0" w:name="_GoBack"/>
      <w:bookmarkEnd w:id="0"/>
    </w:p>
    <w:sectPr w:rsidR="009E75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5D03" w:rsidRDefault="00AC5D03" w:rsidP="00AC5D03">
      <w:r>
        <w:separator/>
      </w:r>
    </w:p>
  </w:endnote>
  <w:endnote w:type="continuationSeparator" w:id="0">
    <w:p w:rsidR="00AC5D03" w:rsidRDefault="00AC5D03" w:rsidP="00AC5D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9E75BD">
      <w:rPr>
        <w:b/>
        <w:bCs/>
        <w:noProof/>
      </w:rPr>
      <w:t>8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9E75BD">
      <w:rPr>
        <w:b/>
        <w:bCs/>
        <w:noProof/>
      </w:rPr>
      <w:t>8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5D03" w:rsidRDefault="00AC5D03" w:rsidP="00AC5D03">
      <w:r>
        <w:separator/>
      </w:r>
    </w:p>
  </w:footnote>
  <w:footnote w:type="continuationSeparator" w:id="0">
    <w:p w:rsidR="00AC5D03" w:rsidRDefault="00AC5D03" w:rsidP="00AC5D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C5D03" w:rsidRDefault="00AC5D03" w:rsidP="00AC5D03">
    <w:pPr>
      <w:pStyle w:val="Header"/>
      <w:ind w:left="720" w:hanging="720"/>
    </w:pPr>
    <w:r>
      <w:t xml:space="preserve">Stiglitz, J. E, &amp; </w:t>
    </w:r>
    <w:proofErr w:type="spellStart"/>
    <w:r>
      <w:t>Rosengard</w:t>
    </w:r>
    <w:proofErr w:type="spellEnd"/>
    <w:r>
      <w:t xml:space="preserve">, J. K. (2015). </w:t>
    </w:r>
    <w:r w:rsidRPr="0082565B">
      <w:rPr>
        <w:i/>
      </w:rPr>
      <w:t>Economics of the Public Sector</w:t>
    </w:r>
    <w:r>
      <w:t xml:space="preserve"> (4th ed.). New York, NY: W. W. Norton &amp; Company, Inc.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86F3B"/>
    <w:multiLevelType w:val="hybridMultilevel"/>
    <w:tmpl w:val="DF94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7465D"/>
    <w:multiLevelType w:val="hybridMultilevel"/>
    <w:tmpl w:val="2FAE7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83287F"/>
    <w:multiLevelType w:val="hybridMultilevel"/>
    <w:tmpl w:val="7756A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5B0635"/>
    <w:multiLevelType w:val="hybridMultilevel"/>
    <w:tmpl w:val="82068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A3BB4"/>
    <w:multiLevelType w:val="hybridMultilevel"/>
    <w:tmpl w:val="62D03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90BFF"/>
    <w:multiLevelType w:val="hybridMultilevel"/>
    <w:tmpl w:val="D75EE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456E6E"/>
    <w:multiLevelType w:val="hybridMultilevel"/>
    <w:tmpl w:val="908A7D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15775"/>
    <w:multiLevelType w:val="hybridMultilevel"/>
    <w:tmpl w:val="DED2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118C3"/>
    <w:multiLevelType w:val="hybridMultilevel"/>
    <w:tmpl w:val="70C0D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C179B7"/>
    <w:multiLevelType w:val="hybridMultilevel"/>
    <w:tmpl w:val="63EAA4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256AE7"/>
    <w:multiLevelType w:val="hybridMultilevel"/>
    <w:tmpl w:val="BFC6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5979CD"/>
    <w:multiLevelType w:val="hybridMultilevel"/>
    <w:tmpl w:val="F154B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F455E4"/>
    <w:multiLevelType w:val="hybridMultilevel"/>
    <w:tmpl w:val="A650F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A48EA"/>
    <w:multiLevelType w:val="hybridMultilevel"/>
    <w:tmpl w:val="F14A2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B17422"/>
    <w:multiLevelType w:val="hybridMultilevel"/>
    <w:tmpl w:val="1C36A6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D0571"/>
    <w:multiLevelType w:val="hybridMultilevel"/>
    <w:tmpl w:val="FE42C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1F0A76"/>
    <w:multiLevelType w:val="hybridMultilevel"/>
    <w:tmpl w:val="E9E2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C16FC8"/>
    <w:multiLevelType w:val="hybridMultilevel"/>
    <w:tmpl w:val="2DBAA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33416"/>
    <w:multiLevelType w:val="hybridMultilevel"/>
    <w:tmpl w:val="E71E1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B47E8D"/>
    <w:multiLevelType w:val="hybridMultilevel"/>
    <w:tmpl w:val="9C8E7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406EC"/>
    <w:multiLevelType w:val="hybridMultilevel"/>
    <w:tmpl w:val="98DEF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0"/>
  </w:num>
  <w:num w:numId="3">
    <w:abstractNumId w:val="0"/>
  </w:num>
  <w:num w:numId="4">
    <w:abstractNumId w:val="6"/>
  </w:num>
  <w:num w:numId="5">
    <w:abstractNumId w:val="7"/>
  </w:num>
  <w:num w:numId="6">
    <w:abstractNumId w:val="17"/>
  </w:num>
  <w:num w:numId="7">
    <w:abstractNumId w:val="5"/>
  </w:num>
  <w:num w:numId="8">
    <w:abstractNumId w:val="4"/>
  </w:num>
  <w:num w:numId="9">
    <w:abstractNumId w:val="20"/>
  </w:num>
  <w:num w:numId="10">
    <w:abstractNumId w:val="3"/>
  </w:num>
  <w:num w:numId="11">
    <w:abstractNumId w:val="18"/>
  </w:num>
  <w:num w:numId="12">
    <w:abstractNumId w:val="13"/>
  </w:num>
  <w:num w:numId="13">
    <w:abstractNumId w:val="16"/>
  </w:num>
  <w:num w:numId="14">
    <w:abstractNumId w:val="8"/>
  </w:num>
  <w:num w:numId="15">
    <w:abstractNumId w:val="9"/>
  </w:num>
  <w:num w:numId="16">
    <w:abstractNumId w:val="19"/>
  </w:num>
  <w:num w:numId="17">
    <w:abstractNumId w:val="1"/>
  </w:num>
  <w:num w:numId="18">
    <w:abstractNumId w:val="11"/>
  </w:num>
  <w:num w:numId="19">
    <w:abstractNumId w:val="15"/>
  </w:num>
  <w:num w:numId="20">
    <w:abstractNumId w:val="2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5D03"/>
    <w:rsid w:val="00041689"/>
    <w:rsid w:val="00046293"/>
    <w:rsid w:val="000512F9"/>
    <w:rsid w:val="000B0B31"/>
    <w:rsid w:val="000D3373"/>
    <w:rsid w:val="000D6A28"/>
    <w:rsid w:val="001222A7"/>
    <w:rsid w:val="0012444A"/>
    <w:rsid w:val="00126A4E"/>
    <w:rsid w:val="00134BB2"/>
    <w:rsid w:val="00167F64"/>
    <w:rsid w:val="00250866"/>
    <w:rsid w:val="00255CBE"/>
    <w:rsid w:val="002807D2"/>
    <w:rsid w:val="002C332F"/>
    <w:rsid w:val="00363097"/>
    <w:rsid w:val="00391F16"/>
    <w:rsid w:val="003B61BA"/>
    <w:rsid w:val="003E4215"/>
    <w:rsid w:val="0040615C"/>
    <w:rsid w:val="00441FF2"/>
    <w:rsid w:val="00443D2D"/>
    <w:rsid w:val="0046043F"/>
    <w:rsid w:val="004929B5"/>
    <w:rsid w:val="004F7CE0"/>
    <w:rsid w:val="0059651C"/>
    <w:rsid w:val="005C1C43"/>
    <w:rsid w:val="00616A8F"/>
    <w:rsid w:val="00623E52"/>
    <w:rsid w:val="006245E4"/>
    <w:rsid w:val="00634418"/>
    <w:rsid w:val="0066010C"/>
    <w:rsid w:val="006A26FF"/>
    <w:rsid w:val="006F22B8"/>
    <w:rsid w:val="0071343F"/>
    <w:rsid w:val="00757023"/>
    <w:rsid w:val="0082565B"/>
    <w:rsid w:val="008C7209"/>
    <w:rsid w:val="008E05EE"/>
    <w:rsid w:val="00974BCE"/>
    <w:rsid w:val="009A203F"/>
    <w:rsid w:val="009E75BD"/>
    <w:rsid w:val="00A22349"/>
    <w:rsid w:val="00A2791D"/>
    <w:rsid w:val="00A90734"/>
    <w:rsid w:val="00AC5D03"/>
    <w:rsid w:val="00B67B40"/>
    <w:rsid w:val="00B91603"/>
    <w:rsid w:val="00B94850"/>
    <w:rsid w:val="00BC3C95"/>
    <w:rsid w:val="00BF5CD7"/>
    <w:rsid w:val="00C02AFB"/>
    <w:rsid w:val="00CA03F3"/>
    <w:rsid w:val="00CD6258"/>
    <w:rsid w:val="00CF2A25"/>
    <w:rsid w:val="00D90826"/>
    <w:rsid w:val="00DC1C72"/>
    <w:rsid w:val="00DC5FA9"/>
    <w:rsid w:val="00DE0ACA"/>
    <w:rsid w:val="00E97AF3"/>
    <w:rsid w:val="00EB0605"/>
    <w:rsid w:val="00EB6FE4"/>
    <w:rsid w:val="00F63ABA"/>
    <w:rsid w:val="00F81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59201"/>
  <w15:chartTrackingRefBased/>
  <w15:docId w15:val="{F4E75092-2CB0-4111-8B06-AB4F17D9F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C5D03"/>
  </w:style>
  <w:style w:type="paragraph" w:styleId="Footer">
    <w:name w:val="footer"/>
    <w:basedOn w:val="Normal"/>
    <w:link w:val="FooterChar"/>
    <w:uiPriority w:val="99"/>
    <w:unhideWhenUsed/>
    <w:rsid w:val="00AC5D0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C5D03"/>
  </w:style>
  <w:style w:type="paragraph" w:styleId="ListParagraph">
    <w:name w:val="List Paragraph"/>
    <w:basedOn w:val="Normal"/>
    <w:uiPriority w:val="34"/>
    <w:qFormat/>
    <w:rsid w:val="008E05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8</Pages>
  <Words>2369</Words>
  <Characters>13504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45</cp:revision>
  <dcterms:created xsi:type="dcterms:W3CDTF">2020-01-17T15:14:00Z</dcterms:created>
  <dcterms:modified xsi:type="dcterms:W3CDTF">2020-01-23T02:17:00Z</dcterms:modified>
</cp:coreProperties>
</file>