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AC49C5"/>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AC49C5"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AC49C5"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13AD0" w:rsidP="00813AD0">
      <w:pPr>
        <w:rPr>
          <w:rFonts w:cstheme="minorHAnsi"/>
          <w:u w:val="single"/>
        </w:rPr>
      </w:pPr>
      <w:r w:rsidRPr="00813AD0">
        <w:rPr>
          <w:rFonts w:cstheme="minorHAnsi"/>
          <w:u w:val="single"/>
        </w:rPr>
        <w:lastRenderedPageBreak/>
        <w:t>For class on February 1</w:t>
      </w:r>
      <w:r w:rsidR="00CD2B64">
        <w:rPr>
          <w:rFonts w:cstheme="minorHAnsi"/>
          <w:u w:val="single"/>
        </w:rPr>
        <w:t>8</w:t>
      </w:r>
      <w:r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BE7ED9">
        <w:rPr>
          <w:rFonts w:cstheme="minorHAnsi"/>
        </w:rPr>
        <w:t>r residential homes because.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w:t>
      </w:r>
      <w:proofErr w:type="spellStart"/>
      <w:r>
        <w:rPr>
          <w:rFonts w:cstheme="minorHAnsi"/>
        </w:rPr>
        <w:t>Rosengard</w:t>
      </w:r>
      <w:proofErr w:type="spellEnd"/>
      <w:r>
        <w:rPr>
          <w:rFonts w:cstheme="minorHAnsi"/>
        </w:rPr>
        <w:t xml:space="preserve">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 xml:space="preserve">Theoretically, there is some amount that residents will be willing to accept to tolerate a negative externality and there is some amount they would be willing to pay to encourage and preserve a positive externality (Stiglitz and </w:t>
      </w:r>
      <w:proofErr w:type="spellStart"/>
      <w:r w:rsidR="003A07DA">
        <w:rPr>
          <w:rFonts w:cstheme="minorHAnsi"/>
        </w:rPr>
        <w:t>Rosengard</w:t>
      </w:r>
      <w:proofErr w:type="spellEnd"/>
      <w:r w:rsidR="003A07DA">
        <w:rPr>
          <w:rFonts w:cstheme="minorHAnsi"/>
        </w:rPr>
        <w:t xml:space="preserve">).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492CB6" w:rsidRDefault="00492CB6">
      <w:pPr>
        <w:rPr>
          <w:rFonts w:cstheme="minorHAnsi"/>
          <w:u w:val="single"/>
        </w:rPr>
      </w:pPr>
      <w:r>
        <w:rPr>
          <w:rFonts w:cstheme="minorHAnsi"/>
          <w:u w:val="single"/>
        </w:rPr>
        <w:br w:type="page"/>
      </w:r>
      <w:bookmarkStart w:id="0" w:name="_GoBack"/>
      <w:bookmarkEnd w:id="0"/>
    </w:p>
    <w:p w:rsidR="00492CB6" w:rsidRPr="00813AD0" w:rsidRDefault="00492CB6" w:rsidP="00492CB6">
      <w:pPr>
        <w:rPr>
          <w:rFonts w:cstheme="minorHAnsi"/>
          <w:u w:val="single"/>
        </w:rPr>
      </w:pPr>
      <w:r w:rsidRPr="00813AD0">
        <w:rPr>
          <w:rFonts w:cstheme="minorHAnsi"/>
          <w:u w:val="single"/>
        </w:rPr>
        <w:lastRenderedPageBreak/>
        <w:t>For class on February 1</w:t>
      </w:r>
      <w:r>
        <w:rPr>
          <w:rFonts w:cstheme="minorHAnsi"/>
          <w:u w:val="single"/>
        </w:rPr>
        <w:t>8</w:t>
      </w:r>
      <w:r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Pr="00813AD0" w:rsidRDefault="00813AD0" w:rsidP="00813AD0">
      <w:pPr>
        <w:spacing w:before="100" w:beforeAutospacing="1" w:after="100" w:afterAutospacing="1"/>
        <w:rPr>
          <w:rFonts w:eastAsia="Times New Roman" w:cstheme="minorHAnsi"/>
        </w:rPr>
      </w:pPr>
    </w:p>
    <w:p w:rsidR="00813AD0" w:rsidRDefault="00813AD0" w:rsidP="00813AD0">
      <w:pPr>
        <w:spacing w:after="60"/>
      </w:pPr>
    </w:p>
    <w:p w:rsidR="00813AD0" w:rsidRDefault="00813AD0" w:rsidP="009D6F38">
      <w:pPr>
        <w:pStyle w:val="Header"/>
        <w:ind w:left="720" w:hanging="720"/>
      </w:pPr>
    </w:p>
    <w:sectPr w:rsidR="00813AD0">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AC49C5">
      <w:rPr>
        <w:b/>
        <w:bCs/>
        <w:noProof/>
      </w:rPr>
      <w:t>6</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AC49C5">
      <w:rPr>
        <w:b/>
        <w:bCs/>
        <w:noProof/>
      </w:rPr>
      <w:t>6</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A07DA"/>
    <w:rsid w:val="003B694A"/>
    <w:rsid w:val="003C604F"/>
    <w:rsid w:val="003E4215"/>
    <w:rsid w:val="00483F57"/>
    <w:rsid w:val="00492CB6"/>
    <w:rsid w:val="004A1474"/>
    <w:rsid w:val="004A58EC"/>
    <w:rsid w:val="0053127C"/>
    <w:rsid w:val="00545ACD"/>
    <w:rsid w:val="00564C82"/>
    <w:rsid w:val="00573812"/>
    <w:rsid w:val="00593F94"/>
    <w:rsid w:val="005C072C"/>
    <w:rsid w:val="005C15BA"/>
    <w:rsid w:val="006133A8"/>
    <w:rsid w:val="00616A8F"/>
    <w:rsid w:val="0067412A"/>
    <w:rsid w:val="00676B29"/>
    <w:rsid w:val="00695A9F"/>
    <w:rsid w:val="006C0860"/>
    <w:rsid w:val="006C3DE6"/>
    <w:rsid w:val="006F7EBF"/>
    <w:rsid w:val="00755B6F"/>
    <w:rsid w:val="0078011F"/>
    <w:rsid w:val="007B6C12"/>
    <w:rsid w:val="00801683"/>
    <w:rsid w:val="00813AD0"/>
    <w:rsid w:val="00815499"/>
    <w:rsid w:val="008C522D"/>
    <w:rsid w:val="00934A29"/>
    <w:rsid w:val="009B2590"/>
    <w:rsid w:val="009C5904"/>
    <w:rsid w:val="009D6F38"/>
    <w:rsid w:val="00A2704B"/>
    <w:rsid w:val="00A929F3"/>
    <w:rsid w:val="00AC49C5"/>
    <w:rsid w:val="00AF3ED4"/>
    <w:rsid w:val="00B04D7B"/>
    <w:rsid w:val="00B13C3A"/>
    <w:rsid w:val="00B84FBD"/>
    <w:rsid w:val="00B85EA4"/>
    <w:rsid w:val="00B93AD7"/>
    <w:rsid w:val="00B956C5"/>
    <w:rsid w:val="00B970C2"/>
    <w:rsid w:val="00BC1BA8"/>
    <w:rsid w:val="00BD0EE2"/>
    <w:rsid w:val="00BE7ED9"/>
    <w:rsid w:val="00BF7318"/>
    <w:rsid w:val="00C1107A"/>
    <w:rsid w:val="00C57E37"/>
    <w:rsid w:val="00C61A74"/>
    <w:rsid w:val="00C726E5"/>
    <w:rsid w:val="00C83BA5"/>
    <w:rsid w:val="00CA03F3"/>
    <w:rsid w:val="00CB7559"/>
    <w:rsid w:val="00CD2B64"/>
    <w:rsid w:val="00D13D96"/>
    <w:rsid w:val="00D23281"/>
    <w:rsid w:val="00D80B80"/>
    <w:rsid w:val="00D97623"/>
    <w:rsid w:val="00DA33F2"/>
    <w:rsid w:val="00DB019C"/>
    <w:rsid w:val="00DB0CA1"/>
    <w:rsid w:val="00DE1ABC"/>
    <w:rsid w:val="00E145CF"/>
    <w:rsid w:val="00E2582B"/>
    <w:rsid w:val="00E32D81"/>
    <w:rsid w:val="00E60C42"/>
    <w:rsid w:val="00E674F6"/>
    <w:rsid w:val="00EC52CB"/>
    <w:rsid w:val="00ED2ADF"/>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94E9"/>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6</Pages>
  <Words>2170</Words>
  <Characters>12373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68</cp:revision>
  <dcterms:created xsi:type="dcterms:W3CDTF">2020-01-16T18:36:00Z</dcterms:created>
  <dcterms:modified xsi:type="dcterms:W3CDTF">2020-02-15T23:26:00Z</dcterms:modified>
</cp:coreProperties>
</file>