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CF20A6" w:rsidP="00CF20A6">
      <w:pPr>
        <w:pStyle w:val="ListParagraph"/>
        <w:numPr>
          <w:ilvl w:val="1"/>
          <w:numId w:val="121"/>
        </w:numPr>
      </w:pPr>
      <w:r>
        <w:t>Identify alternatives to the program.</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roles and responsibilities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7E51E2">
      <w:pPr>
        <w:pStyle w:val="ListParagraph"/>
        <w:numPr>
          <w:ilvl w:val="0"/>
          <w:numId w:val="127"/>
        </w:numPr>
      </w:pPr>
      <w:r>
        <w:t>The incidence of a government program or tax is who ultimately benefits from or bears the burden of the program or tax.</w:t>
      </w:r>
    </w:p>
    <w:p w:rsidR="006649AF" w:rsidRDefault="000B746B" w:rsidP="007E51E2">
      <w:pPr>
        <w:pStyle w:val="ListParagraph"/>
        <w:numPr>
          <w:ilvl w:val="0"/>
          <w:numId w:val="127"/>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7E51E2">
      <w:pPr>
        <w:pStyle w:val="ListParagraph"/>
        <w:numPr>
          <w:ilvl w:val="0"/>
          <w:numId w:val="128"/>
        </w:numPr>
      </w:pPr>
      <w:r>
        <w:t>Intertemporal distribution effects are distribution effects over time.</w:t>
      </w:r>
    </w:p>
    <w:p w:rsidR="003839B5" w:rsidRDefault="003839B5" w:rsidP="007E51E2">
      <w:pPr>
        <w:pStyle w:val="ListParagraph"/>
        <w:numPr>
          <w:ilvl w:val="0"/>
          <w:numId w:val="128"/>
        </w:numPr>
      </w:pPr>
      <w:r>
        <w:t>Progressive effects are when the poor</w:t>
      </w:r>
      <w:r w:rsidR="00A874E4">
        <w:t xml:space="preserve"> receive disproportionately more than their contribution.</w:t>
      </w:r>
    </w:p>
    <w:p w:rsidR="00A874E4" w:rsidRDefault="00A874E4" w:rsidP="007E51E2">
      <w:pPr>
        <w:pStyle w:val="ListParagraph"/>
        <w:numPr>
          <w:ilvl w:val="0"/>
          <w:numId w:val="128"/>
        </w:numPr>
      </w:pPr>
      <w:r>
        <w:t>Regressive effects are when the rich receive disproportionately more than their contribution.</w:t>
      </w:r>
    </w:p>
    <w:p w:rsidR="00A874E4" w:rsidRDefault="00A874E4" w:rsidP="007E51E2">
      <w:pPr>
        <w:pStyle w:val="ListParagraph"/>
        <w:numPr>
          <w:ilvl w:val="0"/>
          <w:numId w:val="128"/>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7E51E2">
      <w:pPr>
        <w:pStyle w:val="ListParagraph"/>
        <w:numPr>
          <w:ilvl w:val="0"/>
          <w:numId w:val="129"/>
        </w:numPr>
      </w:pPr>
      <w:r>
        <w:t>Notions of fairness are not always well-defined.</w:t>
      </w:r>
    </w:p>
    <w:p w:rsidR="000C1F9F" w:rsidRDefault="000C1F9F" w:rsidP="007E51E2">
      <w:pPr>
        <w:pStyle w:val="ListParagraph"/>
        <w:numPr>
          <w:ilvl w:val="0"/>
          <w:numId w:val="129"/>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7E51E2">
      <w:pPr>
        <w:pStyle w:val="ListParagraph"/>
        <w:numPr>
          <w:ilvl w:val="0"/>
          <w:numId w:val="130"/>
        </w:numPr>
      </w:pPr>
      <w:r>
        <w:t>Disagreements about the desirability of programs often centers around the nature of tradeoffs between efficiency and equity.</w:t>
      </w:r>
    </w:p>
    <w:p w:rsidR="009C0849" w:rsidRDefault="009C0849" w:rsidP="007E51E2">
      <w:pPr>
        <w:pStyle w:val="ListParagraph"/>
        <w:numPr>
          <w:ilvl w:val="0"/>
          <w:numId w:val="130"/>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7E51E2">
      <w:pPr>
        <w:pStyle w:val="ListParagraph"/>
        <w:numPr>
          <w:ilvl w:val="0"/>
          <w:numId w:val="131"/>
        </w:numPr>
      </w:pPr>
      <w:r>
        <w:t>Other concerns beyond efficiency and equity (i.e., distribution)</w:t>
      </w:r>
    </w:p>
    <w:p w:rsidR="003A35B8" w:rsidRDefault="003A35B8" w:rsidP="007E51E2">
      <w:pPr>
        <w:pStyle w:val="ListParagraph"/>
        <w:numPr>
          <w:ilvl w:val="1"/>
          <w:numId w:val="131"/>
        </w:numPr>
      </w:pPr>
      <w:r>
        <w:t>Racial and ethnic segregation</w:t>
      </w:r>
    </w:p>
    <w:p w:rsidR="003A35B8" w:rsidRDefault="003A35B8" w:rsidP="007E51E2">
      <w:pPr>
        <w:pStyle w:val="ListParagraph"/>
        <w:numPr>
          <w:ilvl w:val="1"/>
          <w:numId w:val="131"/>
        </w:numPr>
      </w:pPr>
      <w:r>
        <w:t>Quality of housing for the poor</w:t>
      </w:r>
    </w:p>
    <w:p w:rsidR="003A35B8" w:rsidRDefault="003A35B8" w:rsidP="007E51E2">
      <w:pPr>
        <w:pStyle w:val="ListParagraph"/>
        <w:numPr>
          <w:ilvl w:val="0"/>
          <w:numId w:val="131"/>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7E51E2">
      <w:pPr>
        <w:pStyle w:val="ListParagraph"/>
        <w:numPr>
          <w:ilvl w:val="0"/>
          <w:numId w:val="132"/>
        </w:numPr>
      </w:pPr>
      <w:r>
        <w:t>Because of compromise, a program may appear inconsistent with any single stakeholder’s set of objectives.</w:t>
      </w:r>
    </w:p>
    <w:p w:rsidR="004A4ECF" w:rsidRDefault="004A4ECF" w:rsidP="007E51E2">
      <w:pPr>
        <w:pStyle w:val="ListParagraph"/>
        <w:numPr>
          <w:ilvl w:val="0"/>
          <w:numId w:val="132"/>
        </w:numPr>
      </w:pPr>
      <w:r>
        <w:t>Interest groups may need to mask true objectives of a program so that elected officials will implement it without risking backlash from the public.</w:t>
      </w:r>
    </w:p>
    <w:p w:rsidR="004A4ECF" w:rsidRDefault="004A4ECF" w:rsidP="007E51E2">
      <w:pPr>
        <w:pStyle w:val="ListParagraph"/>
        <w:numPr>
          <w:ilvl w:val="0"/>
          <w:numId w:val="132"/>
        </w:numPr>
      </w:pPr>
      <w:r>
        <w:t>Conceptually simple programs are easier to explain and “sell” to voters.</w:t>
      </w:r>
    </w:p>
    <w:p w:rsidR="004A4ECF" w:rsidRDefault="004A4ECF" w:rsidP="007E51E2">
      <w:pPr>
        <w:pStyle w:val="ListParagraph"/>
        <w:numPr>
          <w:ilvl w:val="0"/>
          <w:numId w:val="132"/>
        </w:numPr>
      </w:pPr>
      <w:r>
        <w:t>The more discretion given to bureaucrats, the more likely bribery and corruption is to occur.</w:t>
      </w:r>
    </w:p>
    <w:p w:rsidR="008424AE" w:rsidRDefault="008424AE">
      <w:r>
        <w:br w:type="page"/>
      </w:r>
    </w:p>
    <w:p w:rsidR="004A4ECF" w:rsidRPr="008424AE" w:rsidRDefault="008424AE" w:rsidP="004A4ECF">
      <w:pPr>
        <w:rPr>
          <w:b/>
        </w:rPr>
      </w:pPr>
      <w:r w:rsidRPr="008424AE">
        <w:rPr>
          <w:b/>
        </w:rPr>
        <w:lastRenderedPageBreak/>
        <w:t>Chapter 11 – Evaluating Public Expenditure</w:t>
      </w:r>
    </w:p>
    <w:p w:rsidR="008424AE" w:rsidRDefault="008424AE" w:rsidP="004A4ECF"/>
    <w:p w:rsidR="008424AE" w:rsidRPr="008424AE" w:rsidRDefault="008424AE" w:rsidP="004A4ECF">
      <w:pPr>
        <w:rPr>
          <w:u w:val="single"/>
        </w:rPr>
      </w:pPr>
      <w:r w:rsidRPr="008424AE">
        <w:rPr>
          <w:u w:val="single"/>
        </w:rPr>
        <w:t>Preview Questions</w:t>
      </w:r>
    </w:p>
    <w:p w:rsidR="008424AE" w:rsidRDefault="008424AE" w:rsidP="007E51E2">
      <w:pPr>
        <w:pStyle w:val="ListParagraph"/>
        <w:numPr>
          <w:ilvl w:val="0"/>
          <w:numId w:val="133"/>
        </w:numPr>
      </w:pPr>
      <w:r>
        <w:t>What is private cost-benefit analysis?</w:t>
      </w:r>
    </w:p>
    <w:p w:rsidR="008424AE" w:rsidRDefault="008424AE" w:rsidP="007E51E2">
      <w:pPr>
        <w:pStyle w:val="ListParagraph"/>
        <w:numPr>
          <w:ilvl w:val="0"/>
          <w:numId w:val="133"/>
        </w:numPr>
      </w:pPr>
      <w:r>
        <w:t>What is social cost-benefit analysis?</w:t>
      </w:r>
    </w:p>
    <w:p w:rsidR="008424AE" w:rsidRDefault="008424AE" w:rsidP="007E51E2">
      <w:pPr>
        <w:pStyle w:val="ListParagraph"/>
        <w:numPr>
          <w:ilvl w:val="0"/>
          <w:numId w:val="133"/>
        </w:numPr>
      </w:pPr>
      <w:r>
        <w:t>What is consumer surplus?</w:t>
      </w:r>
    </w:p>
    <w:p w:rsidR="008424AE" w:rsidRDefault="008424AE" w:rsidP="007E51E2">
      <w:pPr>
        <w:pStyle w:val="ListParagraph"/>
        <w:numPr>
          <w:ilvl w:val="0"/>
          <w:numId w:val="133"/>
        </w:numPr>
      </w:pPr>
      <w:r>
        <w:t>How does one decide when to undertake a project?</w:t>
      </w:r>
    </w:p>
    <w:p w:rsidR="008424AE" w:rsidRDefault="008424AE" w:rsidP="007E51E2">
      <w:pPr>
        <w:pStyle w:val="ListParagraph"/>
        <w:numPr>
          <w:ilvl w:val="0"/>
          <w:numId w:val="133"/>
        </w:numPr>
      </w:pPr>
      <w:r>
        <w:t>How do you measure nonmonetized costs and benefits?</w:t>
      </w:r>
    </w:p>
    <w:p w:rsidR="008424AE" w:rsidRDefault="008424AE" w:rsidP="007E51E2">
      <w:pPr>
        <w:pStyle w:val="ListParagraph"/>
        <w:numPr>
          <w:ilvl w:val="0"/>
          <w:numId w:val="133"/>
        </w:numPr>
      </w:pPr>
      <w:r>
        <w:t>What is the difference between shadow prices and market prices?</w:t>
      </w:r>
    </w:p>
    <w:p w:rsidR="008424AE" w:rsidRDefault="008424AE" w:rsidP="007E51E2">
      <w:pPr>
        <w:pStyle w:val="ListParagraph"/>
        <w:numPr>
          <w:ilvl w:val="0"/>
          <w:numId w:val="133"/>
        </w:numPr>
      </w:pPr>
      <w:r>
        <w:t>How does one determine the discount rate for social cost-benefit analysis?</w:t>
      </w:r>
    </w:p>
    <w:p w:rsidR="008424AE" w:rsidRDefault="008424AE" w:rsidP="007E51E2">
      <w:pPr>
        <w:pStyle w:val="ListParagraph"/>
        <w:numPr>
          <w:ilvl w:val="0"/>
          <w:numId w:val="133"/>
        </w:numPr>
      </w:pPr>
      <w:r>
        <w:t>How does one evaluate risk?</w:t>
      </w:r>
    </w:p>
    <w:p w:rsidR="008424AE" w:rsidRDefault="008424AE" w:rsidP="007E51E2">
      <w:pPr>
        <w:pStyle w:val="ListParagraph"/>
        <w:numPr>
          <w:ilvl w:val="0"/>
          <w:numId w:val="133"/>
        </w:numPr>
      </w:pPr>
      <w:r>
        <w:t xml:space="preserve">How are distributional considerations </w:t>
      </w:r>
      <w:proofErr w:type="gramStart"/>
      <w:r>
        <w:t>taken into account</w:t>
      </w:r>
      <w:proofErr w:type="gramEnd"/>
      <w:r>
        <w:t>?</w:t>
      </w:r>
    </w:p>
    <w:p w:rsidR="008424AE" w:rsidRDefault="008424AE" w:rsidP="007E51E2">
      <w:pPr>
        <w:pStyle w:val="ListParagraph"/>
        <w:numPr>
          <w:ilvl w:val="0"/>
          <w:numId w:val="133"/>
        </w:numPr>
      </w:pPr>
      <w:r>
        <w:t>What is cost effectiveness?</w:t>
      </w:r>
    </w:p>
    <w:p w:rsidR="008424AE" w:rsidRDefault="008424AE" w:rsidP="007E51E2">
      <w:pPr>
        <w:pStyle w:val="ListParagraph"/>
        <w:numPr>
          <w:ilvl w:val="0"/>
          <w:numId w:val="133"/>
        </w:numPr>
      </w:pPr>
      <w:r>
        <w:t>What is a post-expenditure evaluation?</w:t>
      </w:r>
    </w:p>
    <w:p w:rsidR="008424AE" w:rsidRDefault="008424AE" w:rsidP="004A4ECF"/>
    <w:p w:rsidR="008424AE" w:rsidRPr="008424AE" w:rsidRDefault="008424AE" w:rsidP="004A4ECF">
      <w:pPr>
        <w:rPr>
          <w:u w:val="single"/>
        </w:rPr>
      </w:pPr>
      <w:r w:rsidRPr="008424AE">
        <w:rPr>
          <w:u w:val="single"/>
        </w:rPr>
        <w:t>Reading Summary</w:t>
      </w:r>
    </w:p>
    <w:p w:rsidR="008424AE" w:rsidRDefault="008424AE" w:rsidP="004A4ECF"/>
    <w:p w:rsidR="008424AE" w:rsidRPr="008424AE" w:rsidRDefault="008424AE" w:rsidP="004A4ECF">
      <w:pPr>
        <w:rPr>
          <w:i/>
        </w:rPr>
      </w:pPr>
      <w:r w:rsidRPr="008424AE">
        <w:rPr>
          <w:i/>
        </w:rPr>
        <w:t>Basic Concept</w:t>
      </w:r>
    </w:p>
    <w:p w:rsidR="008424AE" w:rsidRDefault="009133A2" w:rsidP="007E51E2">
      <w:pPr>
        <w:pStyle w:val="ListParagraph"/>
        <w:numPr>
          <w:ilvl w:val="0"/>
          <w:numId w:val="134"/>
        </w:numPr>
      </w:pPr>
      <w:r>
        <w:t>Previous chapter was more of a qualitative analysis.</w:t>
      </w:r>
    </w:p>
    <w:p w:rsidR="003D38AF" w:rsidRDefault="003D38AF" w:rsidP="007E51E2">
      <w:pPr>
        <w:pStyle w:val="ListParagraph"/>
        <w:numPr>
          <w:ilvl w:val="0"/>
          <w:numId w:val="134"/>
        </w:numPr>
      </w:pPr>
      <w:r>
        <w:t>This chapter focuses on quantitative analysis.</w:t>
      </w:r>
    </w:p>
    <w:p w:rsidR="003D38AF" w:rsidRDefault="003D38AF" w:rsidP="007E51E2">
      <w:pPr>
        <w:pStyle w:val="ListParagraph"/>
        <w:numPr>
          <w:ilvl w:val="0"/>
          <w:numId w:val="134"/>
        </w:numPr>
      </w:pPr>
      <w:r>
        <w:t>The government also want to know if public funds are expended efficiently and effectively.</w:t>
      </w:r>
    </w:p>
    <w:p w:rsidR="003D38AF" w:rsidRDefault="003D38AF" w:rsidP="007E51E2">
      <w:pPr>
        <w:pStyle w:val="ListParagraph"/>
        <w:numPr>
          <w:ilvl w:val="0"/>
          <w:numId w:val="134"/>
        </w:numPr>
      </w:pPr>
      <w:r>
        <w:t>Use assessments of past government expenditure to improved future government performance.</w:t>
      </w:r>
    </w:p>
    <w:p w:rsidR="003D38AF" w:rsidRDefault="003D38AF" w:rsidP="007E51E2">
      <w:pPr>
        <w:pStyle w:val="ListParagraph"/>
        <w:numPr>
          <w:ilvl w:val="0"/>
          <w:numId w:val="134"/>
        </w:numPr>
      </w:pPr>
      <w:r>
        <w:t xml:space="preserve">There are differences between how the public sector and private sector make decisions about </w:t>
      </w:r>
      <w:bookmarkStart w:id="4" w:name="_GoBack"/>
      <w:bookmarkEnd w:id="4"/>
      <w:r>
        <w:t>which projects to undertake.</w:t>
      </w:r>
    </w:p>
    <w:p w:rsidR="008424AE" w:rsidRDefault="008424AE" w:rsidP="004A4ECF"/>
    <w:p w:rsidR="008424AE" w:rsidRPr="008424AE" w:rsidRDefault="008424AE" w:rsidP="004A4ECF">
      <w:pPr>
        <w:rPr>
          <w:i/>
        </w:rPr>
      </w:pPr>
      <w:r w:rsidRPr="008424AE">
        <w:rPr>
          <w:i/>
        </w:rPr>
        <w:t>Private Cost-Benefit Analysis</w:t>
      </w:r>
    </w:p>
    <w:p w:rsidR="008424AE" w:rsidRDefault="007E51E2" w:rsidP="004A4ECF">
      <w:r>
        <w:t>Important Concepts</w:t>
      </w:r>
    </w:p>
    <w:p w:rsidR="007E51E2" w:rsidRDefault="007E51E2" w:rsidP="007E51E2">
      <w:pPr>
        <w:pStyle w:val="ListParagraph"/>
        <w:numPr>
          <w:ilvl w:val="0"/>
          <w:numId w:val="135"/>
        </w:numPr>
      </w:pPr>
      <w:r>
        <w:t>Four step process in private cost-benefit analysis</w:t>
      </w:r>
    </w:p>
    <w:p w:rsidR="007E51E2" w:rsidRDefault="007E51E2" w:rsidP="007E51E2">
      <w:pPr>
        <w:pStyle w:val="ListParagraph"/>
        <w:numPr>
          <w:ilvl w:val="1"/>
          <w:numId w:val="135"/>
        </w:numPr>
      </w:pPr>
      <w:r>
        <w:t>Identify the set of possible projects to be considered.</w:t>
      </w:r>
    </w:p>
    <w:p w:rsidR="007E51E2" w:rsidRDefault="007E51E2" w:rsidP="007E51E2">
      <w:pPr>
        <w:pStyle w:val="ListParagraph"/>
        <w:numPr>
          <w:ilvl w:val="1"/>
          <w:numId w:val="135"/>
        </w:numPr>
      </w:pPr>
      <w:r>
        <w:t>Identify the full consequences of each alternative.</w:t>
      </w:r>
    </w:p>
    <w:p w:rsidR="007E51E2" w:rsidRDefault="007E51E2" w:rsidP="007E51E2">
      <w:pPr>
        <w:pStyle w:val="ListParagraph"/>
        <w:numPr>
          <w:ilvl w:val="1"/>
          <w:numId w:val="135"/>
        </w:numPr>
      </w:pPr>
      <w:r>
        <w:t>Assign a value to each input and output.</w:t>
      </w:r>
    </w:p>
    <w:p w:rsidR="007E51E2" w:rsidRDefault="007E51E2" w:rsidP="007E51E2">
      <w:pPr>
        <w:pStyle w:val="ListParagraph"/>
        <w:numPr>
          <w:ilvl w:val="1"/>
          <w:numId w:val="135"/>
        </w:numPr>
      </w:pPr>
      <w:r>
        <w:t>Add up the costs and benefits to estimate the total profitability of the project.</w:t>
      </w:r>
    </w:p>
    <w:p w:rsidR="007E51E2" w:rsidRDefault="007E51E2" w:rsidP="007E51E2">
      <w:pPr>
        <w:pStyle w:val="ListParagraph"/>
        <w:numPr>
          <w:ilvl w:val="2"/>
          <w:numId w:val="135"/>
        </w:numPr>
      </w:pPr>
      <w:r>
        <w:t>Opportunity costs are the returns the firm could earn if the resources were used on alternative projects.</w:t>
      </w:r>
    </w:p>
    <w:p w:rsidR="007E51E2" w:rsidRDefault="007E51E2" w:rsidP="007E51E2"/>
    <w:p w:rsidR="007E51E2" w:rsidRDefault="007E51E2" w:rsidP="007E51E2">
      <w:r>
        <w:t>Present Discounted Value</w:t>
      </w:r>
    </w:p>
    <w:p w:rsidR="007E51E2" w:rsidRDefault="00244857" w:rsidP="007E51E2">
      <w:pPr>
        <w:pStyle w:val="ListParagraph"/>
        <w:numPr>
          <w:ilvl w:val="0"/>
          <w:numId w:val="135"/>
        </w:numPr>
      </w:pPr>
      <w:r>
        <w:t>A dollar today is worth more than a dollar tomorrow.</w:t>
      </w:r>
    </w:p>
    <w:p w:rsidR="00244857" w:rsidRDefault="00244857" w:rsidP="007E51E2">
      <w:pPr>
        <w:pStyle w:val="ListParagraph"/>
        <w:numPr>
          <w:ilvl w:val="0"/>
          <w:numId w:val="135"/>
        </w:numPr>
      </w:pPr>
      <w:r>
        <w:t>Must apply a discount factor to make future receipts and payments equivalent to current receipts and payments.</w:t>
      </w:r>
    </w:p>
    <w:p w:rsidR="00244857" w:rsidRDefault="00244857" w:rsidP="00244857">
      <w:pPr>
        <w:pStyle w:val="ListParagraph"/>
        <w:numPr>
          <w:ilvl w:val="1"/>
          <w:numId w:val="135"/>
        </w:numPr>
      </w:pPr>
      <w:r>
        <w:t>1/(1+</w:t>
      </w:r>
      <w:proofErr w:type="gramStart"/>
      <w:r>
        <w:t>r)</w:t>
      </w:r>
      <w:r w:rsidRPr="00244857">
        <w:rPr>
          <w:vertAlign w:val="superscript"/>
        </w:rPr>
        <w:t>n</w:t>
      </w:r>
      <w:proofErr w:type="gramEnd"/>
      <w:r>
        <w:t xml:space="preserve"> </w:t>
      </w:r>
    </w:p>
    <w:p w:rsidR="00244857" w:rsidRDefault="00244857" w:rsidP="00244857">
      <w:pPr>
        <w:pStyle w:val="ListParagraph"/>
        <w:numPr>
          <w:ilvl w:val="0"/>
          <w:numId w:val="135"/>
        </w:numPr>
      </w:pPr>
      <w:r>
        <w:t>Present discounted value is the sum of discounted future money flows.</w:t>
      </w:r>
    </w:p>
    <w:p w:rsidR="00244857" w:rsidRDefault="00244857" w:rsidP="00244857"/>
    <w:p w:rsidR="00244857" w:rsidRPr="00244857" w:rsidRDefault="00244857" w:rsidP="00244857">
      <w:pPr>
        <w:rPr>
          <w:i/>
        </w:rPr>
      </w:pPr>
      <w:r w:rsidRPr="00244857">
        <w:rPr>
          <w:i/>
        </w:rPr>
        <w:t>Social Cost-Benefit Analysis</w:t>
      </w:r>
    </w:p>
    <w:p w:rsidR="00244857" w:rsidRDefault="00565607" w:rsidP="00B32A0E">
      <w:pPr>
        <w:pStyle w:val="ListParagraph"/>
        <w:numPr>
          <w:ilvl w:val="0"/>
          <w:numId w:val="136"/>
        </w:numPr>
      </w:pPr>
      <w:r>
        <w:t>Two critical differences from how private cost-benefit analysis is performed.</w:t>
      </w:r>
    </w:p>
    <w:p w:rsidR="00565607" w:rsidRDefault="00565607" w:rsidP="00565607">
      <w:pPr>
        <w:pStyle w:val="ListParagraph"/>
        <w:numPr>
          <w:ilvl w:val="1"/>
          <w:numId w:val="136"/>
        </w:numPr>
      </w:pPr>
      <w:r>
        <w:t>A broader range of consequences beyond profitability are considered.</w:t>
      </w:r>
    </w:p>
    <w:p w:rsidR="00565607" w:rsidRDefault="00565607" w:rsidP="00565607">
      <w:pPr>
        <w:pStyle w:val="ListParagraph"/>
        <w:numPr>
          <w:ilvl w:val="1"/>
          <w:numId w:val="136"/>
        </w:numPr>
      </w:pPr>
      <w:r>
        <w:t>Certain situations may require using something other than market prices to evaluate projects.</w:t>
      </w:r>
    </w:p>
    <w:p w:rsidR="00565607" w:rsidRDefault="00565607" w:rsidP="00565607">
      <w:pPr>
        <w:pStyle w:val="ListParagraph"/>
        <w:numPr>
          <w:ilvl w:val="2"/>
          <w:numId w:val="136"/>
        </w:numPr>
      </w:pPr>
      <w:r>
        <w:lastRenderedPageBreak/>
        <w:t>Market prices don’t exist for inputs and outputs not sold on the market.</w:t>
      </w:r>
    </w:p>
    <w:p w:rsidR="00565607" w:rsidRDefault="00565607" w:rsidP="00565607">
      <w:pPr>
        <w:pStyle w:val="ListParagraph"/>
        <w:numPr>
          <w:ilvl w:val="2"/>
          <w:numId w:val="136"/>
        </w:numPr>
      </w:pPr>
      <w:r>
        <w:t>A project’s true marginal social costs and benefits are not reflected in market prices when there are market failures.</w:t>
      </w:r>
    </w:p>
    <w:p w:rsidR="00565607" w:rsidRDefault="00565607" w:rsidP="00565607"/>
    <w:p w:rsidR="00565607" w:rsidRPr="00565607" w:rsidRDefault="00565607" w:rsidP="00565607">
      <w:pPr>
        <w:rPr>
          <w:i/>
        </w:rPr>
      </w:pPr>
      <w:r w:rsidRPr="00565607">
        <w:rPr>
          <w:i/>
        </w:rPr>
        <w:t>Consumer Surplus and the Decision to Undertake a Project</w:t>
      </w:r>
    </w:p>
    <w:p w:rsidR="00565607" w:rsidRDefault="0099417A" w:rsidP="00565607">
      <w:pPr>
        <w:pStyle w:val="ListParagraph"/>
        <w:numPr>
          <w:ilvl w:val="0"/>
          <w:numId w:val="136"/>
        </w:numPr>
      </w:pPr>
      <w:r>
        <w:t>Total benefits may exceed costs even when a project does not break even.</w:t>
      </w:r>
    </w:p>
    <w:p w:rsidR="0099417A" w:rsidRDefault="0099417A" w:rsidP="00565607">
      <w:pPr>
        <w:pStyle w:val="ListParagraph"/>
        <w:numPr>
          <w:ilvl w:val="0"/>
          <w:numId w:val="136"/>
        </w:numPr>
      </w:pPr>
      <w:r>
        <w:t>Market prices can only be used to evaluate projects when the projects are small enough to have only negligible effect on prices.</w:t>
      </w:r>
    </w:p>
    <w:p w:rsidR="0099417A" w:rsidRDefault="0099417A" w:rsidP="00565607">
      <w:pPr>
        <w:pStyle w:val="ListParagraph"/>
        <w:numPr>
          <w:ilvl w:val="0"/>
          <w:numId w:val="136"/>
        </w:numPr>
      </w:pPr>
      <w:r>
        <w:t xml:space="preserve">Consumer surplus is the total amount that consumers are willing to pay for a good </w:t>
      </w:r>
      <w:proofErr w:type="gramStart"/>
      <w:r>
        <w:t>in excess of</w:t>
      </w:r>
      <w:proofErr w:type="gramEnd"/>
      <w:r>
        <w:t xml:space="preserve"> what they have to pay for the good.</w:t>
      </w:r>
    </w:p>
    <w:p w:rsidR="0099417A" w:rsidRDefault="0099417A" w:rsidP="00565607">
      <w:pPr>
        <w:pStyle w:val="ListParagraph"/>
        <w:numPr>
          <w:ilvl w:val="0"/>
          <w:numId w:val="136"/>
        </w:numPr>
      </w:pPr>
      <w:r>
        <w:t>Choosing the project that maximizes the difference between benefits and costs is NOT the same as choosing the project that maximizes the cost-benefit ratio.</w:t>
      </w:r>
    </w:p>
    <w:p w:rsidR="0099417A" w:rsidRDefault="0099417A" w:rsidP="0099417A">
      <w:pPr>
        <w:pStyle w:val="ListParagraph"/>
        <w:numPr>
          <w:ilvl w:val="1"/>
          <w:numId w:val="136"/>
        </w:numPr>
      </w:pPr>
      <w:r>
        <w:t>Projects can have large cost-benefit ratios but produce very little net benefits.</w:t>
      </w:r>
    </w:p>
    <w:p w:rsidR="0099417A" w:rsidRDefault="0099417A" w:rsidP="0099417A"/>
    <w:p w:rsidR="0099417A" w:rsidRPr="0099417A" w:rsidRDefault="0099417A" w:rsidP="0099417A">
      <w:pPr>
        <w:rPr>
          <w:i/>
        </w:rPr>
      </w:pPr>
      <w:r w:rsidRPr="0099417A">
        <w:rPr>
          <w:i/>
        </w:rPr>
        <w:t>Measuring Nonmonetized Costs and Benefits</w:t>
      </w:r>
    </w:p>
    <w:p w:rsidR="0099417A" w:rsidRDefault="00017657" w:rsidP="00E91CBC">
      <w:r>
        <w:t>Valuing T</w:t>
      </w:r>
      <w:r w:rsidR="00E91CBC">
        <w:t>ime</w:t>
      </w:r>
    </w:p>
    <w:p w:rsidR="00E91CBC" w:rsidRDefault="00E91CBC" w:rsidP="00E91CBC">
      <w:pPr>
        <w:pStyle w:val="ListParagraph"/>
        <w:numPr>
          <w:ilvl w:val="0"/>
          <w:numId w:val="138"/>
        </w:numPr>
      </w:pPr>
      <w:r>
        <w:t>Ascertain wage rate.</w:t>
      </w:r>
    </w:p>
    <w:p w:rsidR="00E91CBC" w:rsidRDefault="00E91CBC" w:rsidP="00E91CBC">
      <w:pPr>
        <w:pStyle w:val="ListParagraph"/>
        <w:numPr>
          <w:ilvl w:val="0"/>
          <w:numId w:val="138"/>
        </w:numPr>
      </w:pPr>
      <w:r>
        <w:t>Individuals choose between leisure and work.</w:t>
      </w:r>
    </w:p>
    <w:p w:rsidR="00E91CBC" w:rsidRDefault="00E91CBC" w:rsidP="00E91CBC">
      <w:pPr>
        <w:pStyle w:val="ListParagraph"/>
        <w:numPr>
          <w:ilvl w:val="0"/>
          <w:numId w:val="138"/>
        </w:numPr>
      </w:pPr>
      <w:r>
        <w:t>In equilibrium, individuals are indifferent between leisure time and increased consumption enabled by equal amounts of work time.</w:t>
      </w:r>
    </w:p>
    <w:p w:rsidR="00E91CBC" w:rsidRDefault="00E91CBC" w:rsidP="00E91CBC">
      <w:pPr>
        <w:pStyle w:val="ListParagraph"/>
        <w:numPr>
          <w:ilvl w:val="0"/>
          <w:numId w:val="138"/>
        </w:numPr>
      </w:pPr>
      <w:r>
        <w:t>May overestimate the value of time for some and underestimate for others.</w:t>
      </w:r>
    </w:p>
    <w:p w:rsidR="00E91CBC" w:rsidRDefault="00E91CBC" w:rsidP="00E91CBC">
      <w:pPr>
        <w:pStyle w:val="ListParagraph"/>
        <w:numPr>
          <w:ilvl w:val="1"/>
          <w:numId w:val="138"/>
        </w:numPr>
      </w:pPr>
      <w:r>
        <w:t xml:space="preserve">Some individuals value leisure </w:t>
      </w:r>
      <w:proofErr w:type="gramStart"/>
      <w:r>
        <w:t>fairly low</w:t>
      </w:r>
      <w:proofErr w:type="gramEnd"/>
      <w:r>
        <w:t>.</w:t>
      </w:r>
    </w:p>
    <w:p w:rsidR="00E91CBC" w:rsidRDefault="00E91CBC" w:rsidP="00E91CBC">
      <w:pPr>
        <w:pStyle w:val="ListParagraph"/>
        <w:numPr>
          <w:ilvl w:val="1"/>
          <w:numId w:val="138"/>
        </w:numPr>
      </w:pPr>
      <w:r>
        <w:t>Some individuals would prefer to work more at their wage rate.</w:t>
      </w:r>
    </w:p>
    <w:p w:rsidR="00017657" w:rsidRDefault="00017657" w:rsidP="00017657"/>
    <w:p w:rsidR="00017657" w:rsidRDefault="00017657" w:rsidP="00017657">
      <w:r>
        <w:t>Valuing Life</w:t>
      </w:r>
    </w:p>
    <w:p w:rsidR="008424AE" w:rsidRDefault="007F4492" w:rsidP="00017657">
      <w:pPr>
        <w:pStyle w:val="ListParagraph"/>
        <w:numPr>
          <w:ilvl w:val="0"/>
          <w:numId w:val="139"/>
        </w:numPr>
      </w:pPr>
      <w:r>
        <w:t>Constructive method</w:t>
      </w:r>
    </w:p>
    <w:p w:rsidR="007F4492" w:rsidRDefault="007F4492" w:rsidP="007F4492">
      <w:pPr>
        <w:pStyle w:val="ListParagraph"/>
        <w:numPr>
          <w:ilvl w:val="1"/>
          <w:numId w:val="139"/>
        </w:numPr>
      </w:pPr>
      <w:r>
        <w:t>Estimate the value of earnings the individual would generate until normal age of death.</w:t>
      </w:r>
    </w:p>
    <w:p w:rsidR="007F4492" w:rsidRDefault="007F4492" w:rsidP="007F4492">
      <w:pPr>
        <w:pStyle w:val="ListParagraph"/>
        <w:numPr>
          <w:ilvl w:val="1"/>
          <w:numId w:val="139"/>
        </w:numPr>
      </w:pPr>
      <w:r>
        <w:t>Doesn’t distinguish between the value of life and the livelihood; implies that after retirement an individual’s life has zero value.</w:t>
      </w:r>
    </w:p>
    <w:p w:rsidR="007F4492" w:rsidRDefault="007F4492" w:rsidP="007F4492">
      <w:pPr>
        <w:pStyle w:val="ListParagraph"/>
        <w:numPr>
          <w:ilvl w:val="0"/>
          <w:numId w:val="139"/>
        </w:numPr>
      </w:pPr>
      <w:r>
        <w:t>Indirect method</w:t>
      </w:r>
    </w:p>
    <w:p w:rsidR="007F4492" w:rsidRDefault="007F4492" w:rsidP="007F4492">
      <w:pPr>
        <w:pStyle w:val="ListParagraph"/>
        <w:numPr>
          <w:ilvl w:val="1"/>
          <w:numId w:val="139"/>
        </w:numPr>
      </w:pPr>
      <w:r>
        <w:t>Considers how much income individuals are willing to expend to avoid potentially fatal risks or the need to compensate them for an increase in the chance of death.</w:t>
      </w:r>
    </w:p>
    <w:p w:rsidR="007F4492" w:rsidRDefault="007F4492" w:rsidP="007F4492">
      <w:pPr>
        <w:pStyle w:val="ListParagraph"/>
        <w:numPr>
          <w:ilvl w:val="1"/>
          <w:numId w:val="139"/>
        </w:numPr>
      </w:pPr>
      <w:r>
        <w:t>Value of a statistical life (VSL).</w:t>
      </w:r>
    </w:p>
    <w:p w:rsidR="007F4492" w:rsidRDefault="007F4492" w:rsidP="007F4492">
      <w:pPr>
        <w:pStyle w:val="ListParagraph"/>
        <w:numPr>
          <w:ilvl w:val="1"/>
          <w:numId w:val="139"/>
        </w:numPr>
      </w:pPr>
      <w:r>
        <w:t>May grossly underestimate the value of life.</w:t>
      </w:r>
    </w:p>
    <w:p w:rsidR="007F4492" w:rsidRDefault="007F4492" w:rsidP="007F4492">
      <w:pPr>
        <w:pStyle w:val="ListParagraph"/>
        <w:numPr>
          <w:ilvl w:val="2"/>
          <w:numId w:val="139"/>
        </w:numPr>
      </w:pPr>
      <w:r>
        <w:t>Individuals are not well informed about the risks.</w:t>
      </w:r>
    </w:p>
    <w:p w:rsidR="007F4492" w:rsidRDefault="007F4492" w:rsidP="007F4492">
      <w:pPr>
        <w:pStyle w:val="ListParagraph"/>
        <w:numPr>
          <w:ilvl w:val="2"/>
          <w:numId w:val="139"/>
        </w:numPr>
      </w:pPr>
      <w:r>
        <w:t xml:space="preserve">OBSERVATION: Assumes that people </w:t>
      </w:r>
      <w:proofErr w:type="gramStart"/>
      <w:r>
        <w:t>actually have</w:t>
      </w:r>
      <w:proofErr w:type="gramEnd"/>
      <w:r>
        <w:t xml:space="preserve"> a choice of occupations.</w:t>
      </w:r>
    </w:p>
    <w:p w:rsidR="007F4492" w:rsidRDefault="007F4492" w:rsidP="007F4492"/>
    <w:p w:rsidR="007F4492" w:rsidRDefault="007F4492" w:rsidP="007F4492">
      <w:r>
        <w:t>Valuing Natural Resources</w:t>
      </w:r>
    </w:p>
    <w:p w:rsidR="007F4492" w:rsidRDefault="00E1198F" w:rsidP="007F4492">
      <w:pPr>
        <w:pStyle w:val="ListParagraph"/>
        <w:numPr>
          <w:ilvl w:val="0"/>
          <w:numId w:val="140"/>
        </w:numPr>
      </w:pPr>
      <w:r>
        <w:t>Contingent valuation</w:t>
      </w:r>
    </w:p>
    <w:p w:rsidR="00E1198F" w:rsidRDefault="00E1198F" w:rsidP="00E1198F">
      <w:pPr>
        <w:pStyle w:val="ListParagraph"/>
        <w:numPr>
          <w:ilvl w:val="1"/>
          <w:numId w:val="140"/>
        </w:numPr>
      </w:pPr>
      <w:r>
        <w:t>Goes beyond direct economic injury.</w:t>
      </w:r>
    </w:p>
    <w:p w:rsidR="00E1198F" w:rsidRDefault="00E1198F" w:rsidP="00E1198F">
      <w:pPr>
        <w:pStyle w:val="ListParagraph"/>
        <w:numPr>
          <w:ilvl w:val="1"/>
          <w:numId w:val="140"/>
        </w:numPr>
      </w:pPr>
      <w:r>
        <w:t>Individuals are surveyed about how much they value the preservation of species.</w:t>
      </w:r>
    </w:p>
    <w:p w:rsidR="00E1198F" w:rsidRDefault="00E1198F" w:rsidP="00E1198F">
      <w:pPr>
        <w:pStyle w:val="ListParagraph"/>
        <w:numPr>
          <w:ilvl w:val="1"/>
          <w:numId w:val="140"/>
        </w:numPr>
      </w:pPr>
      <w:r>
        <w:t>Considers existence values.</w:t>
      </w:r>
    </w:p>
    <w:p w:rsidR="00E1198F" w:rsidRDefault="00E1198F" w:rsidP="00E1198F"/>
    <w:p w:rsidR="00E1198F" w:rsidRPr="00E1198F" w:rsidRDefault="00E1198F" w:rsidP="00E1198F">
      <w:pPr>
        <w:rPr>
          <w:i/>
        </w:rPr>
      </w:pPr>
      <w:r w:rsidRPr="00E1198F">
        <w:rPr>
          <w:i/>
        </w:rPr>
        <w:t>Shadow Prices and Market Prices</w:t>
      </w:r>
    </w:p>
    <w:p w:rsidR="00E1198F" w:rsidRDefault="002609D0" w:rsidP="00E1198F">
      <w:pPr>
        <w:pStyle w:val="ListParagraph"/>
        <w:numPr>
          <w:ilvl w:val="0"/>
          <w:numId w:val="140"/>
        </w:numPr>
      </w:pPr>
      <w:r>
        <w:t>Shadow prices are also called social prices.</w:t>
      </w:r>
    </w:p>
    <w:p w:rsidR="002609D0" w:rsidRDefault="002609D0" w:rsidP="00E1198F">
      <w:pPr>
        <w:pStyle w:val="ListParagraph"/>
        <w:numPr>
          <w:ilvl w:val="0"/>
          <w:numId w:val="140"/>
        </w:numPr>
      </w:pPr>
      <w:r>
        <w:t>The true social costs and benefits reflected imperfectly in the market price.</w:t>
      </w:r>
    </w:p>
    <w:p w:rsidR="002609D0" w:rsidRDefault="002609D0" w:rsidP="00E1198F">
      <w:pPr>
        <w:pStyle w:val="ListParagraph"/>
        <w:numPr>
          <w:ilvl w:val="0"/>
          <w:numId w:val="140"/>
        </w:numPr>
      </w:pPr>
      <w:r>
        <w:t>Price is equal to opportunity costs in the absence of market failures.</w:t>
      </w:r>
    </w:p>
    <w:p w:rsidR="002609D0" w:rsidRDefault="002609D0" w:rsidP="002609D0"/>
    <w:p w:rsidR="002609D0" w:rsidRDefault="002609D0" w:rsidP="002609D0">
      <w:r>
        <w:t>Discount Rate for Social Cost-Benefit Analysis</w:t>
      </w:r>
    </w:p>
    <w:p w:rsidR="002609D0" w:rsidRDefault="002609D0" w:rsidP="002609D0">
      <w:pPr>
        <w:pStyle w:val="ListParagraph"/>
        <w:numPr>
          <w:ilvl w:val="0"/>
          <w:numId w:val="141"/>
        </w:numPr>
      </w:pPr>
      <w:r>
        <w:t>Social discount rate is the discount rate used by the government.</w:t>
      </w:r>
    </w:p>
    <w:p w:rsidR="002609D0" w:rsidRDefault="002609D0" w:rsidP="002609D0">
      <w:pPr>
        <w:pStyle w:val="ListParagraph"/>
        <w:numPr>
          <w:ilvl w:val="1"/>
          <w:numId w:val="141"/>
        </w:numPr>
      </w:pPr>
      <w:r>
        <w:t>Use marginal rate of substitution if those who benefit from a project are the same as those who pay for the project.</w:t>
      </w:r>
    </w:p>
    <w:p w:rsidR="002609D0" w:rsidRDefault="002609D0" w:rsidP="002609D0">
      <w:pPr>
        <w:pStyle w:val="ListParagraph"/>
        <w:numPr>
          <w:ilvl w:val="1"/>
          <w:numId w:val="141"/>
        </w:numPr>
      </w:pPr>
      <w:r>
        <w:t>Use producer’s rate of return for opportunity cost view.</w:t>
      </w:r>
    </w:p>
    <w:p w:rsidR="002609D0" w:rsidRDefault="002609D0" w:rsidP="002609D0">
      <w:pPr>
        <w:pStyle w:val="ListParagraph"/>
        <w:numPr>
          <w:ilvl w:val="1"/>
          <w:numId w:val="141"/>
        </w:numPr>
      </w:pPr>
      <w:r>
        <w:t>Social welfare function can be used to compare the consumption and income of individuals over time</w:t>
      </w:r>
      <w:r w:rsidR="00486BE3">
        <w:t>.</w:t>
      </w:r>
    </w:p>
    <w:p w:rsidR="00486BE3" w:rsidRDefault="00486BE3" w:rsidP="00486BE3">
      <w:pPr>
        <w:pStyle w:val="ListParagraph"/>
        <w:numPr>
          <w:ilvl w:val="2"/>
          <w:numId w:val="141"/>
        </w:numPr>
      </w:pPr>
      <w:r>
        <w:t>Pure discount rate is the rate at which the welfare of future generations should be discounted.</w:t>
      </w:r>
    </w:p>
    <w:p w:rsidR="00486BE3" w:rsidRDefault="00486BE3" w:rsidP="00486BE3">
      <w:pPr>
        <w:pStyle w:val="ListParagraph"/>
        <w:numPr>
          <w:ilvl w:val="2"/>
          <w:numId w:val="141"/>
        </w:numPr>
      </w:pPr>
      <w:r>
        <w:t>Some argue that all generations should be given equal weight.</w:t>
      </w:r>
    </w:p>
    <w:p w:rsidR="00486BE3" w:rsidRDefault="00486BE3" w:rsidP="00486BE3"/>
    <w:p w:rsidR="00486BE3" w:rsidRPr="00486BE3" w:rsidRDefault="00486BE3" w:rsidP="00486BE3">
      <w:pPr>
        <w:rPr>
          <w:i/>
        </w:rPr>
      </w:pPr>
      <w:r w:rsidRPr="00486BE3">
        <w:rPr>
          <w:i/>
        </w:rPr>
        <w:t>The Evaluation of Risk</w:t>
      </w:r>
    </w:p>
    <w:p w:rsidR="00486BE3" w:rsidRDefault="00486BE3" w:rsidP="00486BE3">
      <w:r>
        <w:t>Basic Concepts</w:t>
      </w:r>
    </w:p>
    <w:p w:rsidR="00486BE3" w:rsidRDefault="00486BE3" w:rsidP="00486BE3">
      <w:pPr>
        <w:pStyle w:val="ListParagraph"/>
        <w:numPr>
          <w:ilvl w:val="0"/>
          <w:numId w:val="141"/>
        </w:numPr>
      </w:pPr>
      <w:r>
        <w:t>Using a higher discount rate to assess risk confuses the evaluation of income at different times with the evaluation of risk.</w:t>
      </w:r>
    </w:p>
    <w:p w:rsidR="00486BE3" w:rsidRDefault="00486BE3" w:rsidP="00486BE3">
      <w:pPr>
        <w:pStyle w:val="ListParagraph"/>
        <w:numPr>
          <w:ilvl w:val="0"/>
          <w:numId w:val="141"/>
        </w:numPr>
      </w:pPr>
      <w:r>
        <w:t>Use certainty equivalents to evaluate risks.</w:t>
      </w:r>
    </w:p>
    <w:p w:rsidR="00486BE3" w:rsidRDefault="00486BE3" w:rsidP="00486BE3">
      <w:pPr>
        <w:pStyle w:val="ListParagraph"/>
        <w:numPr>
          <w:ilvl w:val="1"/>
          <w:numId w:val="141"/>
        </w:numPr>
      </w:pPr>
      <w:r>
        <w:t>The value of a risk-free project to which an individual is indifferent to the risky project.</w:t>
      </w:r>
    </w:p>
    <w:p w:rsidR="00486BE3" w:rsidRDefault="00486BE3" w:rsidP="00486BE3">
      <w:pPr>
        <w:pStyle w:val="ListParagraph"/>
        <w:numPr>
          <w:ilvl w:val="0"/>
          <w:numId w:val="141"/>
        </w:numPr>
      </w:pPr>
      <w:r>
        <w:t>Calculate the present discounted value of the certainty equivalents to evaluate a project.</w:t>
      </w:r>
    </w:p>
    <w:p w:rsidR="00486BE3" w:rsidRDefault="00486BE3" w:rsidP="00486BE3">
      <w:pPr>
        <w:pStyle w:val="ListParagraph"/>
        <w:numPr>
          <w:ilvl w:val="0"/>
          <w:numId w:val="141"/>
        </w:numPr>
      </w:pPr>
      <w:r>
        <w:t>Risk premium is the extra amount a risky project must earn compared to the risk-free project.</w:t>
      </w:r>
    </w:p>
    <w:p w:rsidR="005C6D08" w:rsidRDefault="005C6D08" w:rsidP="00486BE3">
      <w:pPr>
        <w:pStyle w:val="ListParagraph"/>
        <w:numPr>
          <w:ilvl w:val="0"/>
          <w:numId w:val="141"/>
        </w:numPr>
      </w:pPr>
      <w:r>
        <w:t>Government should not use a risk premium when risks can be spread over a large population or the project return is negligible when the economy is healthy.</w:t>
      </w:r>
    </w:p>
    <w:p w:rsidR="005C6D08" w:rsidRDefault="005C6D08" w:rsidP="00486BE3">
      <w:pPr>
        <w:pStyle w:val="ListParagraph"/>
        <w:numPr>
          <w:ilvl w:val="0"/>
          <w:numId w:val="141"/>
        </w:numPr>
      </w:pPr>
      <w:r>
        <w:t>Projects with negative risk premiums act as insurance for the population and should be undertaken even if the average return is below the risk-free project.</w:t>
      </w:r>
    </w:p>
    <w:p w:rsidR="005C6D08" w:rsidRDefault="005C6D08" w:rsidP="005C6D08"/>
    <w:p w:rsidR="005C6D08" w:rsidRDefault="005C6D08" w:rsidP="005C6D08">
      <w:r>
        <w:t>Risk Assessment</w:t>
      </w:r>
    </w:p>
    <w:p w:rsidR="005C6D08" w:rsidRDefault="00A879BA" w:rsidP="005C6D08">
      <w:pPr>
        <w:pStyle w:val="ListParagraph"/>
        <w:numPr>
          <w:ilvl w:val="0"/>
          <w:numId w:val="142"/>
        </w:numPr>
      </w:pPr>
      <w:r>
        <w:t>Risk assessment is evaluating the magnitude of risks and establishing priorities for reducing the risks.</w:t>
      </w:r>
    </w:p>
    <w:p w:rsidR="00A879BA" w:rsidRDefault="00A879BA" w:rsidP="005C6D08">
      <w:pPr>
        <w:pStyle w:val="ListParagraph"/>
        <w:numPr>
          <w:ilvl w:val="0"/>
          <w:numId w:val="142"/>
        </w:numPr>
      </w:pPr>
      <w:r>
        <w:t>Must consider the probability of the risk occurring and the consequences of the risk.</w:t>
      </w:r>
    </w:p>
    <w:p w:rsidR="00231D25" w:rsidRDefault="00A879BA" w:rsidP="005C6D08">
      <w:pPr>
        <w:pStyle w:val="ListParagraph"/>
        <w:numPr>
          <w:ilvl w:val="0"/>
          <w:numId w:val="142"/>
        </w:numPr>
      </w:pPr>
      <w:r>
        <w:t>Some risks are incurred involuntarily.</w:t>
      </w:r>
    </w:p>
    <w:p w:rsidR="00231D25" w:rsidRDefault="00231D25" w:rsidP="00231D25"/>
    <w:p w:rsidR="00231D25" w:rsidRPr="00231D25" w:rsidRDefault="00231D25" w:rsidP="00231D25">
      <w:pPr>
        <w:rPr>
          <w:i/>
        </w:rPr>
      </w:pPr>
      <w:r w:rsidRPr="00231D25">
        <w:rPr>
          <w:i/>
        </w:rPr>
        <w:t>Distribution Considerations</w:t>
      </w:r>
    </w:p>
    <w:p w:rsidR="00231D25" w:rsidRDefault="00231D25" w:rsidP="00231D25">
      <w:pPr>
        <w:pStyle w:val="ListParagraph"/>
        <w:numPr>
          <w:ilvl w:val="0"/>
          <w:numId w:val="143"/>
        </w:numPr>
      </w:pPr>
      <w:r>
        <w:t>Must ascertain how the program affects people in different circumstances.</w:t>
      </w:r>
    </w:p>
    <w:p w:rsidR="00231D25" w:rsidRDefault="00231D25" w:rsidP="00231D25">
      <w:pPr>
        <w:pStyle w:val="ListParagraph"/>
        <w:numPr>
          <w:ilvl w:val="0"/>
          <w:numId w:val="143"/>
        </w:numPr>
      </w:pPr>
      <w:r>
        <w:t>Two approaches</w:t>
      </w:r>
    </w:p>
    <w:p w:rsidR="00231D25" w:rsidRDefault="00231D25" w:rsidP="00231D25">
      <w:pPr>
        <w:pStyle w:val="ListParagraph"/>
        <w:numPr>
          <w:ilvl w:val="1"/>
          <w:numId w:val="143"/>
        </w:numPr>
      </w:pPr>
      <w:r>
        <w:t>Social welfare function with weighted benefits.</w:t>
      </w:r>
    </w:p>
    <w:p w:rsidR="00231D25" w:rsidRDefault="00231D25" w:rsidP="00231D25">
      <w:pPr>
        <w:pStyle w:val="ListParagraph"/>
        <w:numPr>
          <w:ilvl w:val="1"/>
          <w:numId w:val="143"/>
        </w:numPr>
      </w:pPr>
      <w:r>
        <w:t>Consider impact on the overall distribution of income or wealth.</w:t>
      </w:r>
    </w:p>
    <w:p w:rsidR="00231D25" w:rsidRDefault="00231D25" w:rsidP="00231D25"/>
    <w:p w:rsidR="00231D25" w:rsidRPr="00231D25" w:rsidRDefault="00231D25" w:rsidP="00231D25">
      <w:pPr>
        <w:rPr>
          <w:i/>
        </w:rPr>
      </w:pPr>
      <w:r w:rsidRPr="00231D25">
        <w:rPr>
          <w:i/>
        </w:rPr>
        <w:t>Cost Effectiveness</w:t>
      </w:r>
    </w:p>
    <w:p w:rsidR="00A879BA" w:rsidRDefault="00714B1B" w:rsidP="00231D25">
      <w:pPr>
        <w:pStyle w:val="ListParagraph"/>
        <w:numPr>
          <w:ilvl w:val="0"/>
          <w:numId w:val="144"/>
        </w:numPr>
      </w:pPr>
      <w:r>
        <w:t>Difficult to compare costs and benefits in some cases.</w:t>
      </w:r>
    </w:p>
    <w:p w:rsidR="00714B1B" w:rsidRDefault="00714B1B" w:rsidP="00231D25">
      <w:pPr>
        <w:pStyle w:val="ListParagraph"/>
        <w:numPr>
          <w:ilvl w:val="0"/>
          <w:numId w:val="144"/>
        </w:numPr>
      </w:pPr>
      <w:r>
        <w:t>Compares programs with the same or similar benefits and determines which program produces those benefits at the least cost.</w:t>
      </w:r>
    </w:p>
    <w:p w:rsidR="00714B1B" w:rsidRDefault="00714B1B" w:rsidP="00231D25">
      <w:pPr>
        <w:pStyle w:val="ListParagraph"/>
        <w:numPr>
          <w:ilvl w:val="0"/>
          <w:numId w:val="144"/>
        </w:numPr>
      </w:pPr>
      <w:r>
        <w:t>Generally simpler than cost-benefit analysis.</w:t>
      </w:r>
    </w:p>
    <w:p w:rsidR="00714B1B" w:rsidRDefault="00714B1B" w:rsidP="00714B1B"/>
    <w:p w:rsidR="00714B1B" w:rsidRPr="00714B1B" w:rsidRDefault="00714B1B" w:rsidP="00714B1B">
      <w:pPr>
        <w:rPr>
          <w:i/>
        </w:rPr>
      </w:pPr>
      <w:r w:rsidRPr="00714B1B">
        <w:rPr>
          <w:i/>
        </w:rPr>
        <w:t>Post-Expenditure Evaluation: Assessing and Improving Government Performance</w:t>
      </w:r>
    </w:p>
    <w:p w:rsidR="00714B1B" w:rsidRDefault="00B77586" w:rsidP="00B77586">
      <w:pPr>
        <w:pStyle w:val="ListParagraph"/>
        <w:numPr>
          <w:ilvl w:val="0"/>
          <w:numId w:val="145"/>
        </w:numPr>
      </w:pPr>
      <w:r>
        <w:t>Evaluate public expenditures in terms of meeting policy objectives.</w:t>
      </w:r>
    </w:p>
    <w:p w:rsidR="00B77586" w:rsidRDefault="00B77586" w:rsidP="00B77586">
      <w:pPr>
        <w:pStyle w:val="ListParagraph"/>
        <w:numPr>
          <w:ilvl w:val="0"/>
          <w:numId w:val="145"/>
        </w:numPr>
      </w:pPr>
      <w:r>
        <w:t>The World Bank conducts the national public expenditure review (PER).</w:t>
      </w:r>
    </w:p>
    <w:p w:rsidR="00B77586" w:rsidRDefault="00B77586" w:rsidP="00B77586">
      <w:pPr>
        <w:pStyle w:val="ListParagraph"/>
        <w:numPr>
          <w:ilvl w:val="1"/>
          <w:numId w:val="145"/>
        </w:numPr>
      </w:pPr>
      <w:r>
        <w:t>Aggregate spending levels</w:t>
      </w:r>
    </w:p>
    <w:p w:rsidR="00B77586" w:rsidRDefault="00B77586" w:rsidP="00B77586">
      <w:pPr>
        <w:pStyle w:val="ListParagraph"/>
        <w:numPr>
          <w:ilvl w:val="1"/>
          <w:numId w:val="145"/>
        </w:numPr>
      </w:pPr>
      <w:r>
        <w:lastRenderedPageBreak/>
        <w:t>Impact on poverty reduction</w:t>
      </w:r>
    </w:p>
    <w:p w:rsidR="00B77586" w:rsidRDefault="00B77586" w:rsidP="00B77586">
      <w:pPr>
        <w:pStyle w:val="ListParagraph"/>
        <w:numPr>
          <w:ilvl w:val="1"/>
          <w:numId w:val="145"/>
        </w:numPr>
      </w:pPr>
      <w:r>
        <w:t>Financing, production, and provision of public infrastructure and services</w:t>
      </w:r>
    </w:p>
    <w:p w:rsidR="00B77586" w:rsidRDefault="00B77586" w:rsidP="00B77586">
      <w:pPr>
        <w:pStyle w:val="ListParagraph"/>
        <w:numPr>
          <w:ilvl w:val="1"/>
          <w:numId w:val="145"/>
        </w:numPr>
      </w:pPr>
      <w:r>
        <w:t>Public sector mitigation of market failures without crowding out the private sector</w:t>
      </w:r>
    </w:p>
    <w:p w:rsidR="00B77586" w:rsidRDefault="00B77586" w:rsidP="00B77586">
      <w:pPr>
        <w:pStyle w:val="ListParagraph"/>
        <w:numPr>
          <w:ilvl w:val="1"/>
          <w:numId w:val="145"/>
        </w:numPr>
      </w:pPr>
      <w:r>
        <w:t>Balance between future capacity and current operation and maintenance</w:t>
      </w:r>
    </w:p>
    <w:p w:rsidR="00B77586" w:rsidRDefault="00B77586" w:rsidP="00B77586">
      <w:pPr>
        <w:pStyle w:val="ListParagraph"/>
        <w:numPr>
          <w:ilvl w:val="1"/>
          <w:numId w:val="145"/>
        </w:numPr>
      </w:pPr>
      <w:r>
        <w:t>Transparency and accountability of expenditure process</w:t>
      </w:r>
    </w:p>
    <w:p w:rsidR="00B77586" w:rsidRDefault="00B77586" w:rsidP="00B77586">
      <w:pPr>
        <w:pStyle w:val="ListParagraph"/>
        <w:numPr>
          <w:ilvl w:val="0"/>
          <w:numId w:val="145"/>
        </w:numPr>
      </w:pPr>
      <w:r>
        <w:t>PERs are expensive and time consuming</w:t>
      </w:r>
    </w:p>
    <w:p w:rsidR="00B77586" w:rsidRDefault="00B77586" w:rsidP="00B77586">
      <w:pPr>
        <w:pStyle w:val="ListParagraph"/>
        <w:numPr>
          <w:ilvl w:val="0"/>
          <w:numId w:val="145"/>
        </w:numPr>
      </w:pPr>
      <w:r>
        <w:t>Comparative performance measurement (CPM) evaluates public expenditures made to deliver specific goods and services.</w:t>
      </w:r>
    </w:p>
    <w:p w:rsidR="00B77586" w:rsidRDefault="00B77586" w:rsidP="00B77586">
      <w:pPr>
        <w:pStyle w:val="ListParagraph"/>
        <w:numPr>
          <w:ilvl w:val="1"/>
          <w:numId w:val="145"/>
        </w:numPr>
      </w:pPr>
      <w:r>
        <w:t>Must track over time and between sectors, institutions, or jurisdictions.</w:t>
      </w:r>
    </w:p>
    <w:p w:rsidR="00B77586" w:rsidRDefault="00B77586" w:rsidP="00B77586">
      <w:pPr>
        <w:pStyle w:val="ListParagraph"/>
        <w:numPr>
          <w:ilvl w:val="1"/>
          <w:numId w:val="145"/>
        </w:numPr>
      </w:pPr>
      <w:r>
        <w:t>Can measure expenditure effectiveness.</w:t>
      </w:r>
    </w:p>
    <w:p w:rsidR="006F6A1D" w:rsidRPr="002126F3" w:rsidRDefault="006F6A1D" w:rsidP="006F6A1D"/>
    <w:sectPr w:rsidR="006F6A1D"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09D0" w:rsidRDefault="002609D0" w:rsidP="00AC5D03">
      <w:r>
        <w:separator/>
      </w:r>
    </w:p>
  </w:endnote>
  <w:endnote w:type="continuationSeparator" w:id="0">
    <w:p w:rsidR="002609D0" w:rsidRDefault="002609D0"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9D0" w:rsidRDefault="002609D0"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F6A1D">
      <w:rPr>
        <w:b/>
        <w:bCs/>
        <w:noProof/>
      </w:rPr>
      <w:t>47</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6F6A1D">
      <w:rPr>
        <w:b/>
        <w:bCs/>
        <w:noProof/>
      </w:rPr>
      <w:t>48</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09D0" w:rsidRDefault="002609D0" w:rsidP="00AC5D03">
      <w:r>
        <w:separator/>
      </w:r>
    </w:p>
  </w:footnote>
  <w:footnote w:type="continuationSeparator" w:id="0">
    <w:p w:rsidR="002609D0" w:rsidRDefault="002609D0"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9D0" w:rsidRDefault="002609D0"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1E6297"/>
    <w:multiLevelType w:val="hybridMultilevel"/>
    <w:tmpl w:val="04B4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53502"/>
    <w:multiLevelType w:val="hybridMultilevel"/>
    <w:tmpl w:val="A76E9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8D254B"/>
    <w:multiLevelType w:val="hybridMultilevel"/>
    <w:tmpl w:val="F2763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185795"/>
    <w:multiLevelType w:val="hybridMultilevel"/>
    <w:tmpl w:val="6FB86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2B2D9F"/>
    <w:multiLevelType w:val="hybridMultilevel"/>
    <w:tmpl w:val="BC36D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C48635E"/>
    <w:multiLevelType w:val="hybridMultilevel"/>
    <w:tmpl w:val="BC6C02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40545FA"/>
    <w:multiLevelType w:val="hybridMultilevel"/>
    <w:tmpl w:val="79F2C3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6"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8"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0"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8"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3290940"/>
    <w:multiLevelType w:val="hybridMultilevel"/>
    <w:tmpl w:val="AB5A4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37F683D"/>
    <w:multiLevelType w:val="hybridMultilevel"/>
    <w:tmpl w:val="CA36F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4D83CD2"/>
    <w:multiLevelType w:val="hybridMultilevel"/>
    <w:tmpl w:val="F316239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5"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AD0248"/>
    <w:multiLevelType w:val="hybridMultilevel"/>
    <w:tmpl w:val="45262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8"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3C1348"/>
    <w:multiLevelType w:val="hybridMultilevel"/>
    <w:tmpl w:val="1F88F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2"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F510868"/>
    <w:multiLevelType w:val="hybridMultilevel"/>
    <w:tmpl w:val="5F825F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4"/>
  </w:num>
  <w:num w:numId="2">
    <w:abstractNumId w:val="61"/>
  </w:num>
  <w:num w:numId="3">
    <w:abstractNumId w:val="7"/>
  </w:num>
  <w:num w:numId="4">
    <w:abstractNumId w:val="45"/>
  </w:num>
  <w:num w:numId="5">
    <w:abstractNumId w:val="49"/>
  </w:num>
  <w:num w:numId="6">
    <w:abstractNumId w:val="133"/>
  </w:num>
  <w:num w:numId="7">
    <w:abstractNumId w:val="44"/>
  </w:num>
  <w:num w:numId="8">
    <w:abstractNumId w:val="30"/>
  </w:num>
  <w:num w:numId="9">
    <w:abstractNumId w:val="140"/>
  </w:num>
  <w:num w:numId="10">
    <w:abstractNumId w:val="13"/>
  </w:num>
  <w:num w:numId="11">
    <w:abstractNumId w:val="104"/>
  </w:num>
  <w:num w:numId="12">
    <w:abstractNumId w:val="123"/>
  </w:num>
  <w:num w:numId="13">
    <w:abstractNumId w:val="52"/>
  </w:num>
  <w:num w:numId="14">
    <w:abstractNumId w:val="58"/>
  </w:num>
  <w:num w:numId="15">
    <w:abstractNumId w:val="139"/>
  </w:num>
  <w:num w:numId="16">
    <w:abstractNumId w:val="8"/>
  </w:num>
  <w:num w:numId="17">
    <w:abstractNumId w:val="89"/>
  </w:num>
  <w:num w:numId="18">
    <w:abstractNumId w:val="115"/>
  </w:num>
  <w:num w:numId="19">
    <w:abstractNumId w:val="12"/>
  </w:num>
  <w:num w:numId="20">
    <w:abstractNumId w:val="96"/>
  </w:num>
  <w:num w:numId="21">
    <w:abstractNumId w:val="122"/>
  </w:num>
  <w:num w:numId="22">
    <w:abstractNumId w:val="60"/>
  </w:num>
  <w:num w:numId="23">
    <w:abstractNumId w:val="76"/>
  </w:num>
  <w:num w:numId="24">
    <w:abstractNumId w:val="129"/>
  </w:num>
  <w:num w:numId="25">
    <w:abstractNumId w:val="26"/>
  </w:num>
  <w:num w:numId="26">
    <w:abstractNumId w:val="74"/>
  </w:num>
  <w:num w:numId="27">
    <w:abstractNumId w:val="99"/>
  </w:num>
  <w:num w:numId="28">
    <w:abstractNumId w:val="56"/>
  </w:num>
  <w:num w:numId="29">
    <w:abstractNumId w:val="22"/>
  </w:num>
  <w:num w:numId="30">
    <w:abstractNumId w:val="47"/>
  </w:num>
  <w:num w:numId="31">
    <w:abstractNumId w:val="9"/>
  </w:num>
  <w:num w:numId="32">
    <w:abstractNumId w:val="113"/>
  </w:num>
  <w:num w:numId="33">
    <w:abstractNumId w:val="54"/>
  </w:num>
  <w:num w:numId="34">
    <w:abstractNumId w:val="124"/>
  </w:num>
  <w:num w:numId="35">
    <w:abstractNumId w:val="69"/>
  </w:num>
  <w:num w:numId="36">
    <w:abstractNumId w:val="65"/>
  </w:num>
  <w:num w:numId="37">
    <w:abstractNumId w:val="103"/>
  </w:num>
  <w:num w:numId="38">
    <w:abstractNumId w:val="38"/>
  </w:num>
  <w:num w:numId="39">
    <w:abstractNumId w:val="3"/>
  </w:num>
  <w:num w:numId="40">
    <w:abstractNumId w:val="29"/>
  </w:num>
  <w:num w:numId="41">
    <w:abstractNumId w:val="138"/>
  </w:num>
  <w:num w:numId="42">
    <w:abstractNumId w:val="141"/>
  </w:num>
  <w:num w:numId="43">
    <w:abstractNumId w:val="51"/>
  </w:num>
  <w:num w:numId="44">
    <w:abstractNumId w:val="19"/>
  </w:num>
  <w:num w:numId="45">
    <w:abstractNumId w:val="84"/>
  </w:num>
  <w:num w:numId="46">
    <w:abstractNumId w:val="16"/>
  </w:num>
  <w:num w:numId="47">
    <w:abstractNumId w:val="0"/>
  </w:num>
  <w:num w:numId="48">
    <w:abstractNumId w:val="102"/>
  </w:num>
  <w:num w:numId="49">
    <w:abstractNumId w:val="35"/>
  </w:num>
  <w:num w:numId="50">
    <w:abstractNumId w:val="33"/>
  </w:num>
  <w:num w:numId="51">
    <w:abstractNumId w:val="98"/>
  </w:num>
  <w:num w:numId="52">
    <w:abstractNumId w:val="95"/>
  </w:num>
  <w:num w:numId="53">
    <w:abstractNumId w:val="110"/>
  </w:num>
  <w:num w:numId="54">
    <w:abstractNumId w:val="67"/>
  </w:num>
  <w:num w:numId="55">
    <w:abstractNumId w:val="70"/>
  </w:num>
  <w:num w:numId="56">
    <w:abstractNumId w:val="68"/>
  </w:num>
  <w:num w:numId="57">
    <w:abstractNumId w:val="41"/>
  </w:num>
  <w:num w:numId="58">
    <w:abstractNumId w:val="85"/>
  </w:num>
  <w:num w:numId="59">
    <w:abstractNumId w:val="34"/>
  </w:num>
  <w:num w:numId="60">
    <w:abstractNumId w:val="39"/>
  </w:num>
  <w:num w:numId="61">
    <w:abstractNumId w:val="32"/>
  </w:num>
  <w:num w:numId="62">
    <w:abstractNumId w:val="37"/>
  </w:num>
  <w:num w:numId="63">
    <w:abstractNumId w:val="88"/>
  </w:num>
  <w:num w:numId="64">
    <w:abstractNumId w:val="6"/>
  </w:num>
  <w:num w:numId="65">
    <w:abstractNumId w:val="25"/>
  </w:num>
  <w:num w:numId="66">
    <w:abstractNumId w:val="79"/>
  </w:num>
  <w:num w:numId="67">
    <w:abstractNumId w:val="66"/>
  </w:num>
  <w:num w:numId="68">
    <w:abstractNumId w:val="100"/>
  </w:num>
  <w:num w:numId="69">
    <w:abstractNumId w:val="40"/>
  </w:num>
  <w:num w:numId="70">
    <w:abstractNumId w:val="142"/>
  </w:num>
  <w:num w:numId="71">
    <w:abstractNumId w:val="86"/>
  </w:num>
  <w:num w:numId="72">
    <w:abstractNumId w:val="46"/>
  </w:num>
  <w:num w:numId="73">
    <w:abstractNumId w:val="135"/>
  </w:num>
  <w:num w:numId="74">
    <w:abstractNumId w:val="59"/>
  </w:num>
  <w:num w:numId="75">
    <w:abstractNumId w:val="71"/>
  </w:num>
  <w:num w:numId="76">
    <w:abstractNumId w:val="5"/>
  </w:num>
  <w:num w:numId="77">
    <w:abstractNumId w:val="2"/>
  </w:num>
  <w:num w:numId="78">
    <w:abstractNumId w:val="131"/>
  </w:num>
  <w:num w:numId="79">
    <w:abstractNumId w:val="144"/>
  </w:num>
  <w:num w:numId="80">
    <w:abstractNumId w:val="130"/>
  </w:num>
  <w:num w:numId="81">
    <w:abstractNumId w:val="23"/>
  </w:num>
  <w:num w:numId="82">
    <w:abstractNumId w:val="18"/>
  </w:num>
  <w:num w:numId="83">
    <w:abstractNumId w:val="78"/>
  </w:num>
  <w:num w:numId="84">
    <w:abstractNumId w:val="132"/>
  </w:num>
  <w:num w:numId="85">
    <w:abstractNumId w:val="31"/>
  </w:num>
  <w:num w:numId="86">
    <w:abstractNumId w:val="43"/>
  </w:num>
  <w:num w:numId="87">
    <w:abstractNumId w:val="128"/>
  </w:num>
  <w:num w:numId="88">
    <w:abstractNumId w:val="27"/>
  </w:num>
  <w:num w:numId="89">
    <w:abstractNumId w:val="50"/>
  </w:num>
  <w:num w:numId="90">
    <w:abstractNumId w:val="116"/>
  </w:num>
  <w:num w:numId="91">
    <w:abstractNumId w:val="21"/>
  </w:num>
  <w:num w:numId="92">
    <w:abstractNumId w:val="90"/>
  </w:num>
  <w:num w:numId="93">
    <w:abstractNumId w:val="48"/>
  </w:num>
  <w:num w:numId="94">
    <w:abstractNumId w:val="36"/>
  </w:num>
  <w:num w:numId="95">
    <w:abstractNumId w:val="4"/>
  </w:num>
  <w:num w:numId="96">
    <w:abstractNumId w:val="125"/>
  </w:num>
  <w:num w:numId="97">
    <w:abstractNumId w:val="17"/>
  </w:num>
  <w:num w:numId="98">
    <w:abstractNumId w:val="111"/>
  </w:num>
  <w:num w:numId="99">
    <w:abstractNumId w:val="112"/>
  </w:num>
  <w:num w:numId="100">
    <w:abstractNumId w:val="119"/>
  </w:num>
  <w:num w:numId="101">
    <w:abstractNumId w:val="106"/>
  </w:num>
  <w:num w:numId="102">
    <w:abstractNumId w:val="101"/>
  </w:num>
  <w:num w:numId="103">
    <w:abstractNumId w:val="87"/>
  </w:num>
  <w:num w:numId="104">
    <w:abstractNumId w:val="127"/>
  </w:num>
  <w:num w:numId="105">
    <w:abstractNumId w:val="80"/>
  </w:num>
  <w:num w:numId="106">
    <w:abstractNumId w:val="28"/>
  </w:num>
  <w:num w:numId="107">
    <w:abstractNumId w:val="72"/>
  </w:num>
  <w:num w:numId="108">
    <w:abstractNumId w:val="107"/>
  </w:num>
  <w:num w:numId="109">
    <w:abstractNumId w:val="57"/>
  </w:num>
  <w:num w:numId="110">
    <w:abstractNumId w:val="108"/>
  </w:num>
  <w:num w:numId="111">
    <w:abstractNumId w:val="109"/>
  </w:num>
  <w:num w:numId="112">
    <w:abstractNumId w:val="82"/>
  </w:num>
  <w:num w:numId="113">
    <w:abstractNumId w:val="126"/>
  </w:num>
  <w:num w:numId="114">
    <w:abstractNumId w:val="11"/>
  </w:num>
  <w:num w:numId="115">
    <w:abstractNumId w:val="121"/>
  </w:num>
  <w:num w:numId="116">
    <w:abstractNumId w:val="63"/>
  </w:num>
  <w:num w:numId="117">
    <w:abstractNumId w:val="62"/>
  </w:num>
  <w:num w:numId="118">
    <w:abstractNumId w:val="97"/>
  </w:num>
  <w:num w:numId="119">
    <w:abstractNumId w:val="83"/>
  </w:num>
  <w:num w:numId="120">
    <w:abstractNumId w:val="118"/>
  </w:num>
  <w:num w:numId="121">
    <w:abstractNumId w:val="117"/>
  </w:num>
  <w:num w:numId="122">
    <w:abstractNumId w:val="93"/>
  </w:num>
  <w:num w:numId="123">
    <w:abstractNumId w:val="53"/>
  </w:num>
  <w:num w:numId="124">
    <w:abstractNumId w:val="136"/>
  </w:num>
  <w:num w:numId="125">
    <w:abstractNumId w:val="1"/>
  </w:num>
  <w:num w:numId="126">
    <w:abstractNumId w:val="73"/>
  </w:num>
  <w:num w:numId="127">
    <w:abstractNumId w:val="81"/>
  </w:num>
  <w:num w:numId="128">
    <w:abstractNumId w:val="14"/>
  </w:num>
  <w:num w:numId="129">
    <w:abstractNumId w:val="42"/>
  </w:num>
  <w:num w:numId="130">
    <w:abstractNumId w:val="134"/>
  </w:num>
  <w:num w:numId="131">
    <w:abstractNumId w:val="77"/>
  </w:num>
  <w:num w:numId="132">
    <w:abstractNumId w:val="137"/>
  </w:num>
  <w:num w:numId="133">
    <w:abstractNumId w:val="24"/>
  </w:num>
  <w:num w:numId="134">
    <w:abstractNumId w:val="10"/>
  </w:num>
  <w:num w:numId="135">
    <w:abstractNumId w:val="120"/>
  </w:num>
  <w:num w:numId="136">
    <w:abstractNumId w:val="92"/>
  </w:num>
  <w:num w:numId="137">
    <w:abstractNumId w:val="143"/>
  </w:num>
  <w:num w:numId="138">
    <w:abstractNumId w:val="64"/>
  </w:num>
  <w:num w:numId="139">
    <w:abstractNumId w:val="105"/>
  </w:num>
  <w:num w:numId="140">
    <w:abstractNumId w:val="91"/>
  </w:num>
  <w:num w:numId="141">
    <w:abstractNumId w:val="20"/>
  </w:num>
  <w:num w:numId="142">
    <w:abstractNumId w:val="55"/>
  </w:num>
  <w:num w:numId="143">
    <w:abstractNumId w:val="94"/>
  </w:num>
  <w:num w:numId="144">
    <w:abstractNumId w:val="75"/>
  </w:num>
  <w:num w:numId="145">
    <w:abstractNumId w:val="15"/>
  </w:num>
  <w:numIdMacAtCleanup w:val="1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657"/>
    <w:rsid w:val="0001788B"/>
    <w:rsid w:val="00021006"/>
    <w:rsid w:val="00030B62"/>
    <w:rsid w:val="00041689"/>
    <w:rsid w:val="00046293"/>
    <w:rsid w:val="000512F9"/>
    <w:rsid w:val="00056231"/>
    <w:rsid w:val="0006681D"/>
    <w:rsid w:val="000719B0"/>
    <w:rsid w:val="0007311F"/>
    <w:rsid w:val="00081A01"/>
    <w:rsid w:val="00086184"/>
    <w:rsid w:val="00087186"/>
    <w:rsid w:val="00087520"/>
    <w:rsid w:val="000B0B31"/>
    <w:rsid w:val="000B1DAD"/>
    <w:rsid w:val="000B4451"/>
    <w:rsid w:val="000B507B"/>
    <w:rsid w:val="000B746B"/>
    <w:rsid w:val="000C1F9F"/>
    <w:rsid w:val="000D3373"/>
    <w:rsid w:val="000D5E1E"/>
    <w:rsid w:val="000D6A28"/>
    <w:rsid w:val="000E718D"/>
    <w:rsid w:val="000F0BEA"/>
    <w:rsid w:val="000F1E80"/>
    <w:rsid w:val="000F53D7"/>
    <w:rsid w:val="0010042F"/>
    <w:rsid w:val="00101FB4"/>
    <w:rsid w:val="001222A7"/>
    <w:rsid w:val="0012444A"/>
    <w:rsid w:val="001256CB"/>
    <w:rsid w:val="00126A4E"/>
    <w:rsid w:val="00134BB2"/>
    <w:rsid w:val="00140768"/>
    <w:rsid w:val="00140808"/>
    <w:rsid w:val="00142709"/>
    <w:rsid w:val="001450C9"/>
    <w:rsid w:val="00145226"/>
    <w:rsid w:val="00156A32"/>
    <w:rsid w:val="00164CEF"/>
    <w:rsid w:val="00167F64"/>
    <w:rsid w:val="001715D2"/>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6F3"/>
    <w:rsid w:val="002172BD"/>
    <w:rsid w:val="00221F3B"/>
    <w:rsid w:val="00231D25"/>
    <w:rsid w:val="00236478"/>
    <w:rsid w:val="00242B24"/>
    <w:rsid w:val="00244857"/>
    <w:rsid w:val="00246269"/>
    <w:rsid w:val="00250866"/>
    <w:rsid w:val="00255CBE"/>
    <w:rsid w:val="002609D0"/>
    <w:rsid w:val="00274502"/>
    <w:rsid w:val="002807D2"/>
    <w:rsid w:val="00284990"/>
    <w:rsid w:val="002B14B4"/>
    <w:rsid w:val="002B2FE9"/>
    <w:rsid w:val="002B3DE0"/>
    <w:rsid w:val="002C332F"/>
    <w:rsid w:val="002C71F8"/>
    <w:rsid w:val="002E14E8"/>
    <w:rsid w:val="002E73EE"/>
    <w:rsid w:val="002F506C"/>
    <w:rsid w:val="00315FD2"/>
    <w:rsid w:val="00316469"/>
    <w:rsid w:val="00342020"/>
    <w:rsid w:val="00346F44"/>
    <w:rsid w:val="00352E83"/>
    <w:rsid w:val="00363097"/>
    <w:rsid w:val="0037126A"/>
    <w:rsid w:val="003723D4"/>
    <w:rsid w:val="00376F97"/>
    <w:rsid w:val="003839B5"/>
    <w:rsid w:val="00391F16"/>
    <w:rsid w:val="003A0EEE"/>
    <w:rsid w:val="003A35B8"/>
    <w:rsid w:val="003B61BA"/>
    <w:rsid w:val="003C34B7"/>
    <w:rsid w:val="003D1E94"/>
    <w:rsid w:val="003D3228"/>
    <w:rsid w:val="003D38AF"/>
    <w:rsid w:val="003E4181"/>
    <w:rsid w:val="003E4215"/>
    <w:rsid w:val="003E79CF"/>
    <w:rsid w:val="003F107F"/>
    <w:rsid w:val="003F57F5"/>
    <w:rsid w:val="0040615C"/>
    <w:rsid w:val="0040664B"/>
    <w:rsid w:val="00411E19"/>
    <w:rsid w:val="004335E1"/>
    <w:rsid w:val="00440F01"/>
    <w:rsid w:val="00441FF2"/>
    <w:rsid w:val="00443D2D"/>
    <w:rsid w:val="0045233E"/>
    <w:rsid w:val="00457B51"/>
    <w:rsid w:val="0046043F"/>
    <w:rsid w:val="00465A72"/>
    <w:rsid w:val="00466C38"/>
    <w:rsid w:val="00470183"/>
    <w:rsid w:val="00480B25"/>
    <w:rsid w:val="004831BD"/>
    <w:rsid w:val="00486AED"/>
    <w:rsid w:val="00486BE3"/>
    <w:rsid w:val="00491E00"/>
    <w:rsid w:val="004929B5"/>
    <w:rsid w:val="00493DFF"/>
    <w:rsid w:val="004A3A3E"/>
    <w:rsid w:val="004A4ECF"/>
    <w:rsid w:val="004B423D"/>
    <w:rsid w:val="004D4711"/>
    <w:rsid w:val="004E391F"/>
    <w:rsid w:val="004F21FF"/>
    <w:rsid w:val="004F7CE0"/>
    <w:rsid w:val="0050037E"/>
    <w:rsid w:val="005012FF"/>
    <w:rsid w:val="00515EDA"/>
    <w:rsid w:val="0053207E"/>
    <w:rsid w:val="00534D70"/>
    <w:rsid w:val="00540E60"/>
    <w:rsid w:val="005431BD"/>
    <w:rsid w:val="005458E4"/>
    <w:rsid w:val="00551494"/>
    <w:rsid w:val="00552849"/>
    <w:rsid w:val="00565607"/>
    <w:rsid w:val="00580838"/>
    <w:rsid w:val="00583268"/>
    <w:rsid w:val="00584254"/>
    <w:rsid w:val="00585164"/>
    <w:rsid w:val="00595B52"/>
    <w:rsid w:val="0059651C"/>
    <w:rsid w:val="005B0DAC"/>
    <w:rsid w:val="005B2711"/>
    <w:rsid w:val="005B6D40"/>
    <w:rsid w:val="005C1C43"/>
    <w:rsid w:val="005C6D08"/>
    <w:rsid w:val="005D3205"/>
    <w:rsid w:val="00613986"/>
    <w:rsid w:val="00616A8F"/>
    <w:rsid w:val="00623E52"/>
    <w:rsid w:val="006245E4"/>
    <w:rsid w:val="00631C14"/>
    <w:rsid w:val="006335D3"/>
    <w:rsid w:val="00633F5D"/>
    <w:rsid w:val="00634418"/>
    <w:rsid w:val="006369CA"/>
    <w:rsid w:val="00637583"/>
    <w:rsid w:val="0066010C"/>
    <w:rsid w:val="00660581"/>
    <w:rsid w:val="006649AF"/>
    <w:rsid w:val="006725CA"/>
    <w:rsid w:val="006760A8"/>
    <w:rsid w:val="0069002D"/>
    <w:rsid w:val="00691DAD"/>
    <w:rsid w:val="00694525"/>
    <w:rsid w:val="00695243"/>
    <w:rsid w:val="006A17CE"/>
    <w:rsid w:val="006A26FF"/>
    <w:rsid w:val="006C4A55"/>
    <w:rsid w:val="006D1146"/>
    <w:rsid w:val="006D14EA"/>
    <w:rsid w:val="006E075A"/>
    <w:rsid w:val="006E6FD3"/>
    <w:rsid w:val="006E7ED0"/>
    <w:rsid w:val="006F22B8"/>
    <w:rsid w:val="006F4D0B"/>
    <w:rsid w:val="006F6A1D"/>
    <w:rsid w:val="0070758D"/>
    <w:rsid w:val="0071343F"/>
    <w:rsid w:val="00714B1B"/>
    <w:rsid w:val="007329BE"/>
    <w:rsid w:val="00737A03"/>
    <w:rsid w:val="007518B7"/>
    <w:rsid w:val="007561D9"/>
    <w:rsid w:val="00757023"/>
    <w:rsid w:val="0076133B"/>
    <w:rsid w:val="00762057"/>
    <w:rsid w:val="00767DDB"/>
    <w:rsid w:val="00787E8E"/>
    <w:rsid w:val="00791021"/>
    <w:rsid w:val="00792983"/>
    <w:rsid w:val="007A2D52"/>
    <w:rsid w:val="007A5CE2"/>
    <w:rsid w:val="007B1F97"/>
    <w:rsid w:val="007D45A5"/>
    <w:rsid w:val="007E51E2"/>
    <w:rsid w:val="007F4492"/>
    <w:rsid w:val="00802495"/>
    <w:rsid w:val="00810C66"/>
    <w:rsid w:val="0082565B"/>
    <w:rsid w:val="00827EB2"/>
    <w:rsid w:val="00842183"/>
    <w:rsid w:val="008424AE"/>
    <w:rsid w:val="00866A5F"/>
    <w:rsid w:val="00882E6F"/>
    <w:rsid w:val="008866C2"/>
    <w:rsid w:val="00886A21"/>
    <w:rsid w:val="00897472"/>
    <w:rsid w:val="008A7603"/>
    <w:rsid w:val="008B16E1"/>
    <w:rsid w:val="008B58C6"/>
    <w:rsid w:val="008B746D"/>
    <w:rsid w:val="008C7209"/>
    <w:rsid w:val="008E05EE"/>
    <w:rsid w:val="008E088E"/>
    <w:rsid w:val="008E3E31"/>
    <w:rsid w:val="008F26BE"/>
    <w:rsid w:val="009012C9"/>
    <w:rsid w:val="009133A2"/>
    <w:rsid w:val="00921E4A"/>
    <w:rsid w:val="009408DF"/>
    <w:rsid w:val="009506B5"/>
    <w:rsid w:val="00961018"/>
    <w:rsid w:val="0096656D"/>
    <w:rsid w:val="0097345B"/>
    <w:rsid w:val="00974BCE"/>
    <w:rsid w:val="0099417A"/>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2215D"/>
    <w:rsid w:val="00A22349"/>
    <w:rsid w:val="00A2791D"/>
    <w:rsid w:val="00A373DE"/>
    <w:rsid w:val="00A53225"/>
    <w:rsid w:val="00A61844"/>
    <w:rsid w:val="00A8002F"/>
    <w:rsid w:val="00A81866"/>
    <w:rsid w:val="00A874E4"/>
    <w:rsid w:val="00A879BA"/>
    <w:rsid w:val="00A90734"/>
    <w:rsid w:val="00AA7E2D"/>
    <w:rsid w:val="00AB32DF"/>
    <w:rsid w:val="00AB550F"/>
    <w:rsid w:val="00AC3C90"/>
    <w:rsid w:val="00AC5D03"/>
    <w:rsid w:val="00AD5C96"/>
    <w:rsid w:val="00AF0040"/>
    <w:rsid w:val="00AF12C7"/>
    <w:rsid w:val="00AF4778"/>
    <w:rsid w:val="00B24E98"/>
    <w:rsid w:val="00B32A0E"/>
    <w:rsid w:val="00B32D81"/>
    <w:rsid w:val="00B419FA"/>
    <w:rsid w:val="00B438BB"/>
    <w:rsid w:val="00B43B9C"/>
    <w:rsid w:val="00B558F3"/>
    <w:rsid w:val="00B61D11"/>
    <w:rsid w:val="00B62DA9"/>
    <w:rsid w:val="00B67B40"/>
    <w:rsid w:val="00B75271"/>
    <w:rsid w:val="00B77586"/>
    <w:rsid w:val="00B90E2D"/>
    <w:rsid w:val="00B91603"/>
    <w:rsid w:val="00B94850"/>
    <w:rsid w:val="00BA0781"/>
    <w:rsid w:val="00BA7E2F"/>
    <w:rsid w:val="00BB3968"/>
    <w:rsid w:val="00BB3C3B"/>
    <w:rsid w:val="00BB6810"/>
    <w:rsid w:val="00BC3C95"/>
    <w:rsid w:val="00BD65EE"/>
    <w:rsid w:val="00BE75FC"/>
    <w:rsid w:val="00BF001A"/>
    <w:rsid w:val="00BF3B44"/>
    <w:rsid w:val="00BF5CD7"/>
    <w:rsid w:val="00C02AFB"/>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90826"/>
    <w:rsid w:val="00D959B1"/>
    <w:rsid w:val="00DA612A"/>
    <w:rsid w:val="00DA64C8"/>
    <w:rsid w:val="00DB0529"/>
    <w:rsid w:val="00DB1BAC"/>
    <w:rsid w:val="00DC1C72"/>
    <w:rsid w:val="00DC2D09"/>
    <w:rsid w:val="00DC5FA9"/>
    <w:rsid w:val="00DC739E"/>
    <w:rsid w:val="00DE0285"/>
    <w:rsid w:val="00DE0ACA"/>
    <w:rsid w:val="00DE0BDF"/>
    <w:rsid w:val="00DE7B2C"/>
    <w:rsid w:val="00DE7DFA"/>
    <w:rsid w:val="00E0662C"/>
    <w:rsid w:val="00E1198F"/>
    <w:rsid w:val="00E11F0D"/>
    <w:rsid w:val="00E25CC8"/>
    <w:rsid w:val="00E26A82"/>
    <w:rsid w:val="00E42DBF"/>
    <w:rsid w:val="00E47CCC"/>
    <w:rsid w:val="00E54B53"/>
    <w:rsid w:val="00E63274"/>
    <w:rsid w:val="00E70EC9"/>
    <w:rsid w:val="00E91744"/>
    <w:rsid w:val="00E91CBC"/>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334D5"/>
    <w:rsid w:val="00F421CE"/>
    <w:rsid w:val="00F62477"/>
    <w:rsid w:val="00F63ABA"/>
    <w:rsid w:val="00F810F3"/>
    <w:rsid w:val="00F852D5"/>
    <w:rsid w:val="00F86FC6"/>
    <w:rsid w:val="00F93DB9"/>
    <w:rsid w:val="00FA6AED"/>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6AFF"/>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2054</TotalTime>
  <Pages>48</Pages>
  <Words>15001</Words>
  <Characters>85512</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268</cp:revision>
  <dcterms:created xsi:type="dcterms:W3CDTF">2020-01-17T15:14:00Z</dcterms:created>
  <dcterms:modified xsi:type="dcterms:W3CDTF">2020-03-18T16:09:00Z</dcterms:modified>
</cp:coreProperties>
</file>