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D90826">
      <w:pPr>
        <w:pStyle w:val="ListParagraph"/>
        <w:numPr>
          <w:ilvl w:val="0"/>
          <w:numId w:val="12"/>
        </w:numPr>
      </w:pPr>
      <w:r>
        <w:t>Consequences of policies</w:t>
      </w:r>
    </w:p>
    <w:p w:rsidR="00D90826" w:rsidRDefault="00D90826" w:rsidP="00D90826">
      <w:pPr>
        <w:pStyle w:val="ListParagraph"/>
        <w:numPr>
          <w:ilvl w:val="0"/>
          <w:numId w:val="12"/>
        </w:numPr>
      </w:pPr>
      <w:r>
        <w:t>Values</w:t>
      </w:r>
    </w:p>
    <w:p w:rsidR="00D90826" w:rsidRDefault="00D90826" w:rsidP="00D90826"/>
    <w:p w:rsidR="00D90826" w:rsidRDefault="00D90826" w:rsidP="00D90826">
      <w:r>
        <w:t>Differences in Views on How the Economy Behaves</w:t>
      </w:r>
    </w:p>
    <w:p w:rsidR="004929B5" w:rsidRDefault="004929B5" w:rsidP="00D90826">
      <w:pPr>
        <w:pStyle w:val="ListParagraph"/>
        <w:numPr>
          <w:ilvl w:val="0"/>
          <w:numId w:val="13"/>
        </w:numPr>
      </w:pPr>
      <w:r>
        <w:t>Occur within positive economics</w:t>
      </w:r>
    </w:p>
    <w:p w:rsidR="00D90826" w:rsidRDefault="00D90826" w:rsidP="00D90826">
      <w:pPr>
        <w:pStyle w:val="ListParagraph"/>
        <w:numPr>
          <w:ilvl w:val="0"/>
          <w:numId w:val="13"/>
        </w:numPr>
      </w:pPr>
      <w:r>
        <w:t>Economists disagree on the best model for describing the economy.</w:t>
      </w:r>
    </w:p>
    <w:p w:rsidR="00D90826" w:rsidRDefault="00D90826" w:rsidP="00D90826">
      <w:pPr>
        <w:pStyle w:val="ListParagraph"/>
        <w:numPr>
          <w:ilvl w:val="1"/>
          <w:numId w:val="13"/>
        </w:numPr>
      </w:pPr>
      <w:r>
        <w:t>Disagreement on the kind of response</w:t>
      </w:r>
    </w:p>
    <w:p w:rsidR="00D90826" w:rsidRDefault="00D90826" w:rsidP="00D90826">
      <w:pPr>
        <w:pStyle w:val="ListParagraph"/>
        <w:numPr>
          <w:ilvl w:val="1"/>
          <w:numId w:val="13"/>
        </w:numPr>
      </w:pPr>
      <w:r>
        <w:t>Disagreement on the magnitude of response</w:t>
      </w:r>
    </w:p>
    <w:p w:rsidR="00D90826" w:rsidRDefault="00D90826" w:rsidP="00D90826">
      <w:pPr>
        <w:pStyle w:val="ListParagraph"/>
        <w:numPr>
          <w:ilvl w:val="0"/>
          <w:numId w:val="13"/>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D90826">
      <w:pPr>
        <w:pStyle w:val="ListParagraph"/>
        <w:numPr>
          <w:ilvl w:val="0"/>
          <w:numId w:val="14"/>
        </w:numPr>
      </w:pPr>
      <w:r>
        <w:t>Occur within normative economics</w:t>
      </w:r>
    </w:p>
    <w:p w:rsidR="004929B5" w:rsidRDefault="00DC5FA9" w:rsidP="00D90826">
      <w:pPr>
        <w:pStyle w:val="ListParagraph"/>
        <w:numPr>
          <w:ilvl w:val="0"/>
          <w:numId w:val="14"/>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Start w:id="2" w:name="_GoBack"/>
      <w:bookmarkEnd w:id="1"/>
      <w:bookmarkEnd w:id="2"/>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12444A">
      <w:pPr>
        <w:pStyle w:val="ListParagraph"/>
        <w:numPr>
          <w:ilvl w:val="0"/>
          <w:numId w:val="15"/>
        </w:numPr>
      </w:pPr>
      <w:r>
        <w:t>What is considered part of the government?</w:t>
      </w:r>
    </w:p>
    <w:p w:rsidR="0012444A" w:rsidRDefault="0012444A" w:rsidP="0012444A">
      <w:pPr>
        <w:pStyle w:val="ListParagraph"/>
        <w:numPr>
          <w:ilvl w:val="0"/>
          <w:numId w:val="15"/>
        </w:numPr>
      </w:pPr>
      <w:r>
        <w:t>What are the various activities in which government engages?</w:t>
      </w:r>
    </w:p>
    <w:p w:rsidR="0012444A" w:rsidRDefault="0012444A" w:rsidP="0012444A">
      <w:pPr>
        <w:pStyle w:val="ListParagraph"/>
        <w:numPr>
          <w:ilvl w:val="0"/>
          <w:numId w:val="15"/>
        </w:numPr>
      </w:pPr>
      <w:r>
        <w:t>How does one gauge the size of the public sector?</w:t>
      </w:r>
    </w:p>
    <w:p w:rsidR="0012444A" w:rsidRDefault="0012444A" w:rsidP="0012444A">
      <w:pPr>
        <w:pStyle w:val="ListParagraph"/>
        <w:numPr>
          <w:ilvl w:val="0"/>
          <w:numId w:val="15"/>
        </w:numPr>
      </w:pPr>
      <w:r>
        <w:t>How does the government generate revenue?</w:t>
      </w:r>
    </w:p>
    <w:p w:rsidR="0012444A" w:rsidRDefault="0012444A" w:rsidP="0012444A">
      <w:pPr>
        <w:pStyle w:val="ListParagraph"/>
        <w:numPr>
          <w:ilvl w:val="0"/>
          <w:numId w:val="15"/>
        </w:numPr>
      </w:pPr>
      <w:r>
        <w:t>What is deficit financing?</w:t>
      </w:r>
    </w:p>
    <w:p w:rsidR="0012444A" w:rsidRDefault="0012444A" w:rsidP="0012444A">
      <w:pPr>
        <w:pStyle w:val="ListParagraph"/>
        <w:numPr>
          <w:ilvl w:val="0"/>
          <w:numId w:val="15"/>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12444A">
      <w:pPr>
        <w:pStyle w:val="ListParagraph"/>
        <w:numPr>
          <w:ilvl w:val="0"/>
          <w:numId w:val="16"/>
        </w:numPr>
      </w:pPr>
      <w:r>
        <w:t>The appropriate size of the public sector is a central topic of debate.</w:t>
      </w:r>
    </w:p>
    <w:p w:rsidR="00046293" w:rsidRDefault="00046293" w:rsidP="0012444A">
      <w:pPr>
        <w:pStyle w:val="ListParagraph"/>
        <w:numPr>
          <w:ilvl w:val="0"/>
          <w:numId w:val="16"/>
        </w:numPr>
      </w:pPr>
      <w:r>
        <w:t>Reasons that some consider the public sector too large:</w:t>
      </w:r>
    </w:p>
    <w:p w:rsidR="00046293" w:rsidRDefault="00046293" w:rsidP="00046293">
      <w:pPr>
        <w:pStyle w:val="ListParagraph"/>
        <w:numPr>
          <w:ilvl w:val="1"/>
          <w:numId w:val="16"/>
        </w:numPr>
      </w:pPr>
      <w:r>
        <w:t>Skepticism of government’s ability to solve social and economic problems.</w:t>
      </w:r>
    </w:p>
    <w:p w:rsidR="00046293" w:rsidRDefault="00046293" w:rsidP="00046293">
      <w:pPr>
        <w:pStyle w:val="ListParagraph"/>
        <w:numPr>
          <w:ilvl w:val="1"/>
          <w:numId w:val="16"/>
        </w:numPr>
      </w:pPr>
      <w:r>
        <w:t>Philosophical grounds that a large public sector undermines freedom.</w:t>
      </w:r>
    </w:p>
    <w:p w:rsidR="00046293" w:rsidRPr="00441FF2" w:rsidRDefault="00046293" w:rsidP="00046293">
      <w:pPr>
        <w:pStyle w:val="ListParagraph"/>
        <w:numPr>
          <w:ilvl w:val="0"/>
          <w:numId w:val="16"/>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441FF2">
      <w:pPr>
        <w:pStyle w:val="ListParagraph"/>
        <w:numPr>
          <w:ilvl w:val="1"/>
          <w:numId w:val="16"/>
        </w:numPr>
      </w:pPr>
      <w:r>
        <w:rPr>
          <w:sz w:val="20"/>
        </w:rPr>
        <w:t>The exact boundaries between federal and non-federal activities is ambiguous.</w:t>
      </w:r>
    </w:p>
    <w:p w:rsidR="00441FF2" w:rsidRPr="00441FF2" w:rsidRDefault="00441FF2" w:rsidP="00441FF2">
      <w:pPr>
        <w:pStyle w:val="ListParagraph"/>
        <w:numPr>
          <w:ilvl w:val="0"/>
          <w:numId w:val="16"/>
        </w:numPr>
      </w:pPr>
      <w:r>
        <w:rPr>
          <w:sz w:val="20"/>
        </w:rPr>
        <w:t>Governmental entities in the United States</w:t>
      </w:r>
    </w:p>
    <w:p w:rsidR="00441FF2" w:rsidRDefault="00441FF2" w:rsidP="00441FF2">
      <w:pPr>
        <w:pStyle w:val="ListParagraph"/>
        <w:numPr>
          <w:ilvl w:val="1"/>
          <w:numId w:val="16"/>
        </w:numPr>
      </w:pPr>
      <w:r>
        <w:t>Counties</w:t>
      </w:r>
    </w:p>
    <w:p w:rsidR="00441FF2" w:rsidRDefault="00441FF2" w:rsidP="00441FF2">
      <w:pPr>
        <w:pStyle w:val="ListParagraph"/>
        <w:numPr>
          <w:ilvl w:val="1"/>
          <w:numId w:val="16"/>
        </w:numPr>
      </w:pPr>
      <w:r>
        <w:t>Cities, townships</w:t>
      </w:r>
    </w:p>
    <w:p w:rsidR="00441FF2" w:rsidRDefault="00441FF2" w:rsidP="00441FF2">
      <w:pPr>
        <w:pStyle w:val="ListParagraph"/>
        <w:numPr>
          <w:ilvl w:val="1"/>
          <w:numId w:val="16"/>
        </w:numPr>
      </w:pPr>
      <w:r>
        <w:t>School districts</w:t>
      </w:r>
    </w:p>
    <w:p w:rsidR="00441FF2" w:rsidRDefault="00441FF2" w:rsidP="00441FF2">
      <w:pPr>
        <w:pStyle w:val="ListParagraph"/>
        <w:numPr>
          <w:ilvl w:val="1"/>
          <w:numId w:val="16"/>
        </w:numPr>
      </w:pPr>
      <w:r>
        <w:t>Sewage districts</w:t>
      </w:r>
    </w:p>
    <w:p w:rsidR="00441FF2" w:rsidRDefault="00441FF2" w:rsidP="00441FF2">
      <w:pPr>
        <w:pStyle w:val="ListParagraph"/>
        <w:numPr>
          <w:ilvl w:val="1"/>
          <w:numId w:val="16"/>
        </w:numPr>
      </w:pPr>
      <w:r>
        <w:t>Library districts</w:t>
      </w:r>
    </w:p>
    <w:p w:rsidR="00441FF2" w:rsidRDefault="00441FF2" w:rsidP="00441FF2">
      <w:pPr>
        <w:pStyle w:val="ListParagraph"/>
        <w:numPr>
          <w:ilvl w:val="0"/>
          <w:numId w:val="16"/>
        </w:numPr>
      </w:pPr>
      <w:r>
        <w:t>Distinguishing government institutions from private institutions</w:t>
      </w:r>
    </w:p>
    <w:p w:rsidR="00441FF2" w:rsidRDefault="00441FF2" w:rsidP="00441FF2">
      <w:pPr>
        <w:pStyle w:val="ListParagraph"/>
        <w:numPr>
          <w:ilvl w:val="1"/>
          <w:numId w:val="16"/>
        </w:numPr>
      </w:pPr>
      <w:r>
        <w:t>Those responsible for operating the institution are elect or appointed by those who are elected.</w:t>
      </w:r>
    </w:p>
    <w:p w:rsidR="00441FF2" w:rsidRDefault="00441FF2" w:rsidP="00441FF2">
      <w:pPr>
        <w:pStyle w:val="ListParagraph"/>
        <w:numPr>
          <w:ilvl w:val="1"/>
          <w:numId w:val="16"/>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441FF2">
      <w:pPr>
        <w:pStyle w:val="ListParagraph"/>
        <w:numPr>
          <w:ilvl w:val="0"/>
          <w:numId w:val="17"/>
        </w:numPr>
      </w:pPr>
      <w:r>
        <w:t>General groups of activities</w:t>
      </w:r>
    </w:p>
    <w:p w:rsidR="00441FF2" w:rsidRDefault="00441FF2" w:rsidP="00441FF2">
      <w:pPr>
        <w:pStyle w:val="ListParagraph"/>
        <w:numPr>
          <w:ilvl w:val="1"/>
          <w:numId w:val="17"/>
        </w:numPr>
      </w:pPr>
      <w:r>
        <w:t>Providing the legal framework for all economic activities.</w:t>
      </w:r>
    </w:p>
    <w:p w:rsidR="00441FF2" w:rsidRDefault="00441FF2" w:rsidP="00441FF2">
      <w:pPr>
        <w:pStyle w:val="ListParagraph"/>
        <w:numPr>
          <w:ilvl w:val="1"/>
          <w:numId w:val="17"/>
        </w:numPr>
      </w:pPr>
      <w:r>
        <w:t>Producing goods and services</w:t>
      </w:r>
    </w:p>
    <w:p w:rsidR="00441FF2" w:rsidRDefault="00441FF2" w:rsidP="00441FF2">
      <w:pPr>
        <w:pStyle w:val="ListParagraph"/>
        <w:numPr>
          <w:ilvl w:val="1"/>
          <w:numId w:val="17"/>
        </w:numPr>
      </w:pPr>
      <w:r>
        <w:t>Regulating, subsidizing, or taxing private production of goods and services</w:t>
      </w:r>
    </w:p>
    <w:p w:rsidR="00B94850" w:rsidRDefault="00B94850" w:rsidP="00441FF2">
      <w:pPr>
        <w:pStyle w:val="ListParagraph"/>
        <w:numPr>
          <w:ilvl w:val="1"/>
          <w:numId w:val="17"/>
        </w:numPr>
      </w:pPr>
      <w:r>
        <w:t>Purchasing goods and services from the private sector</w:t>
      </w:r>
    </w:p>
    <w:p w:rsidR="00B94850" w:rsidRDefault="00B94850" w:rsidP="00441FF2">
      <w:pPr>
        <w:pStyle w:val="ListParagraph"/>
        <w:numPr>
          <w:ilvl w:val="1"/>
          <w:numId w:val="17"/>
        </w:numPr>
      </w:pPr>
      <w:r>
        <w:t>Redistributing income</w:t>
      </w:r>
    </w:p>
    <w:p w:rsidR="00B94850" w:rsidRDefault="00B94850" w:rsidP="00B94850">
      <w:pPr>
        <w:pStyle w:val="ListParagraph"/>
        <w:numPr>
          <w:ilvl w:val="2"/>
          <w:numId w:val="17"/>
        </w:numPr>
      </w:pPr>
      <w:r>
        <w:t>Transfer payments move money from one individual to another without the provision of a good or service.</w:t>
      </w:r>
    </w:p>
    <w:p w:rsidR="00B94850" w:rsidRDefault="00B94850" w:rsidP="00B94850">
      <w:pPr>
        <w:pStyle w:val="ListParagraph"/>
        <w:numPr>
          <w:ilvl w:val="0"/>
          <w:numId w:val="17"/>
        </w:numPr>
      </w:pPr>
      <w:r>
        <w:t>The nature of some government activities is ambiguous.</w:t>
      </w:r>
    </w:p>
    <w:p w:rsidR="00B94850" w:rsidRDefault="00B94850" w:rsidP="00B94850">
      <w:pPr>
        <w:pStyle w:val="ListParagraph"/>
        <w:numPr>
          <w:ilvl w:val="1"/>
          <w:numId w:val="17"/>
        </w:numPr>
      </w:pPr>
      <w:r>
        <w:t>e.g., payments to small farmers may be considered a production subsidy or transfer payment.</w:t>
      </w:r>
    </w:p>
    <w:p w:rsidR="00B94850" w:rsidRDefault="00B94850" w:rsidP="00B94850">
      <w:pPr>
        <w:pStyle w:val="ListParagraph"/>
        <w:numPr>
          <w:ilvl w:val="1"/>
          <w:numId w:val="17"/>
        </w:numPr>
      </w:pPr>
      <w:r>
        <w:t>e.g., payments to military retirees are categorized as transfer payments but could be considered part of the cost of national defense.</w:t>
      </w:r>
    </w:p>
    <w:p w:rsidR="00B94850" w:rsidRDefault="00B94850" w:rsidP="00B94850">
      <w:pPr>
        <w:pStyle w:val="ListParagraph"/>
        <w:numPr>
          <w:ilvl w:val="0"/>
          <w:numId w:val="17"/>
        </w:numPr>
      </w:pPr>
      <w:r>
        <w:t>Providing a legal system.</w:t>
      </w:r>
    </w:p>
    <w:p w:rsidR="00B94850" w:rsidRDefault="00B94850" w:rsidP="00B94850">
      <w:pPr>
        <w:pStyle w:val="ListParagraph"/>
        <w:numPr>
          <w:ilvl w:val="1"/>
          <w:numId w:val="17"/>
        </w:numPr>
      </w:pPr>
      <w:r>
        <w:t>Expenditures are roughly 5 percent of total.</w:t>
      </w:r>
    </w:p>
    <w:p w:rsidR="00B94850" w:rsidRDefault="00B94850" w:rsidP="00B94850">
      <w:pPr>
        <w:pStyle w:val="ListParagraph"/>
        <w:numPr>
          <w:ilvl w:val="0"/>
          <w:numId w:val="17"/>
        </w:numPr>
      </w:pPr>
      <w:r>
        <w:t>Government production.</w:t>
      </w:r>
    </w:p>
    <w:p w:rsidR="00B94850" w:rsidRDefault="00B94850" w:rsidP="00B94850">
      <w:pPr>
        <w:pStyle w:val="ListParagraph"/>
        <w:numPr>
          <w:ilvl w:val="1"/>
          <w:numId w:val="17"/>
        </w:numPr>
      </w:pPr>
      <w:r>
        <w:lastRenderedPageBreak/>
        <w:t>Government directly undertakes the production of certain goods and services.</w:t>
      </w:r>
    </w:p>
    <w:p w:rsidR="00B94850" w:rsidRDefault="00B94850" w:rsidP="00B94850">
      <w:pPr>
        <w:pStyle w:val="ListParagraph"/>
        <w:numPr>
          <w:ilvl w:val="1"/>
          <w:numId w:val="17"/>
        </w:numPr>
      </w:pPr>
      <w:r>
        <w:t>The line between public and private production shifts over time.</w:t>
      </w:r>
    </w:p>
    <w:p w:rsidR="00B94850" w:rsidRDefault="00B94850" w:rsidP="00B94850">
      <w:pPr>
        <w:pStyle w:val="ListParagraph"/>
        <w:numPr>
          <w:ilvl w:val="1"/>
          <w:numId w:val="17"/>
        </w:numPr>
      </w:pPr>
      <w:r>
        <w:t>Privatization is the conversion of public enterprises into private enterprises.</w:t>
      </w:r>
    </w:p>
    <w:p w:rsidR="00B94850" w:rsidRDefault="00B94850" w:rsidP="00B94850">
      <w:pPr>
        <w:pStyle w:val="ListParagraph"/>
        <w:numPr>
          <w:ilvl w:val="1"/>
          <w:numId w:val="17"/>
        </w:numPr>
      </w:pPr>
      <w:r>
        <w:t>Nationalization is the conversion of private enterprises into public enterprises.</w:t>
      </w:r>
    </w:p>
    <w:p w:rsidR="005C1C43" w:rsidRDefault="005C1C43" w:rsidP="00B94850">
      <w:pPr>
        <w:pStyle w:val="ListParagraph"/>
        <w:numPr>
          <w:ilvl w:val="1"/>
          <w:numId w:val="17"/>
        </w:numPr>
      </w:pPr>
      <w:r>
        <w:t>The distinction between pubic enterprises and private enterprises is not always clear.</w:t>
      </w:r>
    </w:p>
    <w:p w:rsidR="005C1C43" w:rsidRDefault="005C1C43" w:rsidP="00B94850">
      <w:pPr>
        <w:pStyle w:val="ListParagraph"/>
        <w:numPr>
          <w:ilvl w:val="1"/>
          <w:numId w:val="17"/>
        </w:numPr>
      </w:pPr>
      <w:r>
        <w:t>Government-linked companies (GLCs)</w:t>
      </w:r>
    </w:p>
    <w:p w:rsidR="005C1C43" w:rsidRDefault="005C1C43" w:rsidP="00B94850">
      <w:pPr>
        <w:pStyle w:val="ListParagraph"/>
        <w:numPr>
          <w:ilvl w:val="1"/>
          <w:numId w:val="17"/>
        </w:numPr>
      </w:pPr>
      <w:r>
        <w:t>Public-private partnerships (PPP)</w:t>
      </w:r>
    </w:p>
    <w:p w:rsidR="005C1C43" w:rsidRDefault="005C1C43" w:rsidP="00B94850">
      <w:pPr>
        <w:pStyle w:val="ListParagraph"/>
        <w:numPr>
          <w:ilvl w:val="1"/>
          <w:numId w:val="17"/>
        </w:numPr>
      </w:pPr>
      <w:r>
        <w:t>Private sector participation (PSP)</w:t>
      </w:r>
    </w:p>
    <w:p w:rsidR="005C1C43" w:rsidRDefault="005C1C43" w:rsidP="00B94850">
      <w:pPr>
        <w:pStyle w:val="ListParagraph"/>
        <w:numPr>
          <w:ilvl w:val="1"/>
          <w:numId w:val="17"/>
        </w:numPr>
      </w:pPr>
      <w:r>
        <w:t>Employment is considered the best measure of government production.</w:t>
      </w:r>
    </w:p>
    <w:p w:rsidR="005C1C43" w:rsidRDefault="005C1C43" w:rsidP="00B94850">
      <w:pPr>
        <w:pStyle w:val="ListParagraph"/>
        <w:numPr>
          <w:ilvl w:val="1"/>
          <w:numId w:val="17"/>
        </w:numPr>
      </w:pPr>
      <w:r>
        <w:t>Government production includes federal, state, and local.</w:t>
      </w:r>
    </w:p>
    <w:p w:rsidR="005C1C43" w:rsidRDefault="005C1C43" w:rsidP="005C1C43">
      <w:pPr>
        <w:pStyle w:val="ListParagraph"/>
        <w:numPr>
          <w:ilvl w:val="2"/>
          <w:numId w:val="17"/>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5C1C43">
      <w:pPr>
        <w:pStyle w:val="ListParagraph"/>
        <w:numPr>
          <w:ilvl w:val="0"/>
          <w:numId w:val="17"/>
        </w:numPr>
      </w:pPr>
      <w:r>
        <w:t>Government influences private production even when it’s not participating in the market as a producer or consumer.</w:t>
      </w:r>
    </w:p>
    <w:p w:rsidR="005C1C43" w:rsidRDefault="002C332F" w:rsidP="005C1C43">
      <w:pPr>
        <w:pStyle w:val="ListParagraph"/>
        <w:numPr>
          <w:ilvl w:val="0"/>
          <w:numId w:val="17"/>
        </w:numPr>
      </w:pPr>
      <w:r>
        <w:t>Ways government subsidizes private production</w:t>
      </w:r>
    </w:p>
    <w:p w:rsidR="002C332F" w:rsidRDefault="002C332F" w:rsidP="002C332F">
      <w:pPr>
        <w:pStyle w:val="ListParagraph"/>
        <w:numPr>
          <w:ilvl w:val="1"/>
          <w:numId w:val="17"/>
        </w:numPr>
      </w:pPr>
      <w:r>
        <w:t>Direct payments to producers</w:t>
      </w:r>
    </w:p>
    <w:p w:rsidR="002C332F" w:rsidRDefault="002C332F" w:rsidP="002C332F">
      <w:pPr>
        <w:pStyle w:val="ListParagraph"/>
        <w:numPr>
          <w:ilvl w:val="1"/>
          <w:numId w:val="17"/>
        </w:numPr>
      </w:pPr>
      <w:r>
        <w:t>Indirect payments through the tax system</w:t>
      </w:r>
    </w:p>
    <w:p w:rsidR="002C332F" w:rsidRDefault="002C332F" w:rsidP="002C332F">
      <w:pPr>
        <w:pStyle w:val="ListParagraph"/>
        <w:numPr>
          <w:ilvl w:val="2"/>
          <w:numId w:val="17"/>
        </w:numPr>
      </w:pPr>
      <w:r>
        <w:t>Tax credits are equivalent to government expenditure (called tax expenditure)</w:t>
      </w:r>
    </w:p>
    <w:p w:rsidR="002C332F" w:rsidRDefault="002C332F" w:rsidP="002C332F">
      <w:pPr>
        <w:pStyle w:val="ListParagraph"/>
        <w:numPr>
          <w:ilvl w:val="1"/>
          <w:numId w:val="17"/>
        </w:numPr>
      </w:pPr>
      <w:r>
        <w:t>Hidden expenditures</w:t>
      </w:r>
    </w:p>
    <w:p w:rsidR="002C332F" w:rsidRDefault="002C332F" w:rsidP="002C332F">
      <w:pPr>
        <w:pStyle w:val="ListParagraph"/>
        <w:numPr>
          <w:ilvl w:val="2"/>
          <w:numId w:val="17"/>
        </w:numPr>
      </w:pPr>
      <w:r>
        <w:t>Restricted imports</w:t>
      </w:r>
    </w:p>
    <w:p w:rsidR="002C332F" w:rsidRDefault="002C332F" w:rsidP="002C332F">
      <w:pPr>
        <w:pStyle w:val="ListParagraph"/>
        <w:numPr>
          <w:ilvl w:val="2"/>
          <w:numId w:val="17"/>
        </w:numPr>
      </w:pPr>
      <w:r>
        <w:t>Tariffs on imported goods</w:t>
      </w:r>
    </w:p>
    <w:p w:rsidR="002C332F" w:rsidRDefault="002C332F" w:rsidP="002C332F">
      <w:pPr>
        <w:pStyle w:val="ListParagraph"/>
        <w:numPr>
          <w:ilvl w:val="1"/>
          <w:numId w:val="17"/>
        </w:numPr>
      </w:pPr>
      <w:r>
        <w:t>Government credit</w:t>
      </w:r>
    </w:p>
    <w:p w:rsidR="002C332F" w:rsidRDefault="002C332F" w:rsidP="002C332F">
      <w:pPr>
        <w:pStyle w:val="ListParagraph"/>
        <w:numPr>
          <w:ilvl w:val="2"/>
          <w:numId w:val="17"/>
        </w:numPr>
      </w:pPr>
      <w:r>
        <w:t>Low-interest loans below market rates</w:t>
      </w:r>
    </w:p>
    <w:p w:rsidR="002C332F" w:rsidRDefault="002C332F" w:rsidP="002C332F">
      <w:pPr>
        <w:pStyle w:val="ListParagraph"/>
        <w:numPr>
          <w:ilvl w:val="2"/>
          <w:numId w:val="17"/>
        </w:numPr>
      </w:pPr>
      <w:r>
        <w:t>Loan guarantees</w:t>
      </w:r>
    </w:p>
    <w:p w:rsidR="002C332F" w:rsidRDefault="002C332F" w:rsidP="002C332F">
      <w:pPr>
        <w:pStyle w:val="ListParagraph"/>
        <w:numPr>
          <w:ilvl w:val="0"/>
          <w:numId w:val="17"/>
        </w:numPr>
      </w:pPr>
      <w:r>
        <w:t>Reasons for government regulation</w:t>
      </w:r>
    </w:p>
    <w:p w:rsidR="002C332F" w:rsidRDefault="002C332F" w:rsidP="002C332F">
      <w:pPr>
        <w:pStyle w:val="ListParagraph"/>
        <w:numPr>
          <w:ilvl w:val="1"/>
          <w:numId w:val="17"/>
        </w:numPr>
      </w:pPr>
      <w:r>
        <w:t>Protect workers</w:t>
      </w:r>
    </w:p>
    <w:p w:rsidR="002C332F" w:rsidRDefault="002C332F" w:rsidP="002C332F">
      <w:pPr>
        <w:pStyle w:val="ListParagraph"/>
        <w:numPr>
          <w:ilvl w:val="1"/>
          <w:numId w:val="17"/>
        </w:numPr>
      </w:pPr>
      <w:r>
        <w:t>Protect consumers</w:t>
      </w:r>
    </w:p>
    <w:p w:rsidR="002C332F" w:rsidRDefault="002C332F" w:rsidP="002C332F">
      <w:pPr>
        <w:pStyle w:val="ListParagraph"/>
        <w:numPr>
          <w:ilvl w:val="1"/>
          <w:numId w:val="17"/>
        </w:numPr>
      </w:pPr>
      <w:r>
        <w:t>Protect the environment</w:t>
      </w:r>
    </w:p>
    <w:p w:rsidR="002C332F" w:rsidRDefault="002C332F" w:rsidP="002C332F">
      <w:pPr>
        <w:pStyle w:val="ListParagraph"/>
        <w:numPr>
          <w:ilvl w:val="1"/>
          <w:numId w:val="17"/>
        </w:numPr>
      </w:pPr>
      <w:r>
        <w:t>Prevent anticompetitive practices</w:t>
      </w:r>
    </w:p>
    <w:p w:rsidR="002C332F" w:rsidRDefault="002C332F" w:rsidP="002C332F">
      <w:pPr>
        <w:pStyle w:val="ListParagraph"/>
        <w:numPr>
          <w:ilvl w:val="1"/>
          <w:numId w:val="17"/>
        </w:numPr>
      </w:pPr>
      <w:r>
        <w:t>Prevent discrimination</w:t>
      </w:r>
    </w:p>
    <w:p w:rsidR="00CD6258" w:rsidRDefault="00CD6258" w:rsidP="00CD6258">
      <w:pPr>
        <w:pStyle w:val="ListParagraph"/>
        <w:numPr>
          <w:ilvl w:val="0"/>
          <w:numId w:val="17"/>
        </w:numPr>
      </w:pPr>
      <w:r>
        <w:t>Smart regulation movement tries to balance need for oversight with potential burden.</w:t>
      </w:r>
    </w:p>
    <w:p w:rsidR="00CD6258" w:rsidRDefault="00CD6258" w:rsidP="00CD6258">
      <w:pPr>
        <w:pStyle w:val="ListParagraph"/>
        <w:numPr>
          <w:ilvl w:val="1"/>
          <w:numId w:val="17"/>
        </w:numPr>
      </w:pPr>
      <w:r>
        <w:t>Cost-benefit review of government regulations</w:t>
      </w:r>
    </w:p>
    <w:p w:rsidR="00CD6258" w:rsidRDefault="00CD6258" w:rsidP="00CD6258">
      <w:pPr>
        <w:pStyle w:val="ListParagraph"/>
        <w:numPr>
          <w:ilvl w:val="1"/>
          <w:numId w:val="17"/>
        </w:numPr>
      </w:pPr>
      <w:r>
        <w:t>Impose least burden consistent with achieving regulatory objective.</w:t>
      </w:r>
    </w:p>
    <w:p w:rsidR="00CD6258" w:rsidRDefault="00CD6258" w:rsidP="00CD6258">
      <w:pPr>
        <w:pStyle w:val="ListParagraph"/>
        <w:numPr>
          <w:ilvl w:val="1"/>
          <w:numId w:val="17"/>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CD6258">
      <w:pPr>
        <w:pStyle w:val="ListParagraph"/>
        <w:numPr>
          <w:ilvl w:val="0"/>
          <w:numId w:val="18"/>
        </w:numPr>
      </w:pPr>
      <w:r>
        <w:t>Amounts spent for goods and services made directly available to the public.</w:t>
      </w:r>
    </w:p>
    <w:p w:rsidR="00CD6258" w:rsidRDefault="00CD6258" w:rsidP="00CD6258">
      <w:pPr>
        <w:pStyle w:val="ListParagraph"/>
        <w:numPr>
          <w:ilvl w:val="0"/>
          <w:numId w:val="18"/>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1222A7">
      <w:pPr>
        <w:pStyle w:val="ListParagraph"/>
        <w:numPr>
          <w:ilvl w:val="0"/>
          <w:numId w:val="20"/>
        </w:numPr>
      </w:pPr>
      <w:r>
        <w:t>Difference between transfer payments and expenditures</w:t>
      </w:r>
    </w:p>
    <w:p w:rsidR="001222A7" w:rsidRDefault="001222A7" w:rsidP="001222A7">
      <w:pPr>
        <w:pStyle w:val="ListParagraph"/>
        <w:numPr>
          <w:ilvl w:val="1"/>
          <w:numId w:val="20"/>
        </w:numPr>
      </w:pPr>
      <w:r>
        <w:t xml:space="preserve">Transfer </w:t>
      </w:r>
      <w:r w:rsidR="00255CBE">
        <w:t>payments affect the way a society’s total income is divided among its people</w:t>
      </w:r>
      <w:r>
        <w:t>.</w:t>
      </w:r>
    </w:p>
    <w:p w:rsidR="001222A7" w:rsidRDefault="001222A7" w:rsidP="001222A7">
      <w:pPr>
        <w:pStyle w:val="ListParagraph"/>
        <w:numPr>
          <w:ilvl w:val="1"/>
          <w:numId w:val="20"/>
        </w:numPr>
      </w:pPr>
      <w:r>
        <w:t>Expenditures</w:t>
      </w:r>
      <w:r w:rsidR="00255CBE">
        <w:t xml:space="preserve"> affect the amounts of other goods that society can consume.</w:t>
      </w:r>
    </w:p>
    <w:p w:rsidR="00CD6258" w:rsidRDefault="001222A7" w:rsidP="00CD6258">
      <w:pPr>
        <w:pStyle w:val="ListParagraph"/>
        <w:numPr>
          <w:ilvl w:val="0"/>
          <w:numId w:val="19"/>
        </w:numPr>
      </w:pPr>
      <w:r>
        <w:t>Public assistance programs provide benefits to low income populations.</w:t>
      </w:r>
    </w:p>
    <w:p w:rsidR="00255CBE" w:rsidRDefault="00255CBE" w:rsidP="00255CBE">
      <w:pPr>
        <w:pStyle w:val="ListParagraph"/>
        <w:numPr>
          <w:ilvl w:val="1"/>
          <w:numId w:val="19"/>
        </w:numPr>
      </w:pPr>
      <w:r>
        <w:t>Cash</w:t>
      </w:r>
    </w:p>
    <w:p w:rsidR="00255CBE" w:rsidRDefault="00255CBE" w:rsidP="00255CBE">
      <w:pPr>
        <w:pStyle w:val="ListParagraph"/>
        <w:numPr>
          <w:ilvl w:val="1"/>
          <w:numId w:val="19"/>
        </w:numPr>
      </w:pPr>
      <w:r>
        <w:lastRenderedPageBreak/>
        <w:t>Payment for specific types of goods and services (i.e., in-kind benefits)</w:t>
      </w:r>
    </w:p>
    <w:p w:rsidR="001222A7" w:rsidRDefault="001222A7" w:rsidP="00CD6258">
      <w:pPr>
        <w:pStyle w:val="ListParagraph"/>
        <w:numPr>
          <w:ilvl w:val="0"/>
          <w:numId w:val="19"/>
        </w:numPr>
      </w:pPr>
      <w:r>
        <w:t>Social insurance programs provide benefits to vulnerable populations.</w:t>
      </w:r>
    </w:p>
    <w:p w:rsidR="00255CBE" w:rsidRDefault="00255CBE" w:rsidP="00255CBE">
      <w:pPr>
        <w:pStyle w:val="ListParagraph"/>
        <w:numPr>
          <w:ilvl w:val="1"/>
          <w:numId w:val="19"/>
        </w:numPr>
      </w:pPr>
      <w:r>
        <w:t>Entitlements depend partly on individuals’ contributions (analogous to an insurance premium).</w:t>
      </w:r>
    </w:p>
    <w:p w:rsidR="00255CBE" w:rsidRDefault="00255CBE" w:rsidP="00255CBE">
      <w:pPr>
        <w:pStyle w:val="ListParagraph"/>
        <w:numPr>
          <w:ilvl w:val="1"/>
          <w:numId w:val="19"/>
        </w:numPr>
      </w:pPr>
      <w:r>
        <w:t>Proper name for Social Security is Old-Age, Survivors, and Disabilities Insurance (OASDI).</w:t>
      </w:r>
    </w:p>
    <w:p w:rsidR="00255CBE" w:rsidRDefault="00255CBE" w:rsidP="00255CBE">
      <w:pPr>
        <w:pStyle w:val="ListParagraph"/>
        <w:numPr>
          <w:ilvl w:val="1"/>
          <w:numId w:val="19"/>
        </w:numPr>
      </w:pPr>
      <w:r>
        <w:t>Middle-class entitlement programs provide benefit on a basis other than need.</w:t>
      </w:r>
    </w:p>
    <w:p w:rsidR="00255CBE" w:rsidRDefault="00255CBE" w:rsidP="00255CBE">
      <w:pPr>
        <w:pStyle w:val="ListParagraph"/>
        <w:numPr>
          <w:ilvl w:val="0"/>
          <w:numId w:val="19"/>
        </w:numPr>
      </w:pPr>
      <w:r>
        <w:t>Hidden redistribution programs</w:t>
      </w:r>
    </w:p>
    <w:p w:rsidR="00255CBE" w:rsidRDefault="00255CBE" w:rsidP="00255CBE">
      <w:pPr>
        <w:pStyle w:val="ListParagraph"/>
        <w:numPr>
          <w:ilvl w:val="1"/>
          <w:numId w:val="19"/>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9E75BD">
      <w:pPr>
        <w:pStyle w:val="ListParagraph"/>
        <w:numPr>
          <w:ilvl w:val="0"/>
          <w:numId w:val="21"/>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EC1EDF">
      <w:pPr>
        <w:pStyle w:val="ListParagraph"/>
        <w:numPr>
          <w:ilvl w:val="0"/>
          <w:numId w:val="21"/>
        </w:numPr>
      </w:pPr>
      <w:r>
        <w:t>The government’s impact on the private economy depends on three types of activities.</w:t>
      </w:r>
    </w:p>
    <w:p w:rsidR="00EC1EDF" w:rsidRDefault="00EC1EDF" w:rsidP="00EC1EDF">
      <w:pPr>
        <w:pStyle w:val="ListParagraph"/>
        <w:numPr>
          <w:ilvl w:val="1"/>
          <w:numId w:val="21"/>
        </w:numPr>
      </w:pPr>
      <w:r>
        <w:t>Expenditures (i.e., outlays)</w:t>
      </w:r>
    </w:p>
    <w:p w:rsidR="00EC1EDF" w:rsidRDefault="00EC1EDF" w:rsidP="00EC1EDF">
      <w:pPr>
        <w:pStyle w:val="ListParagraph"/>
        <w:numPr>
          <w:ilvl w:val="1"/>
          <w:numId w:val="21"/>
        </w:numPr>
      </w:pPr>
      <w:r>
        <w:t>Tax policy</w:t>
      </w:r>
    </w:p>
    <w:p w:rsidR="00EC1EDF" w:rsidRDefault="00EC1EDF" w:rsidP="00EC1EDF">
      <w:pPr>
        <w:pStyle w:val="ListParagraph"/>
        <w:numPr>
          <w:ilvl w:val="1"/>
          <w:numId w:val="21"/>
        </w:numPr>
      </w:pPr>
      <w:r>
        <w:t>Regulatory policy</w:t>
      </w:r>
    </w:p>
    <w:p w:rsidR="00EC1EDF" w:rsidRDefault="00EC1EDF" w:rsidP="00EC1EDF">
      <w:pPr>
        <w:pStyle w:val="ListParagraph"/>
        <w:numPr>
          <w:ilvl w:val="0"/>
          <w:numId w:val="21"/>
        </w:numPr>
      </w:pPr>
      <w:r>
        <w:t>No one number can accurately indicate the government’s effect on the economy.</w:t>
      </w:r>
    </w:p>
    <w:p w:rsidR="00EC1EDF" w:rsidRDefault="00EC1EDF" w:rsidP="00EC1EDF">
      <w:pPr>
        <w:pStyle w:val="ListParagraph"/>
        <w:numPr>
          <w:ilvl w:val="0"/>
          <w:numId w:val="21"/>
        </w:numPr>
      </w:pPr>
      <w:r>
        <w:t>The amount of government expenditures as a percent of the total economy is used as a measure of the government’s effect on the total economy.</w:t>
      </w:r>
    </w:p>
    <w:p w:rsidR="00EC1EDF" w:rsidRDefault="00EC1EDF" w:rsidP="00EC1EDF">
      <w:pPr>
        <w:pStyle w:val="ListParagraph"/>
        <w:numPr>
          <w:ilvl w:val="1"/>
          <w:numId w:val="21"/>
        </w:numPr>
      </w:pPr>
      <w:r>
        <w:t>Gross domestic product (GDP) used as a measure of the total economy.</w:t>
      </w:r>
    </w:p>
    <w:p w:rsidR="00EC1EDF" w:rsidRDefault="00EC1EDF" w:rsidP="00EC1EDF">
      <w:pPr>
        <w:pStyle w:val="ListParagraph"/>
        <w:numPr>
          <w:ilvl w:val="1"/>
          <w:numId w:val="21"/>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EC1EDF">
      <w:pPr>
        <w:pStyle w:val="ListParagraph"/>
        <w:numPr>
          <w:ilvl w:val="0"/>
          <w:numId w:val="21"/>
        </w:numPr>
      </w:pPr>
      <w:r>
        <w:t xml:space="preserve">From 1929 to 2015, </w:t>
      </w:r>
      <w:r w:rsidR="00411E19">
        <w:t xml:space="preserve">total </w:t>
      </w:r>
      <w:r>
        <w:t>government expenditures as a percent of the total economy quadrupled from 10 percent to 40 percent.</w:t>
      </w:r>
    </w:p>
    <w:p w:rsidR="00C4249B" w:rsidRDefault="00C4249B" w:rsidP="00EC1EDF">
      <w:pPr>
        <w:pStyle w:val="ListParagraph"/>
        <w:numPr>
          <w:ilvl w:val="0"/>
          <w:numId w:val="21"/>
        </w:numPr>
      </w:pPr>
      <w:r>
        <w:t>Must use constant dollars when making comparisons.</w:t>
      </w:r>
    </w:p>
    <w:p w:rsidR="00C4249B" w:rsidRDefault="00802495" w:rsidP="00EC1EDF">
      <w:pPr>
        <w:pStyle w:val="ListParagraph"/>
        <w:numPr>
          <w:ilvl w:val="0"/>
          <w:numId w:val="21"/>
        </w:numPr>
      </w:pPr>
      <w:r>
        <w:t>Defense expenditures as a percent of GDP have generally declined from 10 percent to about 5.6 percent.</w:t>
      </w:r>
    </w:p>
    <w:p w:rsidR="00802495" w:rsidRDefault="00802495" w:rsidP="00EC1EDF">
      <w:pPr>
        <w:pStyle w:val="ListParagraph"/>
        <w:numPr>
          <w:ilvl w:val="0"/>
          <w:numId w:val="21"/>
        </w:numPr>
      </w:pPr>
      <w:r>
        <w:t>Transfer payments and interest as a percent of GDP has generally increased from 6.1 percent to 14.6 percent.</w:t>
      </w:r>
    </w:p>
    <w:p w:rsidR="00802495" w:rsidRDefault="00802495" w:rsidP="00EC1EDF">
      <w:pPr>
        <w:pStyle w:val="ListParagraph"/>
        <w:numPr>
          <w:ilvl w:val="0"/>
          <w:numId w:val="21"/>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411E19">
      <w:pPr>
        <w:pStyle w:val="ListParagraph"/>
        <w:numPr>
          <w:ilvl w:val="0"/>
          <w:numId w:val="22"/>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40664B">
      <w:pPr>
        <w:pStyle w:val="ListParagraph"/>
        <w:numPr>
          <w:ilvl w:val="0"/>
          <w:numId w:val="22"/>
        </w:numPr>
      </w:pPr>
      <w:r>
        <w:t>Constitutional r</w:t>
      </w:r>
      <w:r w:rsidR="00F93DB9">
        <w:t>estrictions on the government’s power to levy taxes.</w:t>
      </w:r>
    </w:p>
    <w:p w:rsidR="00F93DB9" w:rsidRDefault="00F93DB9" w:rsidP="00F93DB9">
      <w:pPr>
        <w:pStyle w:val="ListParagraph"/>
        <w:numPr>
          <w:ilvl w:val="1"/>
          <w:numId w:val="22"/>
        </w:numPr>
      </w:pPr>
      <w:r>
        <w:t>No taxes on exports</w:t>
      </w:r>
      <w:r w:rsidR="009D0863">
        <w:t>.</w:t>
      </w:r>
    </w:p>
    <w:p w:rsidR="00F93DB9" w:rsidRDefault="00F93DB9" w:rsidP="00F93DB9">
      <w:pPr>
        <w:pStyle w:val="ListParagraph"/>
        <w:numPr>
          <w:ilvl w:val="1"/>
          <w:numId w:val="22"/>
        </w:numPr>
      </w:pPr>
      <w:r>
        <w:t>Uniform taxes throughout the country</w:t>
      </w:r>
      <w:r w:rsidR="009D0863">
        <w:t>.</w:t>
      </w:r>
    </w:p>
    <w:p w:rsidR="009D0863" w:rsidRDefault="009D0863" w:rsidP="00F93DB9">
      <w:pPr>
        <w:pStyle w:val="ListParagraph"/>
        <w:numPr>
          <w:ilvl w:val="1"/>
          <w:numId w:val="22"/>
        </w:numPr>
      </w:pPr>
      <w:r>
        <w:t>Taxes levied on each person (capitation; head tax or poll tax) or direct taxes must be proportionate among the states based on the Census.</w:t>
      </w:r>
    </w:p>
    <w:p w:rsidR="009D0863" w:rsidRDefault="009D0863" w:rsidP="009D0863">
      <w:pPr>
        <w:pStyle w:val="ListParagraph"/>
        <w:numPr>
          <w:ilvl w:val="0"/>
          <w:numId w:val="22"/>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AD5C96">
      <w:pPr>
        <w:pStyle w:val="ListParagraph"/>
        <w:numPr>
          <w:ilvl w:val="0"/>
          <w:numId w:val="23"/>
        </w:numPr>
      </w:pPr>
      <w:r>
        <w:t>Five major forms of taxation</w:t>
      </w:r>
    </w:p>
    <w:p w:rsidR="00A61844" w:rsidRDefault="00A61844" w:rsidP="00A61844">
      <w:pPr>
        <w:pStyle w:val="ListParagraph"/>
        <w:numPr>
          <w:ilvl w:val="1"/>
          <w:numId w:val="23"/>
        </w:numPr>
      </w:pPr>
      <w:r>
        <w:t xml:space="preserve">Individual income tax </w:t>
      </w:r>
      <w:r w:rsidR="008E088E">
        <w:sym w:font="Wingdings" w:char="F0E0"/>
      </w:r>
      <w:r w:rsidR="008E088E">
        <w:t xml:space="preserve"> about 35% of revenue</w:t>
      </w:r>
    </w:p>
    <w:p w:rsidR="00A61844" w:rsidRDefault="00A61844" w:rsidP="00A61844">
      <w:pPr>
        <w:pStyle w:val="ListParagraph"/>
        <w:numPr>
          <w:ilvl w:val="1"/>
          <w:numId w:val="23"/>
        </w:numPr>
      </w:pPr>
      <w:r>
        <w:t xml:space="preserve">Payroll tax (finances Social Security and Medicare benefits) </w:t>
      </w:r>
      <w:r>
        <w:sym w:font="Wingdings" w:char="F0E0"/>
      </w:r>
      <w:r>
        <w:t xml:space="preserve"> </w:t>
      </w:r>
      <w:r w:rsidR="008E088E">
        <w:t>about 40% of revenue</w:t>
      </w:r>
    </w:p>
    <w:p w:rsidR="00A61844" w:rsidRDefault="00A61844" w:rsidP="00A61844">
      <w:pPr>
        <w:pStyle w:val="ListParagraph"/>
        <w:numPr>
          <w:ilvl w:val="1"/>
          <w:numId w:val="23"/>
        </w:numPr>
      </w:pPr>
      <w:r>
        <w:t xml:space="preserve">Corporate income tax </w:t>
      </w:r>
      <w:r>
        <w:sym w:font="Wingdings" w:char="F0E0"/>
      </w:r>
      <w:r>
        <w:t xml:space="preserve"> about 12.8% of revenue</w:t>
      </w:r>
    </w:p>
    <w:p w:rsidR="00A61844" w:rsidRDefault="00A61844" w:rsidP="00A61844">
      <w:pPr>
        <w:pStyle w:val="ListParagraph"/>
        <w:numPr>
          <w:ilvl w:val="1"/>
          <w:numId w:val="23"/>
        </w:numPr>
      </w:pPr>
      <w:r>
        <w:t xml:space="preserve">Excise tax (i.e., taxes on specific commodities) </w:t>
      </w:r>
      <w:r>
        <w:sym w:font="Wingdings" w:char="F0E0"/>
      </w:r>
      <w:r>
        <w:t xml:space="preserve"> about 2.25% of revenue</w:t>
      </w:r>
    </w:p>
    <w:p w:rsidR="00A61844" w:rsidRDefault="00A61844" w:rsidP="00A61844">
      <w:pPr>
        <w:pStyle w:val="ListParagraph"/>
        <w:numPr>
          <w:ilvl w:val="1"/>
          <w:numId w:val="23"/>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E088E">
      <w:pPr>
        <w:pStyle w:val="ListParagraph"/>
        <w:numPr>
          <w:ilvl w:val="0"/>
          <w:numId w:val="23"/>
        </w:numPr>
      </w:pPr>
      <w:r>
        <w:t>Major forms of taxation</w:t>
      </w:r>
    </w:p>
    <w:p w:rsidR="008E088E" w:rsidRDefault="008E088E" w:rsidP="008E088E">
      <w:pPr>
        <w:pStyle w:val="ListParagraph"/>
        <w:numPr>
          <w:ilvl w:val="1"/>
          <w:numId w:val="23"/>
        </w:numPr>
      </w:pPr>
      <w:r>
        <w:t xml:space="preserve">Property tax </w:t>
      </w:r>
      <w:r>
        <w:sym w:font="Wingdings" w:char="F0E0"/>
      </w:r>
      <w:r>
        <w:t xml:space="preserve"> about 20% of revenue</w:t>
      </w:r>
    </w:p>
    <w:p w:rsidR="008E088E" w:rsidRDefault="008E088E" w:rsidP="008E088E">
      <w:pPr>
        <w:pStyle w:val="ListParagraph"/>
        <w:numPr>
          <w:ilvl w:val="1"/>
          <w:numId w:val="23"/>
        </w:numPr>
      </w:pPr>
      <w:r>
        <w:t xml:space="preserve">Sales tax </w:t>
      </w:r>
      <w:r>
        <w:sym w:font="Wingdings" w:char="F0E0"/>
      </w:r>
      <w:r>
        <w:t xml:space="preserve"> about 20% of revenue</w:t>
      </w:r>
    </w:p>
    <w:p w:rsidR="008E088E" w:rsidRDefault="008E088E" w:rsidP="008E088E">
      <w:pPr>
        <w:pStyle w:val="ListParagraph"/>
        <w:numPr>
          <w:ilvl w:val="1"/>
          <w:numId w:val="23"/>
        </w:numPr>
      </w:pPr>
      <w:r>
        <w:t xml:space="preserve">Individual income tax </w:t>
      </w:r>
      <w:r>
        <w:sym w:font="Wingdings" w:char="F0E0"/>
      </w:r>
      <w:r>
        <w:t xml:space="preserve"> about 15% of revenue</w:t>
      </w:r>
    </w:p>
    <w:p w:rsidR="008E088E" w:rsidRDefault="008E088E" w:rsidP="008E088E">
      <w:pPr>
        <w:pStyle w:val="ListParagraph"/>
        <w:numPr>
          <w:ilvl w:val="1"/>
          <w:numId w:val="23"/>
        </w:numPr>
      </w:pPr>
      <w:r>
        <w:t xml:space="preserve">Corporate income tax </w:t>
      </w:r>
      <w:r>
        <w:sym w:font="Wingdings" w:char="F0E0"/>
      </w:r>
      <w:r>
        <w:t xml:space="preserve"> about 3% of revenue</w:t>
      </w:r>
    </w:p>
    <w:p w:rsidR="008E088E" w:rsidRDefault="008E088E" w:rsidP="008E088E">
      <w:pPr>
        <w:pStyle w:val="ListParagraph"/>
        <w:numPr>
          <w:ilvl w:val="1"/>
          <w:numId w:val="23"/>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E088E">
      <w:pPr>
        <w:pStyle w:val="ListParagraph"/>
        <w:numPr>
          <w:ilvl w:val="0"/>
          <w:numId w:val="23"/>
        </w:numPr>
      </w:pPr>
      <w:r>
        <w:t>Compared to the U.S.</w:t>
      </w:r>
    </w:p>
    <w:p w:rsidR="008E088E" w:rsidRDefault="008E088E" w:rsidP="008E088E">
      <w:pPr>
        <w:pStyle w:val="ListParagraph"/>
        <w:numPr>
          <w:ilvl w:val="1"/>
          <w:numId w:val="23"/>
        </w:numPr>
      </w:pPr>
      <w:r>
        <w:t>Income tax is less important (about 36% of revenue)</w:t>
      </w:r>
    </w:p>
    <w:p w:rsidR="008E088E" w:rsidRDefault="008E088E" w:rsidP="008E088E">
      <w:pPr>
        <w:pStyle w:val="ListParagraph"/>
        <w:numPr>
          <w:ilvl w:val="1"/>
          <w:numId w:val="23"/>
        </w:numPr>
      </w:pPr>
      <w:r>
        <w:t>Taxes on goods and services are more important (about 33% of revenue)</w:t>
      </w:r>
    </w:p>
    <w:p w:rsidR="008E088E" w:rsidRDefault="008E088E" w:rsidP="008E088E">
      <w:pPr>
        <w:pStyle w:val="ListParagraph"/>
        <w:numPr>
          <w:ilvl w:val="1"/>
          <w:numId w:val="23"/>
        </w:numPr>
      </w:pPr>
      <w:r>
        <w:t>Value-added tax</w:t>
      </w:r>
    </w:p>
    <w:p w:rsidR="008E088E" w:rsidRDefault="008E088E" w:rsidP="008E088E">
      <w:pPr>
        <w:pStyle w:val="ListParagraph"/>
        <w:numPr>
          <w:ilvl w:val="2"/>
          <w:numId w:val="23"/>
        </w:numPr>
      </w:pPr>
      <w:r>
        <w:t>Value of firm output less value of firm purchases of goods and services</w:t>
      </w:r>
    </w:p>
    <w:p w:rsidR="008E088E" w:rsidRDefault="008E088E" w:rsidP="008E088E">
      <w:pPr>
        <w:pStyle w:val="ListParagraph"/>
        <w:numPr>
          <w:ilvl w:val="1"/>
          <w:numId w:val="23"/>
        </w:numPr>
      </w:pPr>
      <w:r>
        <w:t>Social Security tax (about 40% of revenue)</w:t>
      </w:r>
    </w:p>
    <w:p w:rsidR="008E088E" w:rsidRDefault="008E088E" w:rsidP="008E088E">
      <w:pPr>
        <w:pStyle w:val="ListParagraph"/>
        <w:numPr>
          <w:ilvl w:val="0"/>
          <w:numId w:val="23"/>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2E14E8">
      <w:pPr>
        <w:pStyle w:val="ListParagraph"/>
        <w:numPr>
          <w:ilvl w:val="0"/>
          <w:numId w:val="24"/>
        </w:numPr>
      </w:pPr>
      <w:r>
        <w:t xml:space="preserve">A deficit is the amount of government spending </w:t>
      </w:r>
      <w:proofErr w:type="gramStart"/>
      <w:r>
        <w:t>in excess of</w:t>
      </w:r>
      <w:proofErr w:type="gramEnd"/>
      <w:r>
        <w:t xml:space="preserve"> government revenue.</w:t>
      </w:r>
    </w:p>
    <w:p w:rsidR="002E14E8" w:rsidRDefault="002E14E8" w:rsidP="002E14E8">
      <w:pPr>
        <w:pStyle w:val="ListParagraph"/>
        <w:numPr>
          <w:ilvl w:val="0"/>
          <w:numId w:val="24"/>
        </w:numPr>
      </w:pPr>
      <w:r>
        <w:t>Deficits are financed by borrowing.</w:t>
      </w:r>
    </w:p>
    <w:p w:rsidR="002E14E8" w:rsidRDefault="002E14E8" w:rsidP="002E14E8">
      <w:pPr>
        <w:pStyle w:val="ListParagraph"/>
        <w:numPr>
          <w:ilvl w:val="0"/>
          <w:numId w:val="24"/>
        </w:numPr>
      </w:pPr>
      <w:r>
        <w:t>Debt is the cumulative value of borrowing.</w:t>
      </w:r>
    </w:p>
    <w:p w:rsidR="002E14E8" w:rsidRDefault="002E14E8" w:rsidP="002E14E8">
      <w:pPr>
        <w:pStyle w:val="ListParagraph"/>
        <w:numPr>
          <w:ilvl w:val="0"/>
          <w:numId w:val="24"/>
        </w:numPr>
      </w:pPr>
      <w:r>
        <w:t>Theoretically can’t borrow indefinitely but large debt doesn’t affect the government the same way it affects private firms and individuals.</w:t>
      </w:r>
    </w:p>
    <w:p w:rsidR="002E14E8" w:rsidRDefault="002E14E8" w:rsidP="002E14E8">
      <w:pPr>
        <w:pStyle w:val="ListParagraph"/>
        <w:numPr>
          <w:ilvl w:val="0"/>
          <w:numId w:val="24"/>
        </w:numPr>
      </w:pPr>
      <w:r>
        <w:t>The real value of debt depends on inflation.</w:t>
      </w:r>
    </w:p>
    <w:p w:rsidR="002E14E8" w:rsidRDefault="002E14E8" w:rsidP="002E14E8">
      <w:pPr>
        <w:pStyle w:val="ListParagraph"/>
        <w:numPr>
          <w:ilvl w:val="0"/>
          <w:numId w:val="24"/>
        </w:numPr>
      </w:pPr>
      <w:r>
        <w:t>Publicly held federal debt is debt owed to U.S. citizens and foreigners.</w:t>
      </w:r>
    </w:p>
    <w:p w:rsidR="002E14E8" w:rsidRDefault="002E14E8" w:rsidP="002E14E8">
      <w:pPr>
        <w:pStyle w:val="ListParagraph"/>
        <w:numPr>
          <w:ilvl w:val="0"/>
          <w:numId w:val="24"/>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2E14E8">
      <w:pPr>
        <w:pStyle w:val="ListParagraph"/>
        <w:numPr>
          <w:ilvl w:val="0"/>
          <w:numId w:val="25"/>
        </w:numPr>
      </w:pPr>
      <w:r>
        <w:t>Budgets only provide a partial view of the size of government and the government’s effect on the economy.</w:t>
      </w:r>
    </w:p>
    <w:p w:rsidR="00EF7BEA" w:rsidRDefault="00EF7BEA" w:rsidP="002E14E8">
      <w:pPr>
        <w:pStyle w:val="ListParagraph"/>
        <w:numPr>
          <w:ilvl w:val="0"/>
          <w:numId w:val="25"/>
        </w:numPr>
      </w:pPr>
      <w:r>
        <w:t>Tax credits to business hides the size of government subsidies to business.</w:t>
      </w:r>
    </w:p>
    <w:p w:rsidR="00EF7BEA" w:rsidRDefault="00EF7BEA" w:rsidP="002E14E8">
      <w:pPr>
        <w:pStyle w:val="ListParagraph"/>
        <w:numPr>
          <w:ilvl w:val="0"/>
          <w:numId w:val="25"/>
        </w:numPr>
      </w:pPr>
      <w:r>
        <w:t>Tax expenditure to states and localities hides the size of government subsidies to those entities.</w:t>
      </w:r>
    </w:p>
    <w:p w:rsidR="00EF7BEA" w:rsidRDefault="00EF7BEA" w:rsidP="00EF7BEA">
      <w:pPr>
        <w:pStyle w:val="ListParagraph"/>
        <w:numPr>
          <w:ilvl w:val="1"/>
          <w:numId w:val="25"/>
        </w:numPr>
      </w:pPr>
      <w:r>
        <w:t>Tax deductions</w:t>
      </w:r>
    </w:p>
    <w:p w:rsidR="00EF7BEA" w:rsidRDefault="00EF7BEA" w:rsidP="00EF7BEA">
      <w:pPr>
        <w:pStyle w:val="ListParagraph"/>
        <w:numPr>
          <w:ilvl w:val="1"/>
          <w:numId w:val="25"/>
        </w:numPr>
      </w:pPr>
      <w:r>
        <w:t>Tax exemptions</w:t>
      </w:r>
    </w:p>
    <w:p w:rsidR="00EF7BEA" w:rsidRDefault="00EF7BEA" w:rsidP="00EF7BEA">
      <w:pPr>
        <w:pStyle w:val="ListParagraph"/>
        <w:numPr>
          <w:ilvl w:val="0"/>
          <w:numId w:val="25"/>
        </w:numPr>
      </w:pPr>
      <w:r>
        <w:t>Other ways to manipulate the budget</w:t>
      </w:r>
    </w:p>
    <w:p w:rsidR="00EF7BEA" w:rsidRDefault="00EF7BEA" w:rsidP="00EF7BEA">
      <w:pPr>
        <w:pStyle w:val="ListParagraph"/>
        <w:numPr>
          <w:ilvl w:val="1"/>
          <w:numId w:val="25"/>
        </w:numPr>
      </w:pPr>
      <w:r>
        <w:t>Recording the revenues from asset sales but not the costs.</w:t>
      </w:r>
    </w:p>
    <w:p w:rsidR="00EF7BEA" w:rsidRDefault="00EF7BEA" w:rsidP="00EF7BEA">
      <w:pPr>
        <w:pStyle w:val="ListParagraph"/>
        <w:numPr>
          <w:ilvl w:val="1"/>
          <w:numId w:val="25"/>
        </w:numPr>
      </w:pPr>
      <w:r>
        <w:t>Speeding tax collections by increasing withholdings.</w:t>
      </w:r>
    </w:p>
    <w:p w:rsidR="00EF7BEA" w:rsidRDefault="00EF7BEA" w:rsidP="00EF7BEA">
      <w:pPr>
        <w:pStyle w:val="ListParagraph"/>
        <w:numPr>
          <w:ilvl w:val="1"/>
          <w:numId w:val="25"/>
        </w:numPr>
      </w:pPr>
      <w:r>
        <w:t>Increasing penalties for failing to pay taxes.</w:t>
      </w:r>
    </w:p>
    <w:p w:rsidR="00EF7BEA" w:rsidRDefault="00EF7BEA" w:rsidP="00EF7BEA">
      <w:pPr>
        <w:pStyle w:val="ListParagraph"/>
        <w:numPr>
          <w:ilvl w:val="1"/>
          <w:numId w:val="25"/>
        </w:numPr>
      </w:pPr>
      <w:r>
        <w:t>Setting up independent agencies and enterprises.</w:t>
      </w:r>
    </w:p>
    <w:p w:rsidR="00EF7BEA" w:rsidRDefault="00EF7BEA" w:rsidP="00EF7BEA">
      <w:pPr>
        <w:pStyle w:val="ListParagraph"/>
        <w:numPr>
          <w:ilvl w:val="1"/>
          <w:numId w:val="25"/>
        </w:numPr>
      </w:pPr>
      <w:r>
        <w:t>Placing special funds off budget (e.g., government pension obligations).</w:t>
      </w:r>
    </w:p>
    <w:p w:rsidR="00EF7BEA" w:rsidRDefault="00EF7BEA" w:rsidP="00EF7BEA">
      <w:pPr>
        <w:pStyle w:val="ListParagraph"/>
        <w:numPr>
          <w:ilvl w:val="1"/>
          <w:numId w:val="25"/>
        </w:numPr>
      </w:pPr>
      <w:r>
        <w:t>Excluding quasi-fiscal activities of the central bank.</w:t>
      </w:r>
    </w:p>
    <w:p w:rsidR="00EF7BEA" w:rsidRDefault="0006681D" w:rsidP="00EF7BEA">
      <w:pPr>
        <w:pStyle w:val="ListParagraph"/>
        <w:numPr>
          <w:ilvl w:val="0"/>
          <w:numId w:val="25"/>
        </w:numPr>
      </w:pPr>
      <w:r>
        <w:t>Major</w:t>
      </w:r>
      <w:r w:rsidR="00EF7BEA">
        <w:t xml:space="preserve"> observations despite budget manipulation</w:t>
      </w:r>
    </w:p>
    <w:p w:rsidR="00EF7BEA" w:rsidRDefault="00EF7BEA" w:rsidP="00EF7BEA">
      <w:pPr>
        <w:pStyle w:val="ListParagraph"/>
        <w:numPr>
          <w:ilvl w:val="1"/>
          <w:numId w:val="25"/>
        </w:numPr>
      </w:pPr>
      <w:r>
        <w:t>The public sector exerts a major influence.</w:t>
      </w:r>
    </w:p>
    <w:p w:rsidR="00EF7BEA" w:rsidRDefault="0006681D" w:rsidP="00EF7BEA">
      <w:pPr>
        <w:pStyle w:val="ListParagraph"/>
        <w:numPr>
          <w:ilvl w:val="1"/>
          <w:numId w:val="25"/>
        </w:numPr>
      </w:pPr>
      <w:r>
        <w:t>Social insurance has been the fastest growing category of government expenditure.</w:t>
      </w:r>
    </w:p>
    <w:p w:rsidR="0006681D" w:rsidRDefault="0006681D" w:rsidP="00EF7BEA">
      <w:pPr>
        <w:pStyle w:val="ListParagraph"/>
        <w:numPr>
          <w:ilvl w:val="1"/>
          <w:numId w:val="25"/>
        </w:numPr>
      </w:pPr>
      <w:r>
        <w:t>Individual income tax and social insurance payroll taxes are the principal sources of revenue for the federal government.</w:t>
      </w:r>
    </w:p>
    <w:p w:rsidR="0006681D" w:rsidRDefault="0006681D" w:rsidP="00EF7BEA">
      <w:pPr>
        <w:pStyle w:val="ListParagraph"/>
        <w:numPr>
          <w:ilvl w:val="1"/>
          <w:numId w:val="25"/>
        </w:numPr>
      </w:pPr>
      <w:r>
        <w:t>Corporation income tax has dwindled as a revenue source.</w:t>
      </w:r>
    </w:p>
    <w:p w:rsidR="0006681D" w:rsidRDefault="0006681D" w:rsidP="0006681D"/>
    <w:sectPr w:rsidR="0006681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5D03" w:rsidRDefault="00AC5D03" w:rsidP="00AC5D03">
      <w:r>
        <w:separator/>
      </w:r>
    </w:p>
  </w:endnote>
  <w:endnote w:type="continuationSeparator" w:id="0">
    <w:p w:rsidR="00AC5D03" w:rsidRDefault="00AC5D03"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D03" w:rsidRDefault="00AC5D03"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B62DA9">
      <w:rPr>
        <w:b/>
        <w:bCs/>
        <w:noProof/>
      </w:rPr>
      <w:t>9</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B62DA9">
      <w:rPr>
        <w:b/>
        <w:bCs/>
        <w:noProof/>
      </w:rPr>
      <w:t>10</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5D03" w:rsidRDefault="00AC5D03" w:rsidP="00AC5D03">
      <w:r>
        <w:separator/>
      </w:r>
    </w:p>
  </w:footnote>
  <w:footnote w:type="continuationSeparator" w:id="0">
    <w:p w:rsidR="00AC5D03" w:rsidRDefault="00AC5D03"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D03" w:rsidRDefault="00AC5D03"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3416"/>
    <w:multiLevelType w:val="hybridMultilevel"/>
    <w:tmpl w:val="E71E1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1"/>
  </w:num>
  <w:num w:numId="3">
    <w:abstractNumId w:val="0"/>
  </w:num>
  <w:num w:numId="4">
    <w:abstractNumId w:val="6"/>
  </w:num>
  <w:num w:numId="5">
    <w:abstractNumId w:val="7"/>
  </w:num>
  <w:num w:numId="6">
    <w:abstractNumId w:val="21"/>
  </w:num>
  <w:num w:numId="7">
    <w:abstractNumId w:val="5"/>
  </w:num>
  <w:num w:numId="8">
    <w:abstractNumId w:val="4"/>
  </w:num>
  <w:num w:numId="9">
    <w:abstractNumId w:val="24"/>
  </w:num>
  <w:num w:numId="10">
    <w:abstractNumId w:val="3"/>
  </w:num>
  <w:num w:numId="11">
    <w:abstractNumId w:val="22"/>
  </w:num>
  <w:num w:numId="12">
    <w:abstractNumId w:val="15"/>
  </w:num>
  <w:num w:numId="13">
    <w:abstractNumId w:val="19"/>
  </w:num>
  <w:num w:numId="14">
    <w:abstractNumId w:val="8"/>
  </w:num>
  <w:num w:numId="15">
    <w:abstractNumId w:val="9"/>
  </w:num>
  <w:num w:numId="16">
    <w:abstractNumId w:val="23"/>
  </w:num>
  <w:num w:numId="17">
    <w:abstractNumId w:val="1"/>
  </w:num>
  <w:num w:numId="18">
    <w:abstractNumId w:val="13"/>
  </w:num>
  <w:num w:numId="19">
    <w:abstractNumId w:val="17"/>
  </w:num>
  <w:num w:numId="20">
    <w:abstractNumId w:val="2"/>
  </w:num>
  <w:num w:numId="21">
    <w:abstractNumId w:val="14"/>
  </w:num>
  <w:num w:numId="22">
    <w:abstractNumId w:val="18"/>
  </w:num>
  <w:num w:numId="23">
    <w:abstractNumId w:val="10"/>
  </w:num>
  <w:num w:numId="24">
    <w:abstractNumId w:val="12"/>
  </w:num>
  <w:num w:numId="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41689"/>
    <w:rsid w:val="00046293"/>
    <w:rsid w:val="000512F9"/>
    <w:rsid w:val="0006681D"/>
    <w:rsid w:val="000B0B31"/>
    <w:rsid w:val="000D3373"/>
    <w:rsid w:val="000D6A28"/>
    <w:rsid w:val="001222A7"/>
    <w:rsid w:val="0012444A"/>
    <w:rsid w:val="00126A4E"/>
    <w:rsid w:val="00134BB2"/>
    <w:rsid w:val="00167F64"/>
    <w:rsid w:val="00250866"/>
    <w:rsid w:val="00255CBE"/>
    <w:rsid w:val="002807D2"/>
    <w:rsid w:val="002C332F"/>
    <w:rsid w:val="002E14E8"/>
    <w:rsid w:val="00363097"/>
    <w:rsid w:val="00391F16"/>
    <w:rsid w:val="003B61BA"/>
    <w:rsid w:val="003E4215"/>
    <w:rsid w:val="0040615C"/>
    <w:rsid w:val="0040664B"/>
    <w:rsid w:val="00411E19"/>
    <w:rsid w:val="00441FF2"/>
    <w:rsid w:val="00443D2D"/>
    <w:rsid w:val="0046043F"/>
    <w:rsid w:val="004929B5"/>
    <w:rsid w:val="004F7CE0"/>
    <w:rsid w:val="0059651C"/>
    <w:rsid w:val="005C1C43"/>
    <w:rsid w:val="00616A8F"/>
    <w:rsid w:val="00623E52"/>
    <w:rsid w:val="006245E4"/>
    <w:rsid w:val="00634418"/>
    <w:rsid w:val="0066010C"/>
    <w:rsid w:val="006A26FF"/>
    <w:rsid w:val="006F22B8"/>
    <w:rsid w:val="0071343F"/>
    <w:rsid w:val="007561D9"/>
    <w:rsid w:val="00757023"/>
    <w:rsid w:val="00802495"/>
    <w:rsid w:val="0082565B"/>
    <w:rsid w:val="008C7209"/>
    <w:rsid w:val="008E05EE"/>
    <w:rsid w:val="008E088E"/>
    <w:rsid w:val="00974BCE"/>
    <w:rsid w:val="009A203F"/>
    <w:rsid w:val="009D0863"/>
    <w:rsid w:val="009E75BD"/>
    <w:rsid w:val="00A22349"/>
    <w:rsid w:val="00A2791D"/>
    <w:rsid w:val="00A61844"/>
    <w:rsid w:val="00A90734"/>
    <w:rsid w:val="00AC5D03"/>
    <w:rsid w:val="00AD5C96"/>
    <w:rsid w:val="00B62DA9"/>
    <w:rsid w:val="00B67B40"/>
    <w:rsid w:val="00B91603"/>
    <w:rsid w:val="00B94850"/>
    <w:rsid w:val="00BC3C95"/>
    <w:rsid w:val="00BF5CD7"/>
    <w:rsid w:val="00C02AFB"/>
    <w:rsid w:val="00C4249B"/>
    <w:rsid w:val="00CA03F3"/>
    <w:rsid w:val="00CD6258"/>
    <w:rsid w:val="00CF2A25"/>
    <w:rsid w:val="00D90826"/>
    <w:rsid w:val="00DC1C72"/>
    <w:rsid w:val="00DC5FA9"/>
    <w:rsid w:val="00DE0ACA"/>
    <w:rsid w:val="00E97AF3"/>
    <w:rsid w:val="00EB0605"/>
    <w:rsid w:val="00EB6FE4"/>
    <w:rsid w:val="00EC1EDF"/>
    <w:rsid w:val="00EF7BEA"/>
    <w:rsid w:val="00F63ABA"/>
    <w:rsid w:val="00F810F3"/>
    <w:rsid w:val="00F93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TotalTime>
  <Pages>10</Pages>
  <Words>3036</Words>
  <Characters>17309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57</cp:revision>
  <dcterms:created xsi:type="dcterms:W3CDTF">2020-01-17T15:14:00Z</dcterms:created>
  <dcterms:modified xsi:type="dcterms:W3CDTF">2020-01-27T20:33:00Z</dcterms:modified>
</cp:coreProperties>
</file>