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Pr="00E562EE">
        <w:rPr>
          <w:rFonts w:ascii="Times New Roman" w:eastAsia="Calibri" w:hAnsi="Times New Roman" w:cs="Times New Roman"/>
          <w:sz w:val="24"/>
          <w:szCs w:val="24"/>
        </w:rPr>
        <w:t xml:space="preserve">f the Literature Related to Investigating the Role of </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Development Stage in University Technology Transfer 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This annotated bibliography summarizes literature related to a planned study of the role of development stage in university technology transfer.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F50CC8"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This annotated bibliography summarizes the related literature in the context of the three perspectives that I will use to investigate the research question.  The first perspective is p</w:t>
      </w:r>
      <w:r w:rsidR="00165B2E">
        <w:rPr>
          <w:rFonts w:ascii="Times New Roman" w:eastAsia="Calibri" w:hAnsi="Times New Roman" w:cs="Times New Roman"/>
          <w:sz w:val="24"/>
          <w:szCs w:val="24"/>
        </w:rPr>
        <w:t xml:space="preserve">ublic sector economics to </w:t>
      </w:r>
      <w:r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Pr>
          <w:rFonts w:ascii="Times New Roman" w:eastAsia="Calibri" w:hAnsi="Times New Roman" w:cs="Times New Roman"/>
          <w:sz w:val="24"/>
          <w:szCs w:val="24"/>
        </w:rPr>
        <w:t xml:space="preserve">  The second perspective is o</w:t>
      </w:r>
      <w:r w:rsidRPr="00F50CC8">
        <w:rPr>
          <w:rFonts w:ascii="Times New Roman" w:eastAsia="Calibri" w:hAnsi="Times New Roman" w:cs="Times New Roman"/>
          <w:sz w:val="24"/>
          <w:szCs w:val="24"/>
        </w:rPr>
        <w:t xml:space="preserve">rganization theory and behavior to understand how organizations function in the context of </w:t>
      </w:r>
      <w:r w:rsidR="00165B2E">
        <w:rPr>
          <w:rFonts w:ascii="Times New Roman" w:eastAsia="Calibri" w:hAnsi="Times New Roman" w:cs="Times New Roman"/>
          <w:sz w:val="24"/>
          <w:szCs w:val="24"/>
        </w:rPr>
        <w:t xml:space="preserve">university </w:t>
      </w:r>
      <w:r w:rsidRPr="00F50CC8">
        <w:rPr>
          <w:rFonts w:ascii="Times New Roman" w:eastAsia="Calibri" w:hAnsi="Times New Roman" w:cs="Times New Roman"/>
          <w:sz w:val="24"/>
          <w:szCs w:val="24"/>
        </w:rPr>
        <w:t>technolog</w:t>
      </w:r>
      <w:r>
        <w:rPr>
          <w:rFonts w:ascii="Times New Roman" w:eastAsia="Calibri" w:hAnsi="Times New Roman" w:cs="Times New Roman"/>
          <w:sz w:val="24"/>
          <w:szCs w:val="24"/>
        </w:rPr>
        <w:t>y transfer.  The third perspective is d</w:t>
      </w:r>
      <w:r w:rsidRPr="00F50CC8">
        <w:rPr>
          <w:rFonts w:ascii="Times New Roman" w:eastAsia="Calibri" w:hAnsi="Times New Roman" w:cs="Times New Roman"/>
          <w:sz w:val="24"/>
          <w:szCs w:val="24"/>
        </w:rPr>
        <w:t>escriptive decision theory to understand how organizations make decisions to acquire university-created technology.</w:t>
      </w:r>
      <w:r>
        <w:rPr>
          <w:rFonts w:ascii="Times New Roman" w:eastAsia="Calibri" w:hAnsi="Times New Roman" w:cs="Times New Roman"/>
          <w:sz w:val="24"/>
          <w:szCs w:val="24"/>
        </w:rPr>
        <w:t xml:space="preserve">  </w:t>
      </w:r>
    </w:p>
    <w:p w:rsidR="00F50CC8" w:rsidRDefault="00DF182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Because of time constraints, t</w:t>
      </w:r>
      <w:r w:rsidR="00F50CC8">
        <w:rPr>
          <w:rFonts w:ascii="Times New Roman" w:eastAsia="Calibri" w:hAnsi="Times New Roman" w:cs="Times New Roman"/>
          <w:sz w:val="24"/>
          <w:szCs w:val="24"/>
        </w:rPr>
        <w:t>his annotated bibliography focuses on literature related to the first perspective.</w:t>
      </w:r>
      <w:r>
        <w:rPr>
          <w:rFonts w:ascii="Times New Roman" w:eastAsia="Calibri" w:hAnsi="Times New Roman" w:cs="Times New Roman"/>
          <w:sz w:val="24"/>
          <w:szCs w:val="24"/>
        </w:rPr>
        <w:t xml:space="preserve">  It specifically </w:t>
      </w:r>
      <w:r w:rsidR="00E92503">
        <w:rPr>
          <w:rFonts w:ascii="Times New Roman" w:eastAsia="Calibri" w:hAnsi="Times New Roman" w:cs="Times New Roman"/>
          <w:sz w:val="24"/>
          <w:szCs w:val="24"/>
        </w:rPr>
        <w:t>focuses on</w:t>
      </w:r>
      <w:r w:rsidR="00691608">
        <w:rPr>
          <w:rFonts w:ascii="Times New Roman" w:eastAsia="Calibri" w:hAnsi="Times New Roman" w:cs="Times New Roman"/>
          <w:sz w:val="24"/>
          <w:szCs w:val="24"/>
        </w:rPr>
        <w:t xml:space="preserve"> literature related to (1) the definition of technology, (2) the definition of university technology transfer, (3) the role of the federal government in university technology transfer, and (4) determinants of success in university technology transfer.</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The literature reviewed included books published by reputable third-party publishers and peer-reviewed scholarly journal articles.  This annotated bibliography summarizes more than 10 books and 20 journal articles identified through database searches of various key terms including “technology”, “technology transfer”, “knowledge transfer”, and “technology commercialization”.</w:t>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6E3839" w:rsidRDefault="006E3839" w:rsidP="00E562EE">
      <w:pPr>
        <w:spacing w:line="480" w:lineRule="auto"/>
        <w:ind w:left="720" w:hanging="720"/>
        <w:rPr>
          <w:rFonts w:ascii="Times New Roman" w:eastAsia="Calibri" w:hAnsi="Times New Roman" w:cs="Times New Roman"/>
          <w:iCs/>
          <w:sz w:val="24"/>
          <w:szCs w:val="24"/>
        </w:rPr>
      </w:pPr>
      <w:bookmarkStart w:id="0" w:name="BookBarriers1992"/>
      <w:bookmarkStart w:id="1" w:name="PaperArshadi2008"/>
      <w:bookmarkStart w:id="2" w:name="PaperAnatan2015"/>
      <w:bookmarkEnd w:id="0"/>
      <w:bookmarkEnd w:id="1"/>
      <w:bookmarkEnd w:id="2"/>
      <w:proofErr w:type="spellStart"/>
      <w:r w:rsidRPr="006E3839">
        <w:rPr>
          <w:rFonts w:ascii="Times New Roman" w:eastAsia="Calibri" w:hAnsi="Times New Roman" w:cs="Times New Roman"/>
          <w:iCs/>
          <w:sz w:val="24"/>
          <w:szCs w:val="24"/>
        </w:rPr>
        <w:t>Anatan</w:t>
      </w:r>
      <w:proofErr w:type="spellEnd"/>
      <w:r w:rsidRPr="006E3839">
        <w:rPr>
          <w:rFonts w:ascii="Times New Roman" w:eastAsia="Calibri" w:hAnsi="Times New Roman" w:cs="Times New Roman"/>
          <w:iCs/>
          <w:sz w:val="24"/>
          <w:szCs w:val="24"/>
        </w:rPr>
        <w:t xml:space="preserve">, L. (2015). Conceptual issues in university to industry knowledge transfer studies: A literature review. </w:t>
      </w:r>
      <w:r w:rsidRPr="006E3839">
        <w:rPr>
          <w:rFonts w:ascii="Times New Roman" w:eastAsia="Calibri" w:hAnsi="Times New Roman" w:cs="Times New Roman"/>
          <w:i/>
          <w:iCs/>
          <w:sz w:val="24"/>
          <w:szCs w:val="24"/>
        </w:rPr>
        <w:t>Procedia - Social and Behavioral Sciences, 211</w:t>
      </w:r>
      <w:r w:rsidRPr="006E3839">
        <w:rPr>
          <w:rFonts w:ascii="Times New Roman" w:eastAsia="Calibri" w:hAnsi="Times New Roman" w:cs="Times New Roman"/>
          <w:iCs/>
          <w:sz w:val="24"/>
          <w:szCs w:val="24"/>
        </w:rPr>
        <w:t xml:space="preserve">, 711-717. </w:t>
      </w:r>
      <w:proofErr w:type="gramStart"/>
      <w:r w:rsidRPr="006E3839">
        <w:rPr>
          <w:rFonts w:ascii="Times New Roman" w:eastAsia="Calibri" w:hAnsi="Times New Roman" w:cs="Times New Roman"/>
          <w:iCs/>
          <w:sz w:val="24"/>
          <w:szCs w:val="24"/>
        </w:rPr>
        <w:t>doi:10.1016/j.sbspro</w:t>
      </w:r>
      <w:proofErr w:type="gramEnd"/>
      <w:r w:rsidRPr="006E3839">
        <w:rPr>
          <w:rFonts w:ascii="Times New Roman" w:eastAsia="Calibri" w:hAnsi="Times New Roman" w:cs="Times New Roman"/>
          <w:iCs/>
          <w:sz w:val="24"/>
          <w:szCs w:val="24"/>
        </w:rPr>
        <w:t>.2015.11.090</w:t>
      </w:r>
    </w:p>
    <w:p w:rsidR="006E3839" w:rsidRDefault="00655EB9" w:rsidP="00655EB9">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paper discusses university to industry knowledge transfer in the context of alliances.</w:t>
      </w:r>
      <w:r w:rsidR="007E02BC">
        <w:rPr>
          <w:rFonts w:ascii="Times New Roman" w:eastAsia="Calibri" w:hAnsi="Times New Roman" w:cs="Times New Roman"/>
          <w:iCs/>
          <w:sz w:val="24"/>
          <w:szCs w:val="24"/>
        </w:rPr>
        <w:t xml:space="preserve">  </w:t>
      </w:r>
      <w:proofErr w:type="spellStart"/>
      <w:r w:rsidR="007E02BC">
        <w:rPr>
          <w:rFonts w:ascii="Times New Roman" w:eastAsia="Calibri" w:hAnsi="Times New Roman" w:cs="Times New Roman"/>
          <w:iCs/>
          <w:sz w:val="24"/>
          <w:szCs w:val="24"/>
        </w:rPr>
        <w:t>Anatan</w:t>
      </w:r>
      <w:proofErr w:type="spellEnd"/>
      <w:r w:rsidR="007E02BC">
        <w:rPr>
          <w:rFonts w:ascii="Times New Roman" w:eastAsia="Calibri" w:hAnsi="Times New Roman" w:cs="Times New Roman"/>
          <w:iCs/>
          <w:sz w:val="24"/>
          <w:szCs w:val="24"/>
        </w:rPr>
        <w:t xml:space="preserve"> reviews literature related to understanding why organizations enter alliances for the purposes of university to industry knowledge transfer.</w:t>
      </w:r>
      <w:r>
        <w:rPr>
          <w:rFonts w:ascii="Times New Roman" w:eastAsia="Calibri" w:hAnsi="Times New Roman" w:cs="Times New Roman"/>
          <w:iCs/>
          <w:sz w:val="24"/>
          <w:szCs w:val="24"/>
        </w:rPr>
        <w:t xml:space="preserve"> </w:t>
      </w:r>
      <w:r w:rsidR="00231C94">
        <w:rPr>
          <w:rFonts w:ascii="Times New Roman" w:eastAsia="Calibri" w:hAnsi="Times New Roman" w:cs="Times New Roman"/>
          <w:iCs/>
          <w:sz w:val="24"/>
          <w:szCs w:val="24"/>
        </w:rPr>
        <w:t xml:space="preserve"> T</w:t>
      </w:r>
      <w:r w:rsidR="007E02BC">
        <w:rPr>
          <w:rFonts w:ascii="Times New Roman" w:eastAsia="Calibri" w:hAnsi="Times New Roman" w:cs="Times New Roman"/>
          <w:iCs/>
          <w:sz w:val="24"/>
          <w:szCs w:val="24"/>
        </w:rPr>
        <w:t xml:space="preserve">hree major theories </w:t>
      </w:r>
      <w:r w:rsidR="00231C94">
        <w:rPr>
          <w:rFonts w:ascii="Times New Roman" w:eastAsia="Calibri" w:hAnsi="Times New Roman" w:cs="Times New Roman"/>
          <w:iCs/>
          <w:sz w:val="24"/>
          <w:szCs w:val="24"/>
        </w:rPr>
        <w:t xml:space="preserve">she identified in the literature </w:t>
      </w:r>
      <w:r w:rsidR="007E02BC">
        <w:rPr>
          <w:rFonts w:ascii="Times New Roman" w:eastAsia="Calibri" w:hAnsi="Times New Roman" w:cs="Times New Roman"/>
          <w:iCs/>
          <w:sz w:val="24"/>
          <w:szCs w:val="24"/>
        </w:rPr>
        <w:t xml:space="preserve">used to explain this phenomenon were </w:t>
      </w:r>
      <w:r>
        <w:rPr>
          <w:rFonts w:ascii="Times New Roman" w:eastAsia="Calibri" w:hAnsi="Times New Roman" w:cs="Times New Roman"/>
          <w:iCs/>
          <w:sz w:val="24"/>
          <w:szCs w:val="24"/>
        </w:rPr>
        <w:t>transaction cost economic theory, resource-based view, and knowledge-b</w:t>
      </w:r>
      <w:r w:rsidR="007E02BC">
        <w:rPr>
          <w:rFonts w:ascii="Times New Roman" w:eastAsia="Calibri" w:hAnsi="Times New Roman" w:cs="Times New Roman"/>
          <w:iCs/>
          <w:sz w:val="24"/>
          <w:szCs w:val="24"/>
        </w:rPr>
        <w:t>ased v</w:t>
      </w:r>
      <w:r w:rsidR="0028566E">
        <w:rPr>
          <w:rFonts w:ascii="Times New Roman" w:eastAsia="Calibri" w:hAnsi="Times New Roman" w:cs="Times New Roman"/>
          <w:iCs/>
          <w:sz w:val="24"/>
          <w:szCs w:val="24"/>
        </w:rPr>
        <w:t xml:space="preserve">iew.  </w:t>
      </w:r>
      <w:proofErr w:type="spellStart"/>
      <w:r w:rsidR="0028566E">
        <w:rPr>
          <w:rFonts w:ascii="Times New Roman" w:eastAsia="Calibri" w:hAnsi="Times New Roman" w:cs="Times New Roman"/>
          <w:iCs/>
          <w:sz w:val="24"/>
          <w:szCs w:val="24"/>
        </w:rPr>
        <w:t>Anatan</w:t>
      </w:r>
      <w:proofErr w:type="spellEnd"/>
      <w:r w:rsidR="0028566E">
        <w:rPr>
          <w:rFonts w:ascii="Times New Roman" w:eastAsia="Calibri" w:hAnsi="Times New Roman" w:cs="Times New Roman"/>
          <w:iCs/>
          <w:sz w:val="24"/>
          <w:szCs w:val="24"/>
        </w:rPr>
        <w:t xml:space="preserve"> proposed</w:t>
      </w:r>
      <w:r>
        <w:rPr>
          <w:rFonts w:ascii="Times New Roman" w:eastAsia="Calibri" w:hAnsi="Times New Roman" w:cs="Times New Roman"/>
          <w:iCs/>
          <w:sz w:val="24"/>
          <w:szCs w:val="24"/>
        </w:rPr>
        <w:t xml:space="preserve"> institutional theory as an alternative framework for explaining factors that affect the university to industry knowledge transfer process.</w:t>
      </w:r>
      <w:r w:rsidR="0028566E">
        <w:rPr>
          <w:rFonts w:ascii="Times New Roman" w:eastAsia="Calibri" w:hAnsi="Times New Roman" w:cs="Times New Roman"/>
          <w:iCs/>
          <w:sz w:val="24"/>
          <w:szCs w:val="24"/>
        </w:rPr>
        <w:t xml:space="preserve">  She argued</w:t>
      </w:r>
      <w:r w:rsidR="0066117E">
        <w:rPr>
          <w:rFonts w:ascii="Times New Roman" w:eastAsia="Calibri" w:hAnsi="Times New Roman" w:cs="Times New Roman"/>
          <w:iCs/>
          <w:sz w:val="24"/>
          <w:szCs w:val="24"/>
        </w:rPr>
        <w:t xml:space="preserve"> that external environmental forces pressure organizations to form alliances </w:t>
      </w:r>
      <w:r w:rsidR="00DD47E2">
        <w:rPr>
          <w:rFonts w:ascii="Times New Roman" w:eastAsia="Calibri" w:hAnsi="Times New Roman" w:cs="Times New Roman"/>
          <w:iCs/>
          <w:sz w:val="24"/>
          <w:szCs w:val="24"/>
        </w:rPr>
        <w:t>to enable</w:t>
      </w:r>
      <w:r w:rsidR="0066117E">
        <w:rPr>
          <w:rFonts w:ascii="Times New Roman" w:eastAsia="Calibri" w:hAnsi="Times New Roman" w:cs="Times New Roman"/>
          <w:iCs/>
          <w:sz w:val="24"/>
          <w:szCs w:val="24"/>
        </w:rPr>
        <w:t xml:space="preserve"> university to industry knowledge transfer.</w:t>
      </w:r>
      <w:r w:rsidR="00787DAF">
        <w:rPr>
          <w:rFonts w:ascii="Times New Roman" w:eastAsia="Calibri" w:hAnsi="Times New Roman" w:cs="Times New Roman"/>
          <w:iCs/>
          <w:sz w:val="24"/>
          <w:szCs w:val="24"/>
        </w:rPr>
        <w:t xml:space="preserve">  This paper has implications for how technology transfer is defined in the planned study.  It is also relevant to understanding approaches that have previously been used to study</w:t>
      </w:r>
      <w:r w:rsidR="00C13E41">
        <w:rPr>
          <w:rFonts w:ascii="Times New Roman" w:eastAsia="Calibri" w:hAnsi="Times New Roman" w:cs="Times New Roman"/>
          <w:iCs/>
          <w:sz w:val="24"/>
          <w:szCs w:val="24"/>
        </w:rPr>
        <w:t xml:space="preserve"> university technology transfer, which informs the research design of the planned study.</w:t>
      </w:r>
    </w:p>
    <w:p w:rsidR="00C07292" w:rsidRDefault="00C07292" w:rsidP="00E562EE">
      <w:pPr>
        <w:spacing w:line="480" w:lineRule="auto"/>
        <w:ind w:left="720" w:hanging="720"/>
        <w:rPr>
          <w:rFonts w:ascii="Times New Roman" w:eastAsia="Calibri" w:hAnsi="Times New Roman" w:cs="Times New Roman"/>
          <w:iCs/>
          <w:sz w:val="24"/>
          <w:szCs w:val="24"/>
        </w:rPr>
      </w:pPr>
      <w:proofErr w:type="spellStart"/>
      <w:r w:rsidRPr="00C07292">
        <w:rPr>
          <w:rFonts w:ascii="Times New Roman" w:eastAsia="Calibri" w:hAnsi="Times New Roman" w:cs="Times New Roman"/>
          <w:iCs/>
          <w:sz w:val="24"/>
          <w:szCs w:val="24"/>
        </w:rPr>
        <w:t>Arshadi</w:t>
      </w:r>
      <w:proofErr w:type="spellEnd"/>
      <w:r w:rsidRPr="00C07292">
        <w:rPr>
          <w:rFonts w:ascii="Times New Roman" w:eastAsia="Calibri" w:hAnsi="Times New Roman" w:cs="Times New Roman"/>
          <w:iCs/>
          <w:sz w:val="24"/>
          <w:szCs w:val="24"/>
        </w:rPr>
        <w:t xml:space="preserve">, N., &amp; George, T. F. (2008). The Economics of University Research and Technology Transfer. </w:t>
      </w:r>
      <w:r w:rsidRPr="00C07292">
        <w:rPr>
          <w:rFonts w:ascii="Times New Roman" w:eastAsia="Calibri" w:hAnsi="Times New Roman" w:cs="Times New Roman"/>
          <w:i/>
          <w:iCs/>
          <w:sz w:val="24"/>
          <w:szCs w:val="24"/>
        </w:rPr>
        <w:t>Research Management Review, 16</w:t>
      </w:r>
      <w:r w:rsidRPr="00C07292">
        <w:rPr>
          <w:rFonts w:ascii="Times New Roman" w:eastAsia="Calibri" w:hAnsi="Times New Roman" w:cs="Times New Roman"/>
          <w:iCs/>
          <w:sz w:val="24"/>
          <w:szCs w:val="24"/>
        </w:rPr>
        <w:t>(1), 1-19.</w:t>
      </w:r>
      <w:r>
        <w:rPr>
          <w:rFonts w:ascii="Times New Roman" w:eastAsia="Calibri" w:hAnsi="Times New Roman" w:cs="Times New Roman"/>
          <w:iCs/>
          <w:sz w:val="24"/>
          <w:szCs w:val="24"/>
        </w:rPr>
        <w:t xml:space="preserve"> Retrieved from http://lib.slu.edu</w:t>
      </w:r>
    </w:p>
    <w:p w:rsidR="00C07292" w:rsidRDefault="00071B58" w:rsidP="00071B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w:t>
      </w:r>
      <w:r w:rsidR="000403AD">
        <w:rPr>
          <w:rFonts w:ascii="Times New Roman" w:eastAsia="Calibri" w:hAnsi="Times New Roman" w:cs="Times New Roman"/>
          <w:iCs/>
          <w:sz w:val="24"/>
          <w:szCs w:val="24"/>
        </w:rPr>
        <w:t>his paper presented</w:t>
      </w:r>
      <w:r>
        <w:rPr>
          <w:rFonts w:ascii="Times New Roman" w:eastAsia="Calibri" w:hAnsi="Times New Roman" w:cs="Times New Roman"/>
          <w:iCs/>
          <w:sz w:val="24"/>
          <w:szCs w:val="24"/>
        </w:rPr>
        <w:t xml:space="preserve"> the results of an analysis </w:t>
      </w:r>
      <w:r w:rsidR="00751955">
        <w:rPr>
          <w:rFonts w:ascii="Times New Roman" w:eastAsia="Calibri" w:hAnsi="Times New Roman" w:cs="Times New Roman"/>
          <w:iCs/>
          <w:sz w:val="24"/>
          <w:szCs w:val="24"/>
        </w:rPr>
        <w:t>of various aspects of</w:t>
      </w:r>
      <w:r>
        <w:rPr>
          <w:rFonts w:ascii="Times New Roman" w:eastAsia="Calibri" w:hAnsi="Times New Roman" w:cs="Times New Roman"/>
          <w:iCs/>
          <w:sz w:val="24"/>
          <w:szCs w:val="24"/>
        </w:rPr>
        <w:t xml:space="preserve"> university research and technology transfer</w:t>
      </w:r>
      <w:r w:rsidR="000403AD">
        <w:rPr>
          <w:rFonts w:ascii="Times New Roman" w:eastAsia="Calibri" w:hAnsi="Times New Roman" w:cs="Times New Roman"/>
          <w:iCs/>
          <w:sz w:val="24"/>
          <w:szCs w:val="24"/>
        </w:rPr>
        <w:t xml:space="preserve"> conducted by faculty of the University of Missouri – St. Louis</w:t>
      </w:r>
      <w:r>
        <w:rPr>
          <w:rFonts w:ascii="Times New Roman" w:eastAsia="Calibri" w:hAnsi="Times New Roman" w:cs="Times New Roman"/>
          <w:iCs/>
          <w:sz w:val="24"/>
          <w:szCs w:val="24"/>
        </w:rPr>
        <w:t>.</w:t>
      </w:r>
      <w:r w:rsidR="00634E45">
        <w:rPr>
          <w:rFonts w:ascii="Times New Roman" w:eastAsia="Calibri" w:hAnsi="Times New Roman" w:cs="Times New Roman"/>
          <w:iCs/>
          <w:sz w:val="24"/>
          <w:szCs w:val="24"/>
        </w:rPr>
        <w:t xml:space="preserve">  </w:t>
      </w:r>
      <w:proofErr w:type="spellStart"/>
      <w:r w:rsidR="00751955">
        <w:rPr>
          <w:rFonts w:ascii="Times New Roman" w:eastAsia="Calibri" w:hAnsi="Times New Roman" w:cs="Times New Roman"/>
          <w:iCs/>
          <w:sz w:val="24"/>
          <w:szCs w:val="24"/>
        </w:rPr>
        <w:t>Arshadi</w:t>
      </w:r>
      <w:proofErr w:type="spellEnd"/>
      <w:r w:rsidR="00751955">
        <w:rPr>
          <w:rFonts w:ascii="Times New Roman" w:eastAsia="Calibri" w:hAnsi="Times New Roman" w:cs="Times New Roman"/>
          <w:iCs/>
          <w:sz w:val="24"/>
          <w:szCs w:val="24"/>
        </w:rPr>
        <w:t xml:space="preserve"> and George hold doctorates in financial economics and che</w:t>
      </w:r>
      <w:r w:rsidR="00A60329">
        <w:rPr>
          <w:rFonts w:ascii="Times New Roman" w:eastAsia="Calibri" w:hAnsi="Times New Roman" w:cs="Times New Roman"/>
          <w:iCs/>
          <w:sz w:val="24"/>
          <w:szCs w:val="24"/>
        </w:rPr>
        <w:t>mistry, respectively.  T</w:t>
      </w:r>
      <w:r w:rsidR="00751955">
        <w:rPr>
          <w:rFonts w:ascii="Times New Roman" w:eastAsia="Calibri" w:hAnsi="Times New Roman" w:cs="Times New Roman"/>
          <w:iCs/>
          <w:sz w:val="24"/>
          <w:szCs w:val="24"/>
        </w:rPr>
        <w:t>hey</w:t>
      </w:r>
      <w:r w:rsidR="00634E45">
        <w:rPr>
          <w:rFonts w:ascii="Times New Roman" w:eastAsia="Calibri" w:hAnsi="Times New Roman" w:cs="Times New Roman"/>
          <w:iCs/>
          <w:sz w:val="24"/>
          <w:szCs w:val="24"/>
        </w:rPr>
        <w:t xml:space="preserve"> discuss</w:t>
      </w:r>
      <w:r w:rsidR="00A60329">
        <w:rPr>
          <w:rFonts w:ascii="Times New Roman" w:eastAsia="Calibri" w:hAnsi="Times New Roman" w:cs="Times New Roman"/>
          <w:iCs/>
          <w:sz w:val="24"/>
          <w:szCs w:val="24"/>
        </w:rPr>
        <w:t>ed</w:t>
      </w:r>
      <w:r w:rsidR="00634E45">
        <w:rPr>
          <w:rFonts w:ascii="Times New Roman" w:eastAsia="Calibri" w:hAnsi="Times New Roman" w:cs="Times New Roman"/>
          <w:iCs/>
          <w:sz w:val="24"/>
          <w:szCs w:val="24"/>
        </w:rPr>
        <w:t xml:space="preserve"> empirical data about</w:t>
      </w:r>
      <w:r w:rsidR="00A60329">
        <w:rPr>
          <w:rFonts w:ascii="Times New Roman" w:eastAsia="Calibri" w:hAnsi="Times New Roman" w:cs="Times New Roman"/>
          <w:iCs/>
          <w:sz w:val="24"/>
          <w:szCs w:val="24"/>
        </w:rPr>
        <w:t xml:space="preserve"> a</w:t>
      </w:r>
      <w:r w:rsidR="00634E45">
        <w:rPr>
          <w:rFonts w:ascii="Times New Roman" w:eastAsia="Calibri" w:hAnsi="Times New Roman" w:cs="Times New Roman"/>
          <w:iCs/>
          <w:sz w:val="24"/>
          <w:szCs w:val="24"/>
        </w:rPr>
        <w:t xml:space="preserve"> </w:t>
      </w:r>
      <w:r w:rsidR="001D13FE">
        <w:rPr>
          <w:rFonts w:ascii="Times New Roman" w:eastAsia="Calibri" w:hAnsi="Times New Roman" w:cs="Times New Roman"/>
          <w:iCs/>
          <w:sz w:val="24"/>
          <w:szCs w:val="24"/>
        </w:rPr>
        <w:t xml:space="preserve">variety of aspects about technology transfer including </w:t>
      </w:r>
      <w:r w:rsidR="00634E45">
        <w:rPr>
          <w:rFonts w:ascii="Times New Roman" w:eastAsia="Calibri" w:hAnsi="Times New Roman" w:cs="Times New Roman"/>
          <w:iCs/>
          <w:sz w:val="24"/>
          <w:szCs w:val="24"/>
        </w:rPr>
        <w:t xml:space="preserve">university research and technology transfer activity, the </w:t>
      </w:r>
      <w:r w:rsidR="00634E45">
        <w:rPr>
          <w:rFonts w:ascii="Times New Roman" w:eastAsia="Calibri" w:hAnsi="Times New Roman" w:cs="Times New Roman"/>
          <w:iCs/>
          <w:sz w:val="24"/>
          <w:szCs w:val="24"/>
        </w:rPr>
        <w:lastRenderedPageBreak/>
        <w:t xml:space="preserve">structure of university research, patterns of patenting and licensing among universities, the microeconomic factors that influence choices between licensing to an established company or forming a new business venture to pursue commercialization, and determinants of licensing activity by universities.  Using regression analysis, </w:t>
      </w:r>
      <w:proofErr w:type="spellStart"/>
      <w:r w:rsidR="00634E45">
        <w:rPr>
          <w:rFonts w:ascii="Times New Roman" w:eastAsia="Calibri" w:hAnsi="Times New Roman" w:cs="Times New Roman"/>
          <w:iCs/>
          <w:sz w:val="24"/>
          <w:szCs w:val="24"/>
        </w:rPr>
        <w:t>Arshadi</w:t>
      </w:r>
      <w:proofErr w:type="spellEnd"/>
      <w:r w:rsidR="00634E45">
        <w:rPr>
          <w:rFonts w:ascii="Times New Roman" w:eastAsia="Calibri" w:hAnsi="Times New Roman" w:cs="Times New Roman"/>
          <w:iCs/>
          <w:sz w:val="24"/>
          <w:szCs w:val="24"/>
        </w:rPr>
        <w:t xml:space="preserve"> and George found that the number of licenses and options executed by universities was </w:t>
      </w:r>
      <w:r w:rsidR="00A60329">
        <w:rPr>
          <w:rFonts w:ascii="Times New Roman" w:eastAsia="Calibri" w:hAnsi="Times New Roman" w:cs="Times New Roman"/>
          <w:iCs/>
          <w:sz w:val="24"/>
          <w:szCs w:val="24"/>
        </w:rPr>
        <w:t xml:space="preserve">positively </w:t>
      </w:r>
      <w:r w:rsidR="00634E45">
        <w:rPr>
          <w:rFonts w:ascii="Times New Roman" w:eastAsia="Calibri" w:hAnsi="Times New Roman" w:cs="Times New Roman"/>
          <w:iCs/>
          <w:sz w:val="24"/>
          <w:szCs w:val="24"/>
        </w:rPr>
        <w:t>correlated with</w:t>
      </w:r>
      <w:r w:rsidR="00A60329">
        <w:rPr>
          <w:rFonts w:ascii="Times New Roman" w:eastAsia="Calibri" w:hAnsi="Times New Roman" w:cs="Times New Roman"/>
          <w:iCs/>
          <w:sz w:val="24"/>
          <w:szCs w:val="24"/>
        </w:rPr>
        <w:t xml:space="preserve"> the number of licensing agents and</w:t>
      </w:r>
      <w:r w:rsidR="00634E45">
        <w:rPr>
          <w:rFonts w:ascii="Times New Roman" w:eastAsia="Calibri" w:hAnsi="Times New Roman" w:cs="Times New Roman"/>
          <w:iCs/>
          <w:sz w:val="24"/>
          <w:szCs w:val="24"/>
        </w:rPr>
        <w:t xml:space="preserve"> cumulative research expenditures for the institution.  However, they found no association between the number of licenses and options and the amount of licensing income generated.</w:t>
      </w:r>
      <w:r w:rsidR="001D13FE">
        <w:rPr>
          <w:rFonts w:ascii="Times New Roman" w:eastAsia="Calibri" w:hAnsi="Times New Roman" w:cs="Times New Roman"/>
          <w:iCs/>
          <w:sz w:val="24"/>
          <w:szCs w:val="24"/>
        </w:rPr>
        <w:t xml:space="preserve">  The adjusted R-square was 66 percent for their model that used licenses and options as the dependent variable and 86 percent for their model that used research expenditures as the dependent variable.  However, the authors did not address causality in their analysis and they did not recommend future research paths related to the topic.  This source is relevant to understanding factors that are exogenous to the technology transfer process.  It also provides evidence that the role of development stage in university technology transfer has not be adequately investigated in the literature.</w:t>
      </w:r>
    </w:p>
    <w:p w:rsidR="009E210F" w:rsidRDefault="009E210F" w:rsidP="00C07292">
      <w:pPr>
        <w:spacing w:line="480" w:lineRule="auto"/>
        <w:rPr>
          <w:rFonts w:ascii="Times New Roman" w:eastAsia="Calibri" w:hAnsi="Times New Roman" w:cs="Times New Roman"/>
          <w:sz w:val="24"/>
          <w:szCs w:val="24"/>
        </w:rPr>
      </w:pPr>
      <w:r w:rsidRPr="009E210F">
        <w:rPr>
          <w:rFonts w:ascii="Times New Roman" w:eastAsia="Calibri" w:hAnsi="Times New Roman" w:cs="Times New Roman"/>
          <w:i/>
          <w:iCs/>
          <w:sz w:val="24"/>
          <w:szCs w:val="24"/>
        </w:rPr>
        <w:t>Barriers to domestic technology transfer: Hearing before the Subcommittee on Oversight and Investigations of the Committee on Energy and Commerce, House of Representatives</w:t>
      </w:r>
      <w:r w:rsidRPr="009E210F">
        <w:rPr>
          <w:rFonts w:ascii="Times New Roman" w:eastAsia="Calibri" w:hAnsi="Times New Roman" w:cs="Times New Roman"/>
          <w:sz w:val="24"/>
          <w:szCs w:val="24"/>
        </w:rPr>
        <w:t>, 102nd Congress, First Sess</w:t>
      </w:r>
      <w:r>
        <w:rPr>
          <w:rFonts w:ascii="Times New Roman" w:eastAsia="Calibri" w:hAnsi="Times New Roman" w:cs="Times New Roman"/>
          <w:sz w:val="24"/>
          <w:szCs w:val="24"/>
        </w:rPr>
        <w:t>ion</w:t>
      </w:r>
      <w:r w:rsidRPr="009E210F">
        <w:rPr>
          <w:rFonts w:ascii="Times New Roman" w:eastAsia="Calibri" w:hAnsi="Times New Roman" w:cs="Times New Roman"/>
          <w:sz w:val="24"/>
          <w:szCs w:val="24"/>
        </w:rPr>
        <w:t xml:space="preserve"> (1992).</w:t>
      </w:r>
    </w:p>
    <w:p w:rsidR="009E210F" w:rsidRPr="009E210F" w:rsidRDefault="00F0751C" w:rsidP="009F4EE2">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w:t>
      </w:r>
      <w:r w:rsidR="009F4EE2">
        <w:rPr>
          <w:rFonts w:ascii="Times New Roman" w:eastAsia="Calibri" w:hAnsi="Times New Roman" w:cs="Times New Roman"/>
          <w:sz w:val="24"/>
          <w:szCs w:val="24"/>
        </w:rPr>
        <w:t>book contains congressional hearing testimony about impediments to transferring t</w:t>
      </w:r>
      <w:r w:rsidR="0035311F">
        <w:rPr>
          <w:rFonts w:ascii="Times New Roman" w:eastAsia="Calibri" w:hAnsi="Times New Roman" w:cs="Times New Roman"/>
          <w:sz w:val="24"/>
          <w:szCs w:val="24"/>
        </w:rPr>
        <w:t>axpayer funded technologies developed by</w:t>
      </w:r>
      <w:r w:rsidR="009F4EE2">
        <w:rPr>
          <w:rFonts w:ascii="Times New Roman" w:eastAsia="Calibri" w:hAnsi="Times New Roman" w:cs="Times New Roman"/>
          <w:sz w:val="24"/>
          <w:szCs w:val="24"/>
        </w:rPr>
        <w:t xml:space="preserve"> federal laboratories to the private sector.  </w:t>
      </w:r>
      <w:r w:rsidR="0035311F">
        <w:rPr>
          <w:rFonts w:ascii="Times New Roman" w:eastAsia="Calibri" w:hAnsi="Times New Roman" w:cs="Times New Roman"/>
          <w:sz w:val="24"/>
          <w:szCs w:val="24"/>
        </w:rPr>
        <w:t xml:space="preserve">The witnesses that testified consisted of representatives from several federal agencies as well as executives from a couple of Fortune 500 companies, an </w:t>
      </w:r>
      <w:r w:rsidR="0035311F">
        <w:rPr>
          <w:rFonts w:ascii="Times New Roman" w:eastAsia="Calibri" w:hAnsi="Times New Roman" w:cs="Times New Roman"/>
          <w:sz w:val="24"/>
          <w:szCs w:val="24"/>
        </w:rPr>
        <w:lastRenderedPageBreak/>
        <w:t xml:space="preserve">industry association, and a state economic development organization.  Most of the witnesses seem to primarily offer anecdotal evidence to support their arguments with little, if any, supporting empirical data or analysis.  </w:t>
      </w:r>
      <w:r w:rsidR="009F4EE2">
        <w:rPr>
          <w:rFonts w:ascii="Times New Roman" w:eastAsia="Calibri" w:hAnsi="Times New Roman" w:cs="Times New Roman"/>
          <w:sz w:val="24"/>
          <w:szCs w:val="24"/>
        </w:rPr>
        <w:t xml:space="preserve">There are several key points relevant to investigating the role of development stage in </w:t>
      </w:r>
      <w:r w:rsidR="0035311F">
        <w:rPr>
          <w:rFonts w:ascii="Times New Roman" w:eastAsia="Calibri" w:hAnsi="Times New Roman" w:cs="Times New Roman"/>
          <w:sz w:val="24"/>
          <w:szCs w:val="24"/>
        </w:rPr>
        <w:t xml:space="preserve">university </w:t>
      </w:r>
      <w:r w:rsidR="009F4EE2">
        <w:rPr>
          <w:rFonts w:ascii="Times New Roman" w:eastAsia="Calibri" w:hAnsi="Times New Roman" w:cs="Times New Roman"/>
          <w:sz w:val="24"/>
          <w:szCs w:val="24"/>
        </w:rPr>
        <w:t xml:space="preserve">technology transfer. </w:t>
      </w:r>
      <w:r w:rsidR="0035311F">
        <w:rPr>
          <w:rFonts w:ascii="Times New Roman" w:eastAsia="Calibri" w:hAnsi="Times New Roman" w:cs="Times New Roman"/>
          <w:sz w:val="24"/>
          <w:szCs w:val="24"/>
        </w:rPr>
        <w:t xml:space="preserve"> </w:t>
      </w:r>
      <w:r w:rsidR="009F4EE2">
        <w:rPr>
          <w:rFonts w:ascii="Times New Roman" w:eastAsia="Calibri" w:hAnsi="Times New Roman" w:cs="Times New Roman"/>
          <w:sz w:val="24"/>
          <w:szCs w:val="24"/>
        </w:rPr>
        <w:t xml:space="preserve">The testimony from the Michigan Biotechnology Institute </w:t>
      </w:r>
      <w:r w:rsidR="00A25E94">
        <w:rPr>
          <w:rFonts w:ascii="Times New Roman" w:eastAsia="Calibri" w:hAnsi="Times New Roman" w:cs="Times New Roman"/>
          <w:sz w:val="24"/>
          <w:szCs w:val="24"/>
        </w:rPr>
        <w:t xml:space="preserve">(MBI) </w:t>
      </w:r>
      <w:r w:rsidR="009F4EE2">
        <w:rPr>
          <w:rFonts w:ascii="Times New Roman" w:eastAsia="Calibri" w:hAnsi="Times New Roman" w:cs="Times New Roman"/>
          <w:sz w:val="24"/>
          <w:szCs w:val="24"/>
        </w:rPr>
        <w:t xml:space="preserve">discussed its efforts </w:t>
      </w:r>
      <w:r w:rsidR="0035311F">
        <w:rPr>
          <w:rFonts w:ascii="Times New Roman" w:eastAsia="Calibri" w:hAnsi="Times New Roman" w:cs="Times New Roman"/>
          <w:sz w:val="24"/>
          <w:szCs w:val="24"/>
        </w:rPr>
        <w:t xml:space="preserve">to </w:t>
      </w:r>
      <w:r w:rsidR="009F4EE2">
        <w:rPr>
          <w:rFonts w:ascii="Times New Roman" w:eastAsia="Calibri" w:hAnsi="Times New Roman" w:cs="Times New Roman"/>
          <w:sz w:val="24"/>
          <w:szCs w:val="24"/>
        </w:rPr>
        <w:t xml:space="preserve">advance technology from the pre-competitive stage to a stage that is useful to industry.  This suggests a relationship between development stage and successful technology transfer.  </w:t>
      </w:r>
      <w:r w:rsidR="002D3C99">
        <w:rPr>
          <w:rFonts w:ascii="Times New Roman" w:eastAsia="Calibri" w:hAnsi="Times New Roman" w:cs="Times New Roman"/>
          <w:sz w:val="24"/>
          <w:szCs w:val="24"/>
        </w:rPr>
        <w:t xml:space="preserve">The testimony of the undersecretary of commerce for technology pointed out that on the demand side technology transfer is fundamentally a business decision.  </w:t>
      </w:r>
      <w:r w:rsidR="00875567">
        <w:rPr>
          <w:rFonts w:ascii="Times New Roman" w:eastAsia="Calibri" w:hAnsi="Times New Roman" w:cs="Times New Roman"/>
          <w:sz w:val="24"/>
          <w:szCs w:val="24"/>
        </w:rPr>
        <w:t xml:space="preserve">Many witnesses cited </w:t>
      </w:r>
      <w:r w:rsidR="00CD2BC8">
        <w:rPr>
          <w:rFonts w:ascii="Times New Roman" w:eastAsia="Calibri" w:hAnsi="Times New Roman" w:cs="Times New Roman"/>
          <w:sz w:val="24"/>
          <w:szCs w:val="24"/>
        </w:rPr>
        <w:t xml:space="preserve">threats to </w:t>
      </w:r>
      <w:r w:rsidR="00875567">
        <w:rPr>
          <w:rFonts w:ascii="Times New Roman" w:eastAsia="Calibri" w:hAnsi="Times New Roman" w:cs="Times New Roman"/>
          <w:sz w:val="24"/>
          <w:szCs w:val="24"/>
        </w:rPr>
        <w:t xml:space="preserve">national economic competitiveness </w:t>
      </w:r>
      <w:r w:rsidR="00CD2BC8">
        <w:rPr>
          <w:rFonts w:ascii="Times New Roman" w:eastAsia="Calibri" w:hAnsi="Times New Roman" w:cs="Times New Roman"/>
          <w:sz w:val="24"/>
          <w:szCs w:val="24"/>
        </w:rPr>
        <w:t xml:space="preserve">in the global market </w:t>
      </w:r>
      <w:r w:rsidR="00875567">
        <w:rPr>
          <w:rFonts w:ascii="Times New Roman" w:eastAsia="Calibri" w:hAnsi="Times New Roman" w:cs="Times New Roman"/>
          <w:sz w:val="24"/>
          <w:szCs w:val="24"/>
        </w:rPr>
        <w:t xml:space="preserve">as the primary reason that more effort to reduce barriers to technology transfer were needed.  </w:t>
      </w:r>
      <w:r w:rsidR="001E533A">
        <w:rPr>
          <w:rFonts w:ascii="Times New Roman" w:eastAsia="Calibri" w:hAnsi="Times New Roman" w:cs="Times New Roman"/>
          <w:sz w:val="24"/>
          <w:szCs w:val="24"/>
        </w:rPr>
        <w:t>The president of the National Tooling and Machining Association discussed the impact of repealing the investment tax credit that was enacted to encourage technology modernization efforts of the private sector</w:t>
      </w:r>
      <w:r w:rsidR="00FE0E13">
        <w:rPr>
          <w:rFonts w:ascii="Times New Roman" w:eastAsia="Calibri" w:hAnsi="Times New Roman" w:cs="Times New Roman"/>
          <w:sz w:val="24"/>
          <w:szCs w:val="24"/>
        </w:rPr>
        <w:t xml:space="preserve"> as well as the proper role of government</w:t>
      </w:r>
      <w:r w:rsidR="001E533A">
        <w:rPr>
          <w:rFonts w:ascii="Times New Roman" w:eastAsia="Calibri" w:hAnsi="Times New Roman" w:cs="Times New Roman"/>
          <w:sz w:val="24"/>
          <w:szCs w:val="24"/>
        </w:rPr>
        <w:t xml:space="preserve">.  </w:t>
      </w:r>
      <w:r w:rsidR="00A72A8D">
        <w:rPr>
          <w:rFonts w:ascii="Times New Roman" w:eastAsia="Calibri" w:hAnsi="Times New Roman" w:cs="Times New Roman"/>
          <w:sz w:val="24"/>
          <w:szCs w:val="24"/>
        </w:rPr>
        <w:t xml:space="preserve">The director of Hewlett-Packard Laboratories briefly mentioned the challenge of measuring the return on investment from research.  </w:t>
      </w:r>
      <w:r w:rsidR="00875567">
        <w:rPr>
          <w:rFonts w:ascii="Times New Roman" w:eastAsia="Calibri" w:hAnsi="Times New Roman" w:cs="Times New Roman"/>
          <w:sz w:val="24"/>
          <w:szCs w:val="24"/>
        </w:rPr>
        <w:t xml:space="preserve">This source is relevant to establishing </w:t>
      </w:r>
      <w:r w:rsidR="00CB4944">
        <w:rPr>
          <w:rFonts w:ascii="Times New Roman" w:eastAsia="Calibri" w:hAnsi="Times New Roman" w:cs="Times New Roman"/>
          <w:i/>
          <w:sz w:val="24"/>
          <w:szCs w:val="24"/>
        </w:rPr>
        <w:t>prima facie</w:t>
      </w:r>
      <w:r w:rsidR="00875567">
        <w:rPr>
          <w:rFonts w:ascii="Times New Roman" w:eastAsia="Calibri" w:hAnsi="Times New Roman" w:cs="Times New Roman"/>
          <w:sz w:val="24"/>
          <w:szCs w:val="24"/>
        </w:rPr>
        <w:t xml:space="preserve"> justification for the proposed research s</w:t>
      </w:r>
      <w:r w:rsidR="002D3C99">
        <w:rPr>
          <w:rFonts w:ascii="Times New Roman" w:eastAsia="Calibri" w:hAnsi="Times New Roman" w:cs="Times New Roman"/>
          <w:sz w:val="24"/>
          <w:szCs w:val="24"/>
        </w:rPr>
        <w:t>tudy and using organizational theory and behavior and decision theory as perspectives from which to analyze the issue.</w:t>
      </w:r>
    </w:p>
    <w:p w:rsidR="00337FCA" w:rsidRDefault="00337FCA" w:rsidP="00E562EE">
      <w:pPr>
        <w:spacing w:line="480" w:lineRule="auto"/>
        <w:ind w:left="720" w:hanging="720"/>
        <w:rPr>
          <w:rFonts w:ascii="Times New Roman" w:eastAsia="Calibri" w:hAnsi="Times New Roman" w:cs="Times New Roman"/>
          <w:sz w:val="24"/>
          <w:szCs w:val="24"/>
        </w:rPr>
      </w:pPr>
      <w:bookmarkStart w:id="3" w:name="BookBush1945"/>
      <w:bookmarkStart w:id="4" w:name="PaperBozeman2000"/>
      <w:bookmarkEnd w:id="3"/>
      <w:bookmarkEnd w:id="4"/>
      <w:r w:rsidRPr="00337FCA">
        <w:rPr>
          <w:rFonts w:ascii="Times New Roman" w:eastAsia="Calibri" w:hAnsi="Times New Roman" w:cs="Times New Roman"/>
          <w:sz w:val="24"/>
          <w:szCs w:val="24"/>
        </w:rPr>
        <w:t xml:space="preserve">Bozeman, B. (2000). Technology transfer and public policy: A review of research and theory. </w:t>
      </w:r>
      <w:r w:rsidRPr="00337FCA">
        <w:rPr>
          <w:rFonts w:ascii="Times New Roman" w:eastAsia="Calibri" w:hAnsi="Times New Roman" w:cs="Times New Roman"/>
          <w:i/>
          <w:iCs/>
          <w:sz w:val="24"/>
          <w:szCs w:val="24"/>
        </w:rPr>
        <w:t>Research Policy, 29</w:t>
      </w:r>
      <w:r>
        <w:rPr>
          <w:rFonts w:ascii="Times New Roman" w:eastAsia="Calibri" w:hAnsi="Times New Roman" w:cs="Times New Roman"/>
          <w:sz w:val="24"/>
          <w:szCs w:val="24"/>
        </w:rPr>
        <w:t xml:space="preserve">(4,5), 627-655. </w:t>
      </w:r>
      <w:r w:rsidRPr="00337FCA">
        <w:rPr>
          <w:rFonts w:ascii="Times New Roman" w:eastAsia="Calibri" w:hAnsi="Times New Roman" w:cs="Times New Roman"/>
          <w:sz w:val="24"/>
          <w:szCs w:val="24"/>
        </w:rPr>
        <w:t>Retrieved from http://lib.slu.edu</w:t>
      </w:r>
    </w:p>
    <w:p w:rsidR="00337FCA" w:rsidRDefault="009969BA" w:rsidP="00337FCA">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reviewed the literature on technology transfer from universities and government laboratories in the United States that was considered recent at the time </w:t>
      </w:r>
      <w:r w:rsidR="00251F3A">
        <w:rPr>
          <w:rFonts w:ascii="Times New Roman" w:eastAsia="Calibri" w:hAnsi="Times New Roman" w:cs="Times New Roman"/>
          <w:sz w:val="24"/>
          <w:szCs w:val="24"/>
        </w:rPr>
        <w:t xml:space="preserve">it </w:t>
      </w:r>
      <w:r w:rsidR="00251F3A">
        <w:rPr>
          <w:rFonts w:ascii="Times New Roman" w:eastAsia="Calibri" w:hAnsi="Times New Roman" w:cs="Times New Roman"/>
          <w:sz w:val="24"/>
          <w:szCs w:val="24"/>
        </w:rPr>
        <w:lastRenderedPageBreak/>
        <w:t>was</w:t>
      </w:r>
      <w:r>
        <w:rPr>
          <w:rFonts w:ascii="Times New Roman" w:eastAsia="Calibri" w:hAnsi="Times New Roman" w:cs="Times New Roman"/>
          <w:sz w:val="24"/>
          <w:szCs w:val="24"/>
        </w:rPr>
        <w:t xml:space="preserve"> publi</w:t>
      </w:r>
      <w:r w:rsidR="00251F3A">
        <w:rPr>
          <w:rFonts w:ascii="Times New Roman" w:eastAsia="Calibri" w:hAnsi="Times New Roman" w:cs="Times New Roman"/>
          <w:sz w:val="24"/>
          <w:szCs w:val="24"/>
        </w:rPr>
        <w:t>shed</w:t>
      </w:r>
      <w:r>
        <w:rPr>
          <w:rFonts w:ascii="Times New Roman" w:eastAsia="Calibri" w:hAnsi="Times New Roman" w:cs="Times New Roman"/>
          <w:sz w:val="24"/>
          <w:szCs w:val="24"/>
        </w:rPr>
        <w:t>.  Bozeman</w:t>
      </w:r>
      <w:r w:rsidR="007C3E02">
        <w:rPr>
          <w:rFonts w:ascii="Times New Roman" w:eastAsia="Calibri" w:hAnsi="Times New Roman" w:cs="Times New Roman"/>
          <w:sz w:val="24"/>
          <w:szCs w:val="24"/>
        </w:rPr>
        <w:t>, then a professor of public policy at Georgia Institute of Technology,</w:t>
      </w:r>
      <w:r>
        <w:rPr>
          <w:rFonts w:ascii="Times New Roman" w:eastAsia="Calibri" w:hAnsi="Times New Roman" w:cs="Times New Roman"/>
          <w:sz w:val="24"/>
          <w:szCs w:val="24"/>
        </w:rPr>
        <w:t xml:space="preserve"> examined how ambiguities associated with various technology transfer concepts affected research and theory on the topic.  He used a contingent effectiveness model of technology transfer to organize the related literature.</w:t>
      </w:r>
      <w:r w:rsidR="003E2A8D">
        <w:rPr>
          <w:rFonts w:ascii="Times New Roman" w:eastAsia="Calibri" w:hAnsi="Times New Roman" w:cs="Times New Roman"/>
          <w:sz w:val="24"/>
          <w:szCs w:val="24"/>
        </w:rPr>
        <w:t xml:space="preserve">  </w:t>
      </w:r>
      <w:r w:rsidR="00F112FE">
        <w:rPr>
          <w:rFonts w:ascii="Times New Roman" w:eastAsia="Calibri" w:hAnsi="Times New Roman" w:cs="Times New Roman"/>
          <w:sz w:val="24"/>
          <w:szCs w:val="24"/>
        </w:rPr>
        <w:t xml:space="preserve">A major premise of this model is that effective technology transfer has multiple meanings.  </w:t>
      </w:r>
      <w:r w:rsidR="003E2A8D">
        <w:rPr>
          <w:rFonts w:ascii="Times New Roman" w:eastAsia="Calibri" w:hAnsi="Times New Roman" w:cs="Times New Roman"/>
          <w:sz w:val="24"/>
          <w:szCs w:val="24"/>
        </w:rPr>
        <w:t>The author note</w:t>
      </w:r>
      <w:r w:rsidR="007C3E02">
        <w:rPr>
          <w:rFonts w:ascii="Times New Roman" w:eastAsia="Calibri" w:hAnsi="Times New Roman" w:cs="Times New Roman"/>
          <w:sz w:val="24"/>
          <w:szCs w:val="24"/>
        </w:rPr>
        <w:t>d</w:t>
      </w:r>
      <w:r w:rsidR="003E2A8D">
        <w:rPr>
          <w:rFonts w:ascii="Times New Roman" w:eastAsia="Calibri" w:hAnsi="Times New Roman" w:cs="Times New Roman"/>
          <w:sz w:val="24"/>
          <w:szCs w:val="24"/>
        </w:rPr>
        <w:t xml:space="preserve"> the challenge that defining technology and measuring the technology transfer phenomenon poses for scholars.  </w:t>
      </w:r>
      <w:r>
        <w:rPr>
          <w:rFonts w:ascii="Times New Roman" w:eastAsia="Calibri" w:hAnsi="Times New Roman" w:cs="Times New Roman"/>
          <w:sz w:val="24"/>
          <w:szCs w:val="24"/>
        </w:rPr>
        <w:t xml:space="preserve"> </w:t>
      </w:r>
      <w:r w:rsidR="00F112FE">
        <w:rPr>
          <w:rFonts w:ascii="Times New Roman" w:eastAsia="Calibri" w:hAnsi="Times New Roman" w:cs="Times New Roman"/>
          <w:sz w:val="24"/>
          <w:szCs w:val="24"/>
        </w:rPr>
        <w:t xml:space="preserve">He </w:t>
      </w:r>
      <w:r w:rsidR="0080267C">
        <w:rPr>
          <w:rFonts w:ascii="Times New Roman" w:eastAsia="Calibri" w:hAnsi="Times New Roman" w:cs="Times New Roman"/>
          <w:sz w:val="24"/>
          <w:szCs w:val="24"/>
        </w:rPr>
        <w:t>summarize</w:t>
      </w:r>
      <w:r w:rsidR="007C3E02">
        <w:rPr>
          <w:rFonts w:ascii="Times New Roman" w:eastAsia="Calibri" w:hAnsi="Times New Roman" w:cs="Times New Roman"/>
          <w:sz w:val="24"/>
          <w:szCs w:val="24"/>
        </w:rPr>
        <w:t>d</w:t>
      </w:r>
      <w:r w:rsidR="0080267C">
        <w:rPr>
          <w:rFonts w:ascii="Times New Roman" w:eastAsia="Calibri" w:hAnsi="Times New Roman" w:cs="Times New Roman"/>
          <w:sz w:val="24"/>
          <w:szCs w:val="24"/>
        </w:rPr>
        <w:t xml:space="preserve"> the major technology transfer-related policy legislation from the two prior decades.  He also </w:t>
      </w:r>
      <w:r w:rsidR="00F112FE">
        <w:rPr>
          <w:rFonts w:ascii="Times New Roman" w:eastAsia="Calibri" w:hAnsi="Times New Roman" w:cs="Times New Roman"/>
          <w:sz w:val="24"/>
          <w:szCs w:val="24"/>
        </w:rPr>
        <w:t>identifie</w:t>
      </w:r>
      <w:r w:rsidR="007C3E02">
        <w:rPr>
          <w:rFonts w:ascii="Times New Roman" w:eastAsia="Calibri" w:hAnsi="Times New Roman" w:cs="Times New Roman"/>
          <w:sz w:val="24"/>
          <w:szCs w:val="24"/>
        </w:rPr>
        <w:t>d</w:t>
      </w:r>
      <w:r w:rsidR="00F112FE">
        <w:rPr>
          <w:rFonts w:ascii="Times New Roman" w:eastAsia="Calibri" w:hAnsi="Times New Roman" w:cs="Times New Roman"/>
          <w:sz w:val="24"/>
          <w:szCs w:val="24"/>
        </w:rPr>
        <w:t xml:space="preserve"> market failure, mission, and cooperative efforts as the three major paradigms for technology policy.  </w:t>
      </w:r>
      <w:r w:rsidR="00086045">
        <w:rPr>
          <w:rFonts w:ascii="Times New Roman" w:eastAsia="Calibri" w:hAnsi="Times New Roman" w:cs="Times New Roman"/>
          <w:sz w:val="24"/>
          <w:szCs w:val="24"/>
        </w:rPr>
        <w:t>Additionally, Bozeman summarize</w:t>
      </w:r>
      <w:r w:rsidR="007C3E02">
        <w:rPr>
          <w:rFonts w:ascii="Times New Roman" w:eastAsia="Calibri" w:hAnsi="Times New Roman" w:cs="Times New Roman"/>
          <w:sz w:val="24"/>
          <w:szCs w:val="24"/>
        </w:rPr>
        <w:t>d</w:t>
      </w:r>
      <w:r w:rsidR="00086045">
        <w:rPr>
          <w:rFonts w:ascii="Times New Roman" w:eastAsia="Calibri" w:hAnsi="Times New Roman" w:cs="Times New Roman"/>
          <w:sz w:val="24"/>
          <w:szCs w:val="24"/>
        </w:rPr>
        <w:t xml:space="preserve"> the various criteria used in the literature to evaluate technology transfer effectiveness and discusses the major advantages and disadvantages of each.</w:t>
      </w:r>
      <w:r w:rsidR="00046A22">
        <w:rPr>
          <w:rFonts w:ascii="Times New Roman" w:eastAsia="Calibri" w:hAnsi="Times New Roman" w:cs="Times New Roman"/>
          <w:sz w:val="24"/>
          <w:szCs w:val="24"/>
        </w:rPr>
        <w:t xml:space="preserve">  He conclude</w:t>
      </w:r>
      <w:r w:rsidR="007C3E02">
        <w:rPr>
          <w:rFonts w:ascii="Times New Roman" w:eastAsia="Calibri" w:hAnsi="Times New Roman" w:cs="Times New Roman"/>
          <w:sz w:val="24"/>
          <w:szCs w:val="24"/>
        </w:rPr>
        <w:t>d</w:t>
      </w:r>
      <w:r w:rsidR="00046A22">
        <w:rPr>
          <w:rFonts w:ascii="Times New Roman" w:eastAsia="Calibri" w:hAnsi="Times New Roman" w:cs="Times New Roman"/>
          <w:sz w:val="24"/>
          <w:szCs w:val="24"/>
        </w:rPr>
        <w:t xml:space="preserve"> that research on technology transfer has been focused on evaluation, which has both helped and hindered theory development.  The evaluation focus of technology transfer research is helpful because it generally requires empirical analysis, which supports development of explanatory theory.   But it also typically means that research design is dictated by sponsor interests rather than theoretical considerations.</w:t>
      </w:r>
      <w:r w:rsidR="007C3E02">
        <w:rPr>
          <w:rFonts w:ascii="Times New Roman" w:eastAsia="Calibri" w:hAnsi="Times New Roman" w:cs="Times New Roman"/>
          <w:sz w:val="24"/>
          <w:szCs w:val="24"/>
        </w:rPr>
        <w:t xml:space="preserve">  Bozeman</w:t>
      </w:r>
      <w:r w:rsidR="00EF7630">
        <w:rPr>
          <w:rFonts w:ascii="Times New Roman" w:eastAsia="Calibri" w:hAnsi="Times New Roman" w:cs="Times New Roman"/>
          <w:sz w:val="24"/>
          <w:szCs w:val="24"/>
        </w:rPr>
        <w:t xml:space="preserve"> points out several topics that are prime candidates for future research including the politics of technology transfer, critical impacts</w:t>
      </w:r>
      <w:r w:rsidR="00C63338">
        <w:rPr>
          <w:rFonts w:ascii="Times New Roman" w:eastAsia="Calibri" w:hAnsi="Times New Roman" w:cs="Times New Roman"/>
          <w:sz w:val="24"/>
          <w:szCs w:val="24"/>
        </w:rPr>
        <w:t xml:space="preserve"> on the technology transfer process</w:t>
      </w:r>
      <w:r w:rsidR="00EF7630">
        <w:rPr>
          <w:rFonts w:ascii="Times New Roman" w:eastAsia="Calibri" w:hAnsi="Times New Roman" w:cs="Times New Roman"/>
          <w:sz w:val="24"/>
          <w:szCs w:val="24"/>
        </w:rPr>
        <w:t>, distributional outcomes of technology transfer-based economic development, and the impact of technology transfer on institutions.</w:t>
      </w:r>
      <w:r w:rsidR="00B041E1">
        <w:rPr>
          <w:rFonts w:ascii="Times New Roman" w:eastAsia="Calibri" w:hAnsi="Times New Roman" w:cs="Times New Roman"/>
          <w:sz w:val="24"/>
          <w:szCs w:val="24"/>
        </w:rPr>
        <w:t xml:space="preserve">  This source provides </w:t>
      </w:r>
      <w:r w:rsidR="004C3538">
        <w:rPr>
          <w:rFonts w:ascii="Times New Roman" w:eastAsia="Calibri" w:hAnsi="Times New Roman" w:cs="Times New Roman"/>
          <w:sz w:val="24"/>
          <w:szCs w:val="24"/>
        </w:rPr>
        <w:t xml:space="preserve">useful </w:t>
      </w:r>
      <w:r w:rsidR="00B041E1">
        <w:rPr>
          <w:rFonts w:ascii="Times New Roman" w:eastAsia="Calibri" w:hAnsi="Times New Roman" w:cs="Times New Roman"/>
          <w:sz w:val="24"/>
          <w:szCs w:val="24"/>
        </w:rPr>
        <w:t xml:space="preserve">insights </w:t>
      </w:r>
      <w:r w:rsidR="004C3538">
        <w:rPr>
          <w:rFonts w:ascii="Times New Roman" w:eastAsia="Calibri" w:hAnsi="Times New Roman" w:cs="Times New Roman"/>
          <w:sz w:val="24"/>
          <w:szCs w:val="24"/>
        </w:rPr>
        <w:t xml:space="preserve">regarding the tasks necessary for investigating the role of </w:t>
      </w:r>
      <w:r w:rsidR="004C3538">
        <w:rPr>
          <w:rFonts w:ascii="Times New Roman" w:eastAsia="Calibri" w:hAnsi="Times New Roman" w:cs="Times New Roman"/>
          <w:sz w:val="24"/>
          <w:szCs w:val="24"/>
        </w:rPr>
        <w:lastRenderedPageBreak/>
        <w:t xml:space="preserve">development stage in university technology transfer, specifically </w:t>
      </w:r>
      <w:r w:rsidR="00B041E1">
        <w:rPr>
          <w:rFonts w:ascii="Times New Roman" w:eastAsia="Calibri" w:hAnsi="Times New Roman" w:cs="Times New Roman"/>
          <w:sz w:val="24"/>
          <w:szCs w:val="24"/>
        </w:rPr>
        <w:t>defining technology</w:t>
      </w:r>
      <w:r w:rsidR="004C3538">
        <w:rPr>
          <w:rFonts w:ascii="Times New Roman" w:eastAsia="Calibri" w:hAnsi="Times New Roman" w:cs="Times New Roman"/>
          <w:sz w:val="24"/>
          <w:szCs w:val="24"/>
        </w:rPr>
        <w:t xml:space="preserve"> and</w:t>
      </w:r>
      <w:r w:rsidR="00B041E1">
        <w:rPr>
          <w:rFonts w:ascii="Times New Roman" w:eastAsia="Calibri" w:hAnsi="Times New Roman" w:cs="Times New Roman"/>
          <w:sz w:val="24"/>
          <w:szCs w:val="24"/>
        </w:rPr>
        <w:t xml:space="preserve"> technology transfer</w:t>
      </w:r>
      <w:r w:rsidR="004C3538">
        <w:rPr>
          <w:rFonts w:ascii="Times New Roman" w:eastAsia="Calibri" w:hAnsi="Times New Roman" w:cs="Times New Roman"/>
          <w:sz w:val="24"/>
          <w:szCs w:val="24"/>
        </w:rPr>
        <w:t xml:space="preserve"> and formulating the research design.</w:t>
      </w:r>
    </w:p>
    <w:p w:rsidR="008F4FA0" w:rsidRDefault="008F4FA0" w:rsidP="00337FCA">
      <w:pPr>
        <w:spacing w:line="480" w:lineRule="auto"/>
        <w:rPr>
          <w:rFonts w:ascii="Times New Roman" w:eastAsia="Calibri" w:hAnsi="Times New Roman" w:cs="Times New Roman"/>
          <w:sz w:val="24"/>
          <w:szCs w:val="24"/>
        </w:rPr>
      </w:pPr>
      <w:r w:rsidRPr="008F4FA0">
        <w:rPr>
          <w:rFonts w:ascii="Times New Roman" w:eastAsia="Calibri" w:hAnsi="Times New Roman" w:cs="Times New Roman"/>
          <w:sz w:val="24"/>
          <w:szCs w:val="24"/>
        </w:rPr>
        <w:t xml:space="preserve">Bush, V. (1945). </w:t>
      </w:r>
      <w:r w:rsidRPr="008F4FA0">
        <w:rPr>
          <w:rFonts w:ascii="Times New Roman" w:eastAsia="Calibri" w:hAnsi="Times New Roman" w:cs="Times New Roman"/>
          <w:i/>
          <w:iCs/>
          <w:sz w:val="24"/>
          <w:szCs w:val="24"/>
        </w:rPr>
        <w:t>Science, the endless frontier. A report to the President on a program for postwar scientific research</w:t>
      </w:r>
      <w:r w:rsidRPr="008F4FA0">
        <w:rPr>
          <w:rFonts w:ascii="Times New Roman" w:eastAsia="Calibri" w:hAnsi="Times New Roman" w:cs="Times New Roman"/>
          <w:sz w:val="24"/>
          <w:szCs w:val="24"/>
        </w:rPr>
        <w:t>. Washington, D.C.: U.S. Government Printing Office.</w:t>
      </w:r>
    </w:p>
    <w:p w:rsidR="00693004" w:rsidRDefault="008F4FA0" w:rsidP="00693004">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report outlined the framework for federal funding of research conducted by universities in the United States</w:t>
      </w:r>
      <w:r w:rsidR="00C631D3">
        <w:rPr>
          <w:rFonts w:ascii="Times New Roman" w:eastAsia="Calibri" w:hAnsi="Times New Roman" w:cs="Times New Roman"/>
          <w:sz w:val="24"/>
          <w:szCs w:val="24"/>
        </w:rPr>
        <w:t xml:space="preserve"> and laid the groundwork for what would eventually become the National Science Foundation (NSF)</w:t>
      </w:r>
      <w:r>
        <w:rPr>
          <w:rFonts w:ascii="Times New Roman" w:eastAsia="Calibri" w:hAnsi="Times New Roman" w:cs="Times New Roman"/>
          <w:sz w:val="24"/>
          <w:szCs w:val="24"/>
        </w:rPr>
        <w:t>.  Its findings were developed through a process that consisted of several specialized committees comprising mostly scientists and scholars who debated specifically assigned topics and presented recommendations to Bush, who subsequently used those recommendations to develop a final official recommendation to the President of the United States.</w:t>
      </w:r>
      <w:r w:rsidR="006301EE">
        <w:rPr>
          <w:rFonts w:ascii="Times New Roman" w:eastAsia="Calibri" w:hAnsi="Times New Roman" w:cs="Times New Roman"/>
          <w:sz w:val="24"/>
          <w:szCs w:val="24"/>
        </w:rPr>
        <w:t xml:space="preserve">  Bush describes the relationship between government and science and between science and the public welfare.</w:t>
      </w:r>
      <w:r w:rsidR="00625984">
        <w:rPr>
          <w:rFonts w:ascii="Times New Roman" w:eastAsia="Calibri" w:hAnsi="Times New Roman" w:cs="Times New Roman"/>
          <w:sz w:val="24"/>
          <w:szCs w:val="24"/>
        </w:rPr>
        <w:t xml:space="preserve">  He</w:t>
      </w:r>
      <w:r w:rsidR="00D2050E">
        <w:rPr>
          <w:rFonts w:ascii="Times New Roman" w:eastAsia="Calibri" w:hAnsi="Times New Roman" w:cs="Times New Roman"/>
          <w:sz w:val="24"/>
          <w:szCs w:val="24"/>
        </w:rPr>
        <w:t xml:space="preserve"> primarily presents a normative argument.</w:t>
      </w:r>
      <w:r w:rsidR="00302659">
        <w:rPr>
          <w:rFonts w:ascii="Times New Roman" w:eastAsia="Calibri" w:hAnsi="Times New Roman" w:cs="Times New Roman"/>
          <w:sz w:val="24"/>
          <w:szCs w:val="24"/>
        </w:rPr>
        <w:t xml:space="preserve">  Among Bush’s findings and recommendations is that the functions, powers, and duties of the government as embodied in a new agency should include improving the transition of research discoveries to practical applications </w:t>
      </w:r>
      <w:r w:rsidR="00625984">
        <w:rPr>
          <w:rFonts w:ascii="Times New Roman" w:eastAsia="Calibri" w:hAnsi="Times New Roman" w:cs="Times New Roman"/>
          <w:sz w:val="24"/>
          <w:szCs w:val="24"/>
        </w:rPr>
        <w:t>by</w:t>
      </w:r>
      <w:r w:rsidR="00302659">
        <w:rPr>
          <w:rFonts w:ascii="Times New Roman" w:eastAsia="Calibri" w:hAnsi="Times New Roman" w:cs="Times New Roman"/>
          <w:sz w:val="24"/>
          <w:szCs w:val="24"/>
        </w:rPr>
        <w:t xml:space="preserve"> industry.  He specifically notes that members of the committee on science and the public welfare either strongly believed or were sympathetic to the idea that government should encourage the formation of “new scientific enterprises” but were not able to agree on s</w:t>
      </w:r>
      <w:r w:rsidR="00AD6AB3">
        <w:rPr>
          <w:rFonts w:ascii="Times New Roman" w:eastAsia="Calibri" w:hAnsi="Times New Roman" w:cs="Times New Roman"/>
          <w:sz w:val="24"/>
          <w:szCs w:val="24"/>
        </w:rPr>
        <w:t>olutions for achieving this end</w:t>
      </w:r>
      <w:r w:rsidR="00302659">
        <w:rPr>
          <w:rFonts w:ascii="Times New Roman" w:eastAsia="Calibri" w:hAnsi="Times New Roman" w:cs="Times New Roman"/>
          <w:sz w:val="24"/>
          <w:szCs w:val="24"/>
        </w:rPr>
        <w:t xml:space="preserve">.  This </w:t>
      </w:r>
      <w:r w:rsidR="00AD6AB3">
        <w:rPr>
          <w:rFonts w:ascii="Times New Roman" w:eastAsia="Calibri" w:hAnsi="Times New Roman" w:cs="Times New Roman"/>
          <w:sz w:val="24"/>
          <w:szCs w:val="24"/>
        </w:rPr>
        <w:t>book</w:t>
      </w:r>
      <w:r w:rsidR="00C86696">
        <w:rPr>
          <w:rFonts w:ascii="Times New Roman" w:eastAsia="Calibri" w:hAnsi="Times New Roman" w:cs="Times New Roman"/>
          <w:sz w:val="24"/>
          <w:szCs w:val="24"/>
        </w:rPr>
        <w:t xml:space="preserve"> is particularly relevant to understanding the role of the government in university technology transfer.</w:t>
      </w:r>
      <w:bookmarkStart w:id="5" w:name="PaperFricke2019"/>
      <w:bookmarkStart w:id="6" w:name="PaperCarlsson2002"/>
      <w:bookmarkEnd w:id="5"/>
      <w:bookmarkEnd w:id="6"/>
    </w:p>
    <w:p w:rsidR="00A04AE9" w:rsidRDefault="00A04AE9" w:rsidP="00693004">
      <w:pPr>
        <w:tabs>
          <w:tab w:val="left" w:pos="1080"/>
        </w:tabs>
        <w:spacing w:line="480" w:lineRule="auto"/>
        <w:rPr>
          <w:rFonts w:ascii="Times New Roman" w:eastAsia="Calibri" w:hAnsi="Times New Roman" w:cs="Times New Roman"/>
          <w:sz w:val="24"/>
          <w:szCs w:val="24"/>
        </w:rPr>
      </w:pPr>
      <w:proofErr w:type="spellStart"/>
      <w:r w:rsidRPr="00A04AE9">
        <w:rPr>
          <w:rFonts w:ascii="Times New Roman" w:eastAsia="Calibri" w:hAnsi="Times New Roman" w:cs="Times New Roman"/>
          <w:sz w:val="24"/>
          <w:szCs w:val="24"/>
        </w:rPr>
        <w:lastRenderedPageBreak/>
        <w:t>Carlsson</w:t>
      </w:r>
      <w:proofErr w:type="spellEnd"/>
      <w:r w:rsidRPr="00A04AE9">
        <w:rPr>
          <w:rFonts w:ascii="Times New Roman" w:eastAsia="Calibri" w:hAnsi="Times New Roman" w:cs="Times New Roman"/>
          <w:sz w:val="24"/>
          <w:szCs w:val="24"/>
        </w:rPr>
        <w:t xml:space="preserve">, B., &amp; </w:t>
      </w:r>
      <w:proofErr w:type="spellStart"/>
      <w:r w:rsidRPr="00A04AE9">
        <w:rPr>
          <w:rFonts w:ascii="Times New Roman" w:eastAsia="Calibri" w:hAnsi="Times New Roman" w:cs="Times New Roman"/>
          <w:sz w:val="24"/>
          <w:szCs w:val="24"/>
        </w:rPr>
        <w:t>Fridh</w:t>
      </w:r>
      <w:proofErr w:type="spellEnd"/>
      <w:r w:rsidRPr="00A04AE9">
        <w:rPr>
          <w:rFonts w:ascii="Times New Roman" w:eastAsia="Calibri" w:hAnsi="Times New Roman" w:cs="Times New Roman"/>
          <w:sz w:val="24"/>
          <w:szCs w:val="24"/>
        </w:rPr>
        <w:t>, A.-C. (2002). Technology transfer in United States universities</w:t>
      </w:r>
      <w:r w:rsidR="00D15341">
        <w:rPr>
          <w:rFonts w:ascii="Times New Roman" w:eastAsia="Calibri" w:hAnsi="Times New Roman" w:cs="Times New Roman"/>
          <w:sz w:val="24"/>
          <w:szCs w:val="24"/>
        </w:rPr>
        <w:t>: A survey and statistical analysis</w:t>
      </w:r>
      <w:r w:rsidRPr="00A04AE9">
        <w:rPr>
          <w:rFonts w:ascii="Times New Roman" w:eastAsia="Calibri" w:hAnsi="Times New Roman" w:cs="Times New Roman"/>
          <w:sz w:val="24"/>
          <w:szCs w:val="24"/>
        </w:rPr>
        <w:t xml:space="preserve">. </w:t>
      </w:r>
      <w:r w:rsidRPr="00A04AE9">
        <w:rPr>
          <w:rFonts w:ascii="Times New Roman" w:eastAsia="Calibri" w:hAnsi="Times New Roman" w:cs="Times New Roman"/>
          <w:i/>
          <w:iCs/>
          <w:sz w:val="24"/>
          <w:szCs w:val="24"/>
        </w:rPr>
        <w:t>Journal of Evolutionary Economics, 12</w:t>
      </w:r>
      <w:r w:rsidRPr="00A04AE9">
        <w:rPr>
          <w:rFonts w:ascii="Times New Roman" w:eastAsia="Calibri" w:hAnsi="Times New Roman" w:cs="Times New Roman"/>
          <w:sz w:val="24"/>
          <w:szCs w:val="24"/>
        </w:rPr>
        <w:t>(1/2), 199. doi:10.1007/s00191-002-0105-0</w:t>
      </w:r>
    </w:p>
    <w:p w:rsidR="00A04AE9" w:rsidRDefault="00E14C00" w:rsidP="00A04AE9">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presents the results of an examination of the role of uni</w:t>
      </w:r>
      <w:r w:rsidR="0088199A">
        <w:rPr>
          <w:rFonts w:ascii="Times New Roman" w:eastAsia="Calibri" w:hAnsi="Times New Roman" w:cs="Times New Roman"/>
          <w:sz w:val="24"/>
          <w:szCs w:val="24"/>
        </w:rPr>
        <w:t>versity technology transfer office</w:t>
      </w:r>
      <w:r>
        <w:rPr>
          <w:rFonts w:ascii="Times New Roman" w:eastAsia="Calibri" w:hAnsi="Times New Roman" w:cs="Times New Roman"/>
          <w:sz w:val="24"/>
          <w:szCs w:val="24"/>
        </w:rPr>
        <w:t xml:space="preserve">s in transferring the research results </w:t>
      </w:r>
      <w:r w:rsidR="0088199A">
        <w:rPr>
          <w:rFonts w:ascii="Times New Roman" w:eastAsia="Calibri" w:hAnsi="Times New Roman" w:cs="Times New Roman"/>
          <w:sz w:val="24"/>
          <w:szCs w:val="24"/>
        </w:rPr>
        <w:t xml:space="preserve">produced by university </w:t>
      </w:r>
      <w:r>
        <w:rPr>
          <w:rFonts w:ascii="Times New Roman" w:eastAsia="Calibri" w:hAnsi="Times New Roman" w:cs="Times New Roman"/>
          <w:sz w:val="24"/>
          <w:szCs w:val="24"/>
        </w:rPr>
        <w:t xml:space="preserve">faculty as measured by patents, patent licenses, and new venture formation.  </w:t>
      </w:r>
      <w:proofErr w:type="spellStart"/>
      <w:r>
        <w:rPr>
          <w:rFonts w:ascii="Times New Roman" w:eastAsia="Calibri" w:hAnsi="Times New Roman" w:cs="Times New Roman"/>
          <w:sz w:val="24"/>
          <w:szCs w:val="24"/>
        </w:rPr>
        <w:t>Carlsson</w:t>
      </w:r>
      <w:proofErr w:type="spellEnd"/>
      <w:r>
        <w:rPr>
          <w:rFonts w:ascii="Times New Roman" w:eastAsia="Calibri" w:hAnsi="Times New Roman" w:cs="Times New Roman"/>
          <w:sz w:val="24"/>
          <w:szCs w:val="24"/>
        </w:rPr>
        <w:t xml:space="preserve"> and </w:t>
      </w:r>
      <w:proofErr w:type="spellStart"/>
      <w:r>
        <w:rPr>
          <w:rFonts w:ascii="Times New Roman" w:eastAsia="Calibri" w:hAnsi="Times New Roman" w:cs="Times New Roman"/>
          <w:sz w:val="24"/>
          <w:szCs w:val="24"/>
        </w:rPr>
        <w:t>Fridh</w:t>
      </w:r>
      <w:proofErr w:type="spellEnd"/>
      <w:r>
        <w:rPr>
          <w:rFonts w:ascii="Times New Roman" w:eastAsia="Calibri" w:hAnsi="Times New Roman" w:cs="Times New Roman"/>
          <w:sz w:val="24"/>
          <w:szCs w:val="24"/>
        </w:rPr>
        <w:t xml:space="preserve">, both professors of industrial economics, </w:t>
      </w:r>
      <w:r w:rsidR="007A335F">
        <w:rPr>
          <w:rFonts w:ascii="Times New Roman" w:eastAsia="Calibri" w:hAnsi="Times New Roman" w:cs="Times New Roman"/>
          <w:sz w:val="24"/>
          <w:szCs w:val="24"/>
        </w:rPr>
        <w:t xml:space="preserve">used survey data </w:t>
      </w:r>
      <w:r w:rsidR="00381F13">
        <w:rPr>
          <w:rFonts w:ascii="Times New Roman" w:eastAsia="Calibri" w:hAnsi="Times New Roman" w:cs="Times New Roman"/>
          <w:sz w:val="24"/>
          <w:szCs w:val="24"/>
        </w:rPr>
        <w:t>from</w:t>
      </w:r>
      <w:r w:rsidR="007A335F">
        <w:rPr>
          <w:rFonts w:ascii="Times New Roman" w:eastAsia="Calibri" w:hAnsi="Times New Roman" w:cs="Times New Roman"/>
          <w:sz w:val="24"/>
          <w:szCs w:val="24"/>
        </w:rPr>
        <w:t xml:space="preserve"> 12 U.S. universities they collected </w:t>
      </w:r>
      <w:r w:rsidR="00381F13">
        <w:rPr>
          <w:rFonts w:ascii="Times New Roman" w:eastAsia="Calibri" w:hAnsi="Times New Roman" w:cs="Times New Roman"/>
          <w:sz w:val="24"/>
          <w:szCs w:val="24"/>
        </w:rPr>
        <w:t xml:space="preserve">themselves </w:t>
      </w:r>
      <w:r w:rsidR="007A335F">
        <w:rPr>
          <w:rFonts w:ascii="Times New Roman" w:eastAsia="Calibri" w:hAnsi="Times New Roman" w:cs="Times New Roman"/>
          <w:sz w:val="24"/>
          <w:szCs w:val="24"/>
        </w:rPr>
        <w:t xml:space="preserve">to study the role of university technology transfer </w:t>
      </w:r>
      <w:r w:rsidR="0088199A">
        <w:rPr>
          <w:rFonts w:ascii="Times New Roman" w:eastAsia="Calibri" w:hAnsi="Times New Roman" w:cs="Times New Roman"/>
          <w:sz w:val="24"/>
          <w:szCs w:val="24"/>
        </w:rPr>
        <w:t xml:space="preserve">offices </w:t>
      </w:r>
      <w:r w:rsidR="007A335F">
        <w:rPr>
          <w:rFonts w:ascii="Times New Roman" w:eastAsia="Calibri" w:hAnsi="Times New Roman" w:cs="Times New Roman"/>
          <w:sz w:val="24"/>
          <w:szCs w:val="24"/>
        </w:rPr>
        <w:t>within the organization</w:t>
      </w:r>
      <w:r w:rsidR="00381F13">
        <w:rPr>
          <w:rFonts w:ascii="Times New Roman" w:eastAsia="Calibri" w:hAnsi="Times New Roman" w:cs="Times New Roman"/>
          <w:sz w:val="24"/>
          <w:szCs w:val="24"/>
        </w:rPr>
        <w:t>al</w:t>
      </w:r>
      <w:r w:rsidR="007A335F">
        <w:rPr>
          <w:rFonts w:ascii="Times New Roman" w:eastAsia="Calibri" w:hAnsi="Times New Roman" w:cs="Times New Roman"/>
          <w:sz w:val="24"/>
          <w:szCs w:val="24"/>
        </w:rPr>
        <w:t xml:space="preserve"> structure of their institutions.  They </w:t>
      </w:r>
      <w:r w:rsidR="0004287B">
        <w:rPr>
          <w:rFonts w:ascii="Times New Roman" w:eastAsia="Calibri" w:hAnsi="Times New Roman" w:cs="Times New Roman"/>
          <w:sz w:val="24"/>
          <w:szCs w:val="24"/>
        </w:rPr>
        <w:t>conducted multiple regression analysis using</w:t>
      </w:r>
      <w:r w:rsidR="007A335F">
        <w:rPr>
          <w:rFonts w:ascii="Times New Roman" w:eastAsia="Calibri" w:hAnsi="Times New Roman" w:cs="Times New Roman"/>
          <w:sz w:val="24"/>
          <w:szCs w:val="24"/>
        </w:rPr>
        <w:t xml:space="preserve"> survey data</w:t>
      </w:r>
      <w:r w:rsidR="00381F13">
        <w:rPr>
          <w:rFonts w:ascii="Times New Roman" w:eastAsia="Calibri" w:hAnsi="Times New Roman" w:cs="Times New Roman"/>
          <w:sz w:val="24"/>
          <w:szCs w:val="24"/>
        </w:rPr>
        <w:t xml:space="preserve"> from</w:t>
      </w:r>
      <w:r w:rsidR="007A335F">
        <w:rPr>
          <w:rFonts w:ascii="Times New Roman" w:eastAsia="Calibri" w:hAnsi="Times New Roman" w:cs="Times New Roman"/>
          <w:sz w:val="24"/>
          <w:szCs w:val="24"/>
        </w:rPr>
        <w:t xml:space="preserve"> 170 U.S. universities collected by the Association for University Technology Managers (AUTM) to </w:t>
      </w:r>
      <w:r w:rsidR="0004287B">
        <w:rPr>
          <w:rFonts w:ascii="Times New Roman" w:eastAsia="Calibri" w:hAnsi="Times New Roman" w:cs="Times New Roman"/>
          <w:sz w:val="24"/>
          <w:szCs w:val="24"/>
        </w:rPr>
        <w:t xml:space="preserve">identify </w:t>
      </w:r>
      <w:r w:rsidR="007A335F">
        <w:rPr>
          <w:rFonts w:ascii="Times New Roman" w:eastAsia="Calibri" w:hAnsi="Times New Roman" w:cs="Times New Roman"/>
          <w:sz w:val="24"/>
          <w:szCs w:val="24"/>
        </w:rPr>
        <w:t xml:space="preserve">factors associated with successful technology transfer.  Based on their analysis, </w:t>
      </w:r>
      <w:proofErr w:type="spellStart"/>
      <w:r w:rsidR="007A335F">
        <w:rPr>
          <w:rFonts w:ascii="Times New Roman" w:eastAsia="Calibri" w:hAnsi="Times New Roman" w:cs="Times New Roman"/>
          <w:sz w:val="24"/>
          <w:szCs w:val="24"/>
        </w:rPr>
        <w:t>Carlsson</w:t>
      </w:r>
      <w:proofErr w:type="spellEnd"/>
      <w:r w:rsidR="007A335F">
        <w:rPr>
          <w:rFonts w:ascii="Times New Roman" w:eastAsia="Calibri" w:hAnsi="Times New Roman" w:cs="Times New Roman"/>
          <w:sz w:val="24"/>
          <w:szCs w:val="24"/>
        </w:rPr>
        <w:t xml:space="preserve"> and </w:t>
      </w:r>
      <w:proofErr w:type="spellStart"/>
      <w:r w:rsidR="007A335F">
        <w:rPr>
          <w:rFonts w:ascii="Times New Roman" w:eastAsia="Calibri" w:hAnsi="Times New Roman" w:cs="Times New Roman"/>
          <w:sz w:val="24"/>
          <w:szCs w:val="24"/>
        </w:rPr>
        <w:t>Fridh</w:t>
      </w:r>
      <w:proofErr w:type="spellEnd"/>
      <w:r w:rsidR="007A335F">
        <w:rPr>
          <w:rFonts w:ascii="Times New Roman" w:eastAsia="Calibri" w:hAnsi="Times New Roman" w:cs="Times New Roman"/>
          <w:sz w:val="24"/>
          <w:szCs w:val="24"/>
        </w:rPr>
        <w:t xml:space="preserve"> conclude that university technology transfer outcomes are only partially reflected in measures of income generation and new business ventu</w:t>
      </w:r>
      <w:r w:rsidR="0088199A">
        <w:rPr>
          <w:rFonts w:ascii="Times New Roman" w:eastAsia="Calibri" w:hAnsi="Times New Roman" w:cs="Times New Roman"/>
          <w:sz w:val="24"/>
          <w:szCs w:val="24"/>
        </w:rPr>
        <w:t>re formation.  Moreover, they fou</w:t>
      </w:r>
      <w:r w:rsidR="007A335F">
        <w:rPr>
          <w:rFonts w:ascii="Times New Roman" w:eastAsia="Calibri" w:hAnsi="Times New Roman" w:cs="Times New Roman"/>
          <w:sz w:val="24"/>
          <w:szCs w:val="24"/>
        </w:rPr>
        <w:t xml:space="preserve">nd that success in technology transfer </w:t>
      </w:r>
      <w:r w:rsidR="00381F13">
        <w:rPr>
          <w:rFonts w:ascii="Times New Roman" w:eastAsia="Calibri" w:hAnsi="Times New Roman" w:cs="Times New Roman"/>
          <w:sz w:val="24"/>
          <w:szCs w:val="24"/>
        </w:rPr>
        <w:t xml:space="preserve">as measured by patents, patent licenses, and new business venture formation </w:t>
      </w:r>
      <w:r w:rsidR="007A335F">
        <w:rPr>
          <w:rFonts w:ascii="Times New Roman" w:eastAsia="Calibri" w:hAnsi="Times New Roman" w:cs="Times New Roman"/>
          <w:sz w:val="24"/>
          <w:szCs w:val="24"/>
        </w:rPr>
        <w:t>is dependent on community receptivity</w:t>
      </w:r>
      <w:r w:rsidR="000B0C27">
        <w:rPr>
          <w:rFonts w:ascii="Times New Roman" w:eastAsia="Calibri" w:hAnsi="Times New Roman" w:cs="Times New Roman"/>
          <w:sz w:val="24"/>
          <w:szCs w:val="24"/>
        </w:rPr>
        <w:t>;</w:t>
      </w:r>
      <w:r w:rsidR="007A335F">
        <w:rPr>
          <w:rFonts w:ascii="Times New Roman" w:eastAsia="Calibri" w:hAnsi="Times New Roman" w:cs="Times New Roman"/>
          <w:sz w:val="24"/>
          <w:szCs w:val="24"/>
        </w:rPr>
        <w:t xml:space="preserve"> </w:t>
      </w:r>
      <w:r w:rsidR="000B0C27">
        <w:rPr>
          <w:rFonts w:ascii="Times New Roman" w:eastAsia="Calibri" w:hAnsi="Times New Roman" w:cs="Times New Roman"/>
          <w:sz w:val="24"/>
          <w:szCs w:val="24"/>
        </w:rPr>
        <w:t>the amount of aggregate research expenditures</w:t>
      </w:r>
      <w:r w:rsidR="0088199A">
        <w:rPr>
          <w:rFonts w:ascii="Times New Roman" w:eastAsia="Calibri" w:hAnsi="Times New Roman" w:cs="Times New Roman"/>
          <w:sz w:val="24"/>
          <w:szCs w:val="24"/>
        </w:rPr>
        <w:t xml:space="preserve"> of the university</w:t>
      </w:r>
      <w:r w:rsidR="000B0C27">
        <w:rPr>
          <w:rFonts w:ascii="Times New Roman" w:eastAsia="Calibri" w:hAnsi="Times New Roman" w:cs="Times New Roman"/>
          <w:sz w:val="24"/>
          <w:szCs w:val="24"/>
        </w:rPr>
        <w:t>; and</w:t>
      </w:r>
      <w:r w:rsidR="007A335F">
        <w:rPr>
          <w:rFonts w:ascii="Times New Roman" w:eastAsia="Calibri" w:hAnsi="Times New Roman" w:cs="Times New Roman"/>
          <w:sz w:val="24"/>
          <w:szCs w:val="24"/>
        </w:rPr>
        <w:t xml:space="preserve"> the culture, organizational structure, and employee incentives of the universities. </w:t>
      </w:r>
      <w:r w:rsidR="0004287B">
        <w:rPr>
          <w:rFonts w:ascii="Times New Roman" w:eastAsia="Calibri" w:hAnsi="Times New Roman" w:cs="Times New Roman"/>
          <w:sz w:val="24"/>
          <w:szCs w:val="24"/>
        </w:rPr>
        <w:t xml:space="preserve"> The authors suggest several topics for future research including the absorptive capacity on the demand side of the technology transfer process and environmental factors that support technology transfer.</w:t>
      </w:r>
      <w:r w:rsidR="00381F13">
        <w:rPr>
          <w:rFonts w:ascii="Times New Roman" w:eastAsia="Calibri" w:hAnsi="Times New Roman" w:cs="Times New Roman"/>
          <w:sz w:val="24"/>
          <w:szCs w:val="24"/>
        </w:rPr>
        <w:t xml:space="preserve">  This paper provides insight into the factors associated with successful university technology transfer.  It provides further evidence that the role of development stage has not been adequately investigated in the literature.  </w:t>
      </w:r>
      <w:r w:rsidR="00381F13">
        <w:rPr>
          <w:rFonts w:ascii="Times New Roman" w:eastAsia="Calibri" w:hAnsi="Times New Roman" w:cs="Times New Roman"/>
          <w:sz w:val="24"/>
          <w:szCs w:val="24"/>
        </w:rPr>
        <w:lastRenderedPageBreak/>
        <w:t xml:space="preserve">Additionally, it helps in understanding how academic scholars have typically studied technology transfer and potential research designs for the planned study of the role of development stage in university technology transfer. </w:t>
      </w:r>
    </w:p>
    <w:p w:rsidR="006A6A74" w:rsidRDefault="006A6A74" w:rsidP="00E562EE">
      <w:pPr>
        <w:spacing w:line="480" w:lineRule="auto"/>
        <w:ind w:left="720" w:hanging="720"/>
        <w:rPr>
          <w:rFonts w:ascii="Times New Roman" w:eastAsia="Calibri" w:hAnsi="Times New Roman" w:cs="Times New Roman"/>
          <w:sz w:val="24"/>
          <w:szCs w:val="24"/>
        </w:rPr>
      </w:pPr>
      <w:bookmarkStart w:id="7" w:name="PaperDolman2016"/>
      <w:bookmarkEnd w:id="7"/>
      <w:r w:rsidRPr="006A6A74">
        <w:rPr>
          <w:rFonts w:ascii="Times New Roman" w:eastAsia="Calibri" w:hAnsi="Times New Roman" w:cs="Times New Roman"/>
          <w:sz w:val="24"/>
          <w:szCs w:val="24"/>
        </w:rPr>
        <w:t xml:space="preserve">Dolmans, S. A. M., Shane, S., Jankowski, J., </w:t>
      </w:r>
      <w:proofErr w:type="spellStart"/>
      <w:r w:rsidRPr="006A6A74">
        <w:rPr>
          <w:rFonts w:ascii="Times New Roman" w:eastAsia="Calibri" w:hAnsi="Times New Roman" w:cs="Times New Roman"/>
          <w:sz w:val="24"/>
          <w:szCs w:val="24"/>
        </w:rPr>
        <w:t>Reymen</w:t>
      </w:r>
      <w:proofErr w:type="spellEnd"/>
      <w:r w:rsidRPr="006A6A74">
        <w:rPr>
          <w:rFonts w:ascii="Times New Roman" w:eastAsia="Calibri" w:hAnsi="Times New Roman" w:cs="Times New Roman"/>
          <w:sz w:val="24"/>
          <w:szCs w:val="24"/>
        </w:rPr>
        <w:t xml:space="preserve">, I. M. M. J., &amp; </w:t>
      </w:r>
      <w:proofErr w:type="spellStart"/>
      <w:r w:rsidRPr="006A6A74">
        <w:rPr>
          <w:rFonts w:ascii="Times New Roman" w:eastAsia="Calibri" w:hAnsi="Times New Roman" w:cs="Times New Roman"/>
          <w:sz w:val="24"/>
          <w:szCs w:val="24"/>
        </w:rPr>
        <w:t>Romme</w:t>
      </w:r>
      <w:proofErr w:type="spellEnd"/>
      <w:r w:rsidRPr="006A6A74">
        <w:rPr>
          <w:rFonts w:ascii="Times New Roman" w:eastAsia="Calibri" w:hAnsi="Times New Roman" w:cs="Times New Roman"/>
          <w:sz w:val="24"/>
          <w:szCs w:val="24"/>
        </w:rPr>
        <w:t xml:space="preserve">, A. G. L. (2016). The evaluation of university inventions: Judging a book by its cover? </w:t>
      </w:r>
      <w:r w:rsidRPr="006A6A74">
        <w:rPr>
          <w:rFonts w:ascii="Times New Roman" w:eastAsia="Calibri" w:hAnsi="Times New Roman" w:cs="Times New Roman"/>
          <w:i/>
          <w:iCs/>
          <w:sz w:val="24"/>
          <w:szCs w:val="24"/>
        </w:rPr>
        <w:t>Journal of Business Research, 69</w:t>
      </w:r>
      <w:r w:rsidRPr="006A6A74">
        <w:rPr>
          <w:rFonts w:ascii="Times New Roman" w:eastAsia="Calibri" w:hAnsi="Times New Roman" w:cs="Times New Roman"/>
          <w:sz w:val="24"/>
          <w:szCs w:val="24"/>
        </w:rPr>
        <w:t xml:space="preserve">(11), 4998-5001. </w:t>
      </w:r>
      <w:proofErr w:type="gramStart"/>
      <w:r w:rsidRPr="006A6A74">
        <w:rPr>
          <w:rFonts w:ascii="Times New Roman" w:eastAsia="Calibri" w:hAnsi="Times New Roman" w:cs="Times New Roman"/>
          <w:sz w:val="24"/>
          <w:szCs w:val="24"/>
        </w:rPr>
        <w:t>doi:10.1016/j.jbusres</w:t>
      </w:r>
      <w:proofErr w:type="gramEnd"/>
      <w:r w:rsidRPr="006A6A74">
        <w:rPr>
          <w:rFonts w:ascii="Times New Roman" w:eastAsia="Calibri" w:hAnsi="Times New Roman" w:cs="Times New Roman"/>
          <w:sz w:val="24"/>
          <w:szCs w:val="24"/>
        </w:rPr>
        <w:t>.2016.04.070</w:t>
      </w:r>
    </w:p>
    <w:p w:rsidR="006A6A74" w:rsidRDefault="009270D1" w:rsidP="006A6A74">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presents the results of </w:t>
      </w:r>
      <w:r w:rsidR="0053653F">
        <w:rPr>
          <w:rFonts w:ascii="Times New Roman" w:eastAsia="Calibri" w:hAnsi="Times New Roman" w:cs="Times New Roman"/>
          <w:sz w:val="24"/>
          <w:szCs w:val="24"/>
        </w:rPr>
        <w:t xml:space="preserve">a </w:t>
      </w:r>
      <w:r>
        <w:rPr>
          <w:rFonts w:ascii="Times New Roman" w:eastAsia="Calibri" w:hAnsi="Times New Roman" w:cs="Times New Roman"/>
          <w:sz w:val="24"/>
          <w:szCs w:val="24"/>
        </w:rPr>
        <w:t xml:space="preserve">study </w:t>
      </w:r>
      <w:r w:rsidR="0053653F">
        <w:rPr>
          <w:rFonts w:ascii="Times New Roman" w:eastAsia="Calibri" w:hAnsi="Times New Roman" w:cs="Times New Roman"/>
          <w:sz w:val="24"/>
          <w:szCs w:val="24"/>
        </w:rPr>
        <w:t>of</w:t>
      </w:r>
      <w:r>
        <w:rPr>
          <w:rFonts w:ascii="Times New Roman" w:eastAsia="Calibri" w:hAnsi="Times New Roman" w:cs="Times New Roman"/>
          <w:sz w:val="24"/>
          <w:szCs w:val="24"/>
        </w:rPr>
        <w:t xml:space="preserve"> the influence of inventor appearance on how university technology licensing officers assess the commercial potential of disclosures of potential new inventions.  Th</w:t>
      </w:r>
      <w:r w:rsidR="00412855">
        <w:rPr>
          <w:rFonts w:ascii="Times New Roman" w:eastAsia="Calibri" w:hAnsi="Times New Roman" w:cs="Times New Roman"/>
          <w:sz w:val="24"/>
          <w:szCs w:val="24"/>
        </w:rPr>
        <w:t xml:space="preserve">e authors conducted a randomized </w:t>
      </w:r>
      <w:r>
        <w:rPr>
          <w:rFonts w:ascii="Times New Roman" w:eastAsia="Calibri" w:hAnsi="Times New Roman" w:cs="Times New Roman"/>
          <w:sz w:val="24"/>
          <w:szCs w:val="24"/>
        </w:rPr>
        <w:t>experiment</w:t>
      </w:r>
      <w:r w:rsidR="00412855">
        <w:rPr>
          <w:rFonts w:ascii="Times New Roman" w:eastAsia="Calibri" w:hAnsi="Times New Roman" w:cs="Times New Roman"/>
          <w:sz w:val="24"/>
          <w:szCs w:val="24"/>
        </w:rPr>
        <w:t xml:space="preserve"> with a 2x1 between-subjects design</w:t>
      </w:r>
      <w:r>
        <w:rPr>
          <w:rFonts w:ascii="Times New Roman" w:eastAsia="Calibri" w:hAnsi="Times New Roman" w:cs="Times New Roman"/>
          <w:sz w:val="24"/>
          <w:szCs w:val="24"/>
        </w:rPr>
        <w:t xml:space="preserve"> using technology licensing officers at Carnegie I rated research universities in the United States</w:t>
      </w:r>
      <w:r w:rsidR="00412855">
        <w:rPr>
          <w:rFonts w:ascii="Times New Roman" w:eastAsia="Calibri" w:hAnsi="Times New Roman" w:cs="Times New Roman"/>
          <w:sz w:val="24"/>
          <w:szCs w:val="24"/>
        </w:rPr>
        <w:t xml:space="preserve"> as subjects</w:t>
      </w:r>
      <w:r>
        <w:rPr>
          <w:rFonts w:ascii="Times New Roman" w:eastAsia="Calibri" w:hAnsi="Times New Roman" w:cs="Times New Roman"/>
          <w:sz w:val="24"/>
          <w:szCs w:val="24"/>
        </w:rPr>
        <w:t>.</w:t>
      </w:r>
      <w:r w:rsidR="00412855">
        <w:rPr>
          <w:rFonts w:ascii="Times New Roman" w:eastAsia="Calibri" w:hAnsi="Times New Roman" w:cs="Times New Roman"/>
          <w:sz w:val="24"/>
          <w:szCs w:val="24"/>
        </w:rPr>
        <w:t xml:space="preserve">  They randomly assigned experiment participants to two groups.  They asked each group to evaluate an invention disclosure</w:t>
      </w:r>
      <w:r w:rsidR="003A0288">
        <w:rPr>
          <w:rFonts w:ascii="Times New Roman" w:eastAsia="Calibri" w:hAnsi="Times New Roman" w:cs="Times New Roman"/>
          <w:sz w:val="24"/>
          <w:szCs w:val="24"/>
        </w:rPr>
        <w:t xml:space="preserve"> that contained a picture of the inventor</w:t>
      </w:r>
      <w:r w:rsidR="00412855">
        <w:rPr>
          <w:rFonts w:ascii="Times New Roman" w:eastAsia="Calibri" w:hAnsi="Times New Roman" w:cs="Times New Roman"/>
          <w:sz w:val="24"/>
          <w:szCs w:val="24"/>
        </w:rPr>
        <w:t xml:space="preserve"> and rate its value to industry.  The disclosure presented to each group was identical </w:t>
      </w:r>
      <w:r w:rsidR="003A0288">
        <w:rPr>
          <w:rFonts w:ascii="Times New Roman" w:eastAsia="Calibri" w:hAnsi="Times New Roman" w:cs="Times New Roman"/>
          <w:sz w:val="24"/>
          <w:szCs w:val="24"/>
        </w:rPr>
        <w:t xml:space="preserve">except for </w:t>
      </w:r>
      <w:r w:rsidR="00412855">
        <w:rPr>
          <w:rFonts w:ascii="Times New Roman" w:eastAsia="Calibri" w:hAnsi="Times New Roman" w:cs="Times New Roman"/>
          <w:sz w:val="24"/>
          <w:szCs w:val="24"/>
        </w:rPr>
        <w:t>inventor appearance.</w:t>
      </w:r>
      <w:r w:rsidR="003A0288">
        <w:rPr>
          <w:rFonts w:ascii="Times New Roman" w:eastAsia="Calibri" w:hAnsi="Times New Roman" w:cs="Times New Roman"/>
          <w:sz w:val="24"/>
          <w:szCs w:val="24"/>
        </w:rPr>
        <w:t xml:space="preserve">  For one group the inventor pictured was a well-groomed man in a business suit.  The other group was presented with</w:t>
      </w:r>
      <w:r w:rsidR="00D7529B">
        <w:rPr>
          <w:rFonts w:ascii="Times New Roman" w:eastAsia="Calibri" w:hAnsi="Times New Roman" w:cs="Times New Roman"/>
          <w:sz w:val="24"/>
          <w:szCs w:val="24"/>
        </w:rPr>
        <w:t xml:space="preserve"> the same disclosure but with</w:t>
      </w:r>
      <w:r w:rsidR="003A0288">
        <w:rPr>
          <w:rFonts w:ascii="Times New Roman" w:eastAsia="Calibri" w:hAnsi="Times New Roman" w:cs="Times New Roman"/>
          <w:sz w:val="24"/>
          <w:szCs w:val="24"/>
        </w:rPr>
        <w:t xml:space="preserve"> a picture of a less well-groomed man in casual clothing. </w:t>
      </w:r>
      <w:r w:rsidR="00412855">
        <w:rPr>
          <w:rFonts w:ascii="Times New Roman" w:eastAsia="Calibri" w:hAnsi="Times New Roman" w:cs="Times New Roman"/>
          <w:sz w:val="24"/>
          <w:szCs w:val="24"/>
        </w:rPr>
        <w:t xml:space="preserve"> </w:t>
      </w:r>
      <w:r w:rsidR="00102281">
        <w:rPr>
          <w:rFonts w:ascii="Times New Roman" w:eastAsia="Calibri" w:hAnsi="Times New Roman" w:cs="Times New Roman"/>
          <w:sz w:val="24"/>
          <w:szCs w:val="24"/>
        </w:rPr>
        <w:t>The results of the study</w:t>
      </w:r>
      <w:r w:rsidR="00DD3FC6">
        <w:rPr>
          <w:rFonts w:ascii="Times New Roman" w:eastAsia="Calibri" w:hAnsi="Times New Roman" w:cs="Times New Roman"/>
          <w:sz w:val="24"/>
          <w:szCs w:val="24"/>
        </w:rPr>
        <w:t xml:space="preserve"> were significant at the 0.05 level and</w:t>
      </w:r>
      <w:r w:rsidR="00102281">
        <w:rPr>
          <w:rFonts w:ascii="Times New Roman" w:eastAsia="Calibri" w:hAnsi="Times New Roman" w:cs="Times New Roman"/>
          <w:sz w:val="24"/>
          <w:szCs w:val="24"/>
        </w:rPr>
        <w:t xml:space="preserve"> demonstrated that technology licensing officers perceived technology</w:t>
      </w:r>
      <w:r w:rsidR="00DD3FC6">
        <w:rPr>
          <w:rFonts w:ascii="Times New Roman" w:eastAsia="Calibri" w:hAnsi="Times New Roman" w:cs="Times New Roman"/>
          <w:sz w:val="24"/>
          <w:szCs w:val="24"/>
        </w:rPr>
        <w:t xml:space="preserve"> from faculty with </w:t>
      </w:r>
      <w:r w:rsidR="0053653F">
        <w:rPr>
          <w:rFonts w:ascii="Times New Roman" w:eastAsia="Calibri" w:hAnsi="Times New Roman" w:cs="Times New Roman"/>
          <w:sz w:val="24"/>
          <w:szCs w:val="24"/>
        </w:rPr>
        <w:t xml:space="preserve">a </w:t>
      </w:r>
      <w:r w:rsidR="00DD3FC6">
        <w:rPr>
          <w:rFonts w:ascii="Times New Roman" w:eastAsia="Calibri" w:hAnsi="Times New Roman" w:cs="Times New Roman"/>
          <w:sz w:val="24"/>
          <w:szCs w:val="24"/>
        </w:rPr>
        <w:t xml:space="preserve">more </w:t>
      </w:r>
      <w:r w:rsidR="0053653F">
        <w:rPr>
          <w:rFonts w:ascii="Times New Roman" w:eastAsia="Calibri" w:hAnsi="Times New Roman" w:cs="Times New Roman"/>
          <w:sz w:val="24"/>
          <w:szCs w:val="24"/>
        </w:rPr>
        <w:t xml:space="preserve">well-groomed </w:t>
      </w:r>
      <w:r w:rsidR="00DD3FC6">
        <w:rPr>
          <w:rFonts w:ascii="Times New Roman" w:eastAsia="Calibri" w:hAnsi="Times New Roman" w:cs="Times New Roman"/>
          <w:sz w:val="24"/>
          <w:szCs w:val="24"/>
        </w:rPr>
        <w:t>professional appearance to be more commercially valuable.</w:t>
      </w:r>
      <w:r w:rsidR="0053653F">
        <w:rPr>
          <w:rFonts w:ascii="Times New Roman" w:eastAsia="Calibri" w:hAnsi="Times New Roman" w:cs="Times New Roman"/>
          <w:sz w:val="24"/>
          <w:szCs w:val="24"/>
        </w:rPr>
        <w:t xml:space="preserve">  The study raises the question of whether a similar phenomenon may occur with decision makers in private sector firms regarding perceptions of market potential as influenced by the development </w:t>
      </w:r>
      <w:r w:rsidR="0053653F">
        <w:rPr>
          <w:rFonts w:ascii="Times New Roman" w:eastAsia="Calibri" w:hAnsi="Times New Roman" w:cs="Times New Roman"/>
          <w:sz w:val="24"/>
          <w:szCs w:val="24"/>
        </w:rPr>
        <w:lastRenderedPageBreak/>
        <w:t xml:space="preserve">stage of the technology.  The study also provides a model for a </w:t>
      </w:r>
      <w:r w:rsidR="00D7529B">
        <w:rPr>
          <w:rFonts w:ascii="Times New Roman" w:eastAsia="Calibri" w:hAnsi="Times New Roman" w:cs="Times New Roman"/>
          <w:sz w:val="24"/>
          <w:szCs w:val="24"/>
        </w:rPr>
        <w:t xml:space="preserve">potential </w:t>
      </w:r>
      <w:r w:rsidR="0053653F">
        <w:rPr>
          <w:rFonts w:ascii="Times New Roman" w:eastAsia="Calibri" w:hAnsi="Times New Roman" w:cs="Times New Roman"/>
          <w:sz w:val="24"/>
          <w:szCs w:val="24"/>
        </w:rPr>
        <w:t>research design to investigate the role of development stage in university technology transfer.</w:t>
      </w:r>
    </w:p>
    <w:p w:rsidR="003D4345" w:rsidRDefault="003D4345" w:rsidP="00E562EE">
      <w:pPr>
        <w:spacing w:line="480" w:lineRule="auto"/>
        <w:ind w:left="720" w:hanging="720"/>
        <w:rPr>
          <w:rFonts w:ascii="Times New Roman" w:eastAsia="Calibri" w:hAnsi="Times New Roman" w:cs="Times New Roman"/>
          <w:sz w:val="24"/>
          <w:szCs w:val="24"/>
        </w:rPr>
      </w:pPr>
      <w:bookmarkStart w:id="8" w:name="PaperFeibleman1961"/>
      <w:bookmarkEnd w:id="8"/>
      <w:proofErr w:type="spellStart"/>
      <w:r w:rsidRPr="003D4345">
        <w:rPr>
          <w:rFonts w:ascii="Times New Roman" w:eastAsia="Calibri" w:hAnsi="Times New Roman" w:cs="Times New Roman"/>
          <w:sz w:val="24"/>
          <w:szCs w:val="24"/>
        </w:rPr>
        <w:t>Feibleman</w:t>
      </w:r>
      <w:proofErr w:type="spellEnd"/>
      <w:r w:rsidRPr="003D4345">
        <w:rPr>
          <w:rFonts w:ascii="Times New Roman" w:eastAsia="Calibri" w:hAnsi="Times New Roman" w:cs="Times New Roman"/>
          <w:sz w:val="24"/>
          <w:szCs w:val="24"/>
        </w:rPr>
        <w:t>, J. K. (1961). Pure science, applied sci</w:t>
      </w:r>
      <w:r w:rsidR="000A5EFC">
        <w:rPr>
          <w:rFonts w:ascii="Times New Roman" w:eastAsia="Calibri" w:hAnsi="Times New Roman" w:cs="Times New Roman"/>
          <w:sz w:val="24"/>
          <w:szCs w:val="24"/>
        </w:rPr>
        <w:t>ence, technology, engineering: A</w:t>
      </w:r>
      <w:r w:rsidRPr="003D4345">
        <w:rPr>
          <w:rFonts w:ascii="Times New Roman" w:eastAsia="Calibri" w:hAnsi="Times New Roman" w:cs="Times New Roman"/>
          <w:sz w:val="24"/>
          <w:szCs w:val="24"/>
        </w:rPr>
        <w:t xml:space="preserve">n attempt at definitions. </w:t>
      </w:r>
      <w:r w:rsidRPr="003D4345">
        <w:rPr>
          <w:rFonts w:ascii="Times New Roman" w:eastAsia="Calibri" w:hAnsi="Times New Roman" w:cs="Times New Roman"/>
          <w:i/>
          <w:iCs/>
          <w:sz w:val="24"/>
          <w:szCs w:val="24"/>
        </w:rPr>
        <w:t>Technology and Culture, 2</w:t>
      </w:r>
      <w:r w:rsidRPr="003D4345">
        <w:rPr>
          <w:rFonts w:ascii="Times New Roman" w:eastAsia="Calibri" w:hAnsi="Times New Roman" w:cs="Times New Roman"/>
          <w:sz w:val="24"/>
          <w:szCs w:val="24"/>
        </w:rPr>
        <w:t xml:space="preserve">(4), 305. </w:t>
      </w:r>
      <w:r w:rsidR="000A5EFC">
        <w:rPr>
          <w:rFonts w:ascii="Times New Roman" w:eastAsia="Calibri" w:hAnsi="Times New Roman" w:cs="Times New Roman"/>
          <w:sz w:val="24"/>
          <w:szCs w:val="24"/>
        </w:rPr>
        <w:t xml:space="preserve">Retrieved from </w:t>
      </w:r>
      <w:r w:rsidRPr="003D4345">
        <w:rPr>
          <w:rFonts w:ascii="Times New Roman" w:eastAsia="Calibri" w:hAnsi="Times New Roman" w:cs="Times New Roman"/>
          <w:sz w:val="24"/>
          <w:szCs w:val="24"/>
        </w:rPr>
        <w:t>https://www.jstor.org/stable/pdf/3100886.pdf</w:t>
      </w:r>
    </w:p>
    <w:p w:rsidR="003D4345" w:rsidRDefault="00DA4E3F" w:rsidP="003D4345">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In this paper, </w:t>
      </w:r>
      <w:proofErr w:type="spellStart"/>
      <w:r>
        <w:rPr>
          <w:rFonts w:ascii="Times New Roman" w:eastAsia="Calibri" w:hAnsi="Times New Roman" w:cs="Times New Roman"/>
          <w:sz w:val="24"/>
          <w:szCs w:val="24"/>
        </w:rPr>
        <w:t>Feibleman</w:t>
      </w:r>
      <w:proofErr w:type="spellEnd"/>
      <w:r>
        <w:rPr>
          <w:rFonts w:ascii="Times New Roman" w:eastAsia="Calibri" w:hAnsi="Times New Roman" w:cs="Times New Roman"/>
          <w:sz w:val="24"/>
          <w:szCs w:val="24"/>
        </w:rPr>
        <w:t xml:space="preserve"> makes a reasoned argument to define three distinct kinds of scientific pursuits.  He </w:t>
      </w:r>
      <w:r w:rsidR="00EB4C15">
        <w:rPr>
          <w:rFonts w:ascii="Times New Roman" w:eastAsia="Calibri" w:hAnsi="Times New Roman" w:cs="Times New Roman"/>
          <w:sz w:val="24"/>
          <w:szCs w:val="24"/>
        </w:rPr>
        <w:t>defines</w:t>
      </w:r>
      <w:r>
        <w:rPr>
          <w:rFonts w:ascii="Times New Roman" w:eastAsia="Calibri" w:hAnsi="Times New Roman" w:cs="Times New Roman"/>
          <w:sz w:val="24"/>
          <w:szCs w:val="24"/>
        </w:rPr>
        <w:t xml:space="preserve"> pure science</w:t>
      </w:r>
      <w:r w:rsidR="00EB4C15">
        <w:rPr>
          <w:rFonts w:ascii="Times New Roman" w:eastAsia="Calibri" w:hAnsi="Times New Roman" w:cs="Times New Roman"/>
          <w:sz w:val="24"/>
          <w:szCs w:val="24"/>
        </w:rPr>
        <w:t>, both theoretical and experimental, as a systematic effort to</w:t>
      </w:r>
      <w:r>
        <w:rPr>
          <w:rFonts w:ascii="Times New Roman" w:eastAsia="Calibri" w:hAnsi="Times New Roman" w:cs="Times New Roman"/>
          <w:sz w:val="24"/>
          <w:szCs w:val="24"/>
        </w:rPr>
        <w:t xml:space="preserve"> </w:t>
      </w:r>
      <w:r w:rsidR="00963DCF">
        <w:rPr>
          <w:rFonts w:ascii="Times New Roman" w:eastAsia="Calibri" w:hAnsi="Times New Roman" w:cs="Times New Roman"/>
          <w:sz w:val="24"/>
          <w:szCs w:val="24"/>
        </w:rPr>
        <w:t>describ</w:t>
      </w:r>
      <w:r w:rsidR="00EB4C15">
        <w:rPr>
          <w:rFonts w:ascii="Times New Roman" w:eastAsia="Calibri" w:hAnsi="Times New Roman" w:cs="Times New Roman"/>
          <w:sz w:val="24"/>
          <w:szCs w:val="24"/>
        </w:rPr>
        <w:t>e</w:t>
      </w:r>
      <w:r w:rsidR="00963DCF">
        <w:rPr>
          <w:rFonts w:ascii="Times New Roman" w:eastAsia="Calibri" w:hAnsi="Times New Roman" w:cs="Times New Roman"/>
          <w:sz w:val="24"/>
          <w:szCs w:val="24"/>
        </w:rPr>
        <w:t xml:space="preserve"> nature and discover </w:t>
      </w:r>
      <w:r w:rsidR="00EB4C15">
        <w:rPr>
          <w:rFonts w:ascii="Times New Roman" w:eastAsia="Calibri" w:hAnsi="Times New Roman" w:cs="Times New Roman"/>
          <w:sz w:val="24"/>
          <w:szCs w:val="24"/>
        </w:rPr>
        <w:t xml:space="preserve">natural laws with no concern for potential application.  He defines applied science as the application of pure experimental science for improving human means and ends.  However, scientific pursuits are not entirely pure science or applied science.  </w:t>
      </w:r>
      <w:proofErr w:type="spellStart"/>
      <w:r w:rsidR="00EB4C15">
        <w:rPr>
          <w:rFonts w:ascii="Times New Roman" w:eastAsia="Calibri" w:hAnsi="Times New Roman" w:cs="Times New Roman"/>
          <w:sz w:val="24"/>
          <w:szCs w:val="24"/>
        </w:rPr>
        <w:t>Fiebleman</w:t>
      </w:r>
      <w:proofErr w:type="spellEnd"/>
      <w:r w:rsidR="00EB4C15">
        <w:rPr>
          <w:rFonts w:ascii="Times New Roman" w:eastAsia="Calibri" w:hAnsi="Times New Roman" w:cs="Times New Roman"/>
          <w:sz w:val="24"/>
          <w:szCs w:val="24"/>
        </w:rPr>
        <w:t xml:space="preserve"> defines technology as the improvement of instruments used to extend applied science.  He argues that the distinction between applied science and technology comes down to a difference in approach. </w:t>
      </w:r>
      <w:r w:rsidR="00BE6449">
        <w:rPr>
          <w:rFonts w:ascii="Times New Roman" w:eastAsia="Calibri" w:hAnsi="Times New Roman" w:cs="Times New Roman"/>
          <w:sz w:val="24"/>
          <w:szCs w:val="24"/>
        </w:rPr>
        <w:t xml:space="preserve"> </w:t>
      </w:r>
      <w:proofErr w:type="gramStart"/>
      <w:r w:rsidR="00BE6449">
        <w:rPr>
          <w:rFonts w:ascii="Times New Roman" w:eastAsia="Calibri" w:hAnsi="Times New Roman" w:cs="Times New Roman"/>
          <w:sz w:val="24"/>
          <w:szCs w:val="24"/>
        </w:rPr>
        <w:t>According to</w:t>
      </w:r>
      <w:proofErr w:type="gramEnd"/>
      <w:r w:rsidR="00BE6449">
        <w:rPr>
          <w:rFonts w:ascii="Times New Roman" w:eastAsia="Calibri" w:hAnsi="Times New Roman" w:cs="Times New Roman"/>
          <w:sz w:val="24"/>
          <w:szCs w:val="24"/>
        </w:rPr>
        <w:t xml:space="preserve"> </w:t>
      </w:r>
      <w:proofErr w:type="spellStart"/>
      <w:r w:rsidR="00BE6449">
        <w:rPr>
          <w:rFonts w:ascii="Times New Roman" w:eastAsia="Calibri" w:hAnsi="Times New Roman" w:cs="Times New Roman"/>
          <w:sz w:val="24"/>
          <w:szCs w:val="24"/>
        </w:rPr>
        <w:t>Feibleman</w:t>
      </w:r>
      <w:proofErr w:type="spellEnd"/>
      <w:r w:rsidR="00BE6449">
        <w:rPr>
          <w:rFonts w:ascii="Times New Roman" w:eastAsia="Calibri" w:hAnsi="Times New Roman" w:cs="Times New Roman"/>
          <w:sz w:val="24"/>
          <w:szCs w:val="24"/>
        </w:rPr>
        <w:t xml:space="preserve">, applied science uses theory to deduce hypotheses while technology is the result of trial-and-error and skilled approaches derived from experience and intuition.  </w:t>
      </w:r>
      <w:proofErr w:type="spellStart"/>
      <w:r w:rsidR="00BE6449">
        <w:rPr>
          <w:rFonts w:ascii="Times New Roman" w:eastAsia="Calibri" w:hAnsi="Times New Roman" w:cs="Times New Roman"/>
          <w:sz w:val="24"/>
          <w:szCs w:val="24"/>
        </w:rPr>
        <w:t>Fiebleman</w:t>
      </w:r>
      <w:proofErr w:type="spellEnd"/>
      <w:r w:rsidR="00BE6449">
        <w:rPr>
          <w:rFonts w:ascii="Times New Roman" w:eastAsia="Calibri" w:hAnsi="Times New Roman" w:cs="Times New Roman"/>
          <w:sz w:val="24"/>
          <w:szCs w:val="24"/>
        </w:rPr>
        <w:t xml:space="preserve"> defines engineering as technology applied to </w:t>
      </w:r>
      <w:proofErr w:type="gramStart"/>
      <w:r w:rsidR="00BE6449">
        <w:rPr>
          <w:rFonts w:ascii="Times New Roman" w:eastAsia="Calibri" w:hAnsi="Times New Roman" w:cs="Times New Roman"/>
          <w:sz w:val="24"/>
          <w:szCs w:val="24"/>
        </w:rPr>
        <w:t>particular cases</w:t>
      </w:r>
      <w:proofErr w:type="gramEnd"/>
      <w:r w:rsidR="00BE6449">
        <w:rPr>
          <w:rFonts w:ascii="Times New Roman" w:eastAsia="Calibri" w:hAnsi="Times New Roman" w:cs="Times New Roman"/>
          <w:sz w:val="24"/>
          <w:szCs w:val="24"/>
        </w:rPr>
        <w:t xml:space="preserve">.  He goes on to argue that applied science and technology have essentially merged.  He further argues that pure science has come to dominate both applied science and technology.  However, </w:t>
      </w:r>
      <w:proofErr w:type="spellStart"/>
      <w:r w:rsidR="00BE6449">
        <w:rPr>
          <w:rFonts w:ascii="Times New Roman" w:eastAsia="Calibri" w:hAnsi="Times New Roman" w:cs="Times New Roman"/>
          <w:sz w:val="24"/>
          <w:szCs w:val="24"/>
        </w:rPr>
        <w:t>Fiebleman</w:t>
      </w:r>
      <w:proofErr w:type="spellEnd"/>
      <w:r w:rsidR="00BE6449">
        <w:rPr>
          <w:rFonts w:ascii="Times New Roman" w:eastAsia="Calibri" w:hAnsi="Times New Roman" w:cs="Times New Roman"/>
          <w:sz w:val="24"/>
          <w:szCs w:val="24"/>
        </w:rPr>
        <w:t xml:space="preserve"> does note </w:t>
      </w:r>
      <w:r w:rsidR="00835E0C">
        <w:rPr>
          <w:rFonts w:ascii="Times New Roman" w:eastAsia="Calibri" w:hAnsi="Times New Roman" w:cs="Times New Roman"/>
          <w:sz w:val="24"/>
          <w:szCs w:val="24"/>
        </w:rPr>
        <w:t xml:space="preserve">that applied science and technology often reveal </w:t>
      </w:r>
      <w:r w:rsidR="006C1009">
        <w:rPr>
          <w:rFonts w:ascii="Times New Roman" w:eastAsia="Calibri" w:hAnsi="Times New Roman" w:cs="Times New Roman"/>
          <w:sz w:val="24"/>
          <w:szCs w:val="24"/>
        </w:rPr>
        <w:t>previously</w:t>
      </w:r>
      <w:r w:rsidR="00835E0C">
        <w:rPr>
          <w:rFonts w:ascii="Times New Roman" w:eastAsia="Calibri" w:hAnsi="Times New Roman" w:cs="Times New Roman"/>
          <w:sz w:val="24"/>
          <w:szCs w:val="24"/>
        </w:rPr>
        <w:t xml:space="preserve"> unknown scientific principles and natural laws.  This source is relevant to defining technology for the purposes of conducting the planned study of the role of development stage in university technology transfer as well as public policy formulation.</w:t>
      </w:r>
    </w:p>
    <w:p w:rsidR="00E172DF" w:rsidRDefault="00E172DF" w:rsidP="00E562EE">
      <w:pPr>
        <w:spacing w:line="480" w:lineRule="auto"/>
        <w:ind w:left="720" w:hanging="720"/>
        <w:rPr>
          <w:rFonts w:ascii="Times New Roman" w:eastAsia="Calibri" w:hAnsi="Times New Roman" w:cs="Times New Roman"/>
          <w:sz w:val="24"/>
          <w:szCs w:val="24"/>
        </w:rPr>
      </w:pPr>
      <w:bookmarkStart w:id="9" w:name="PaperFraser2010"/>
      <w:bookmarkEnd w:id="9"/>
      <w:r w:rsidRPr="00E172DF">
        <w:rPr>
          <w:rFonts w:ascii="Times New Roman" w:eastAsia="Calibri" w:hAnsi="Times New Roman" w:cs="Times New Roman"/>
          <w:sz w:val="24"/>
          <w:szCs w:val="24"/>
        </w:rPr>
        <w:lastRenderedPageBreak/>
        <w:t xml:space="preserve">Fraser, J. (2010). Academic technology transfer: Tracking, measuring and enhancing its impact. </w:t>
      </w:r>
      <w:r w:rsidRPr="00E172DF">
        <w:rPr>
          <w:rFonts w:ascii="Times New Roman" w:eastAsia="Calibri" w:hAnsi="Times New Roman" w:cs="Times New Roman"/>
          <w:i/>
          <w:iCs/>
          <w:sz w:val="24"/>
          <w:szCs w:val="24"/>
        </w:rPr>
        <w:t>Industry and Higher Education, 24</w:t>
      </w:r>
      <w:r w:rsidR="004A5A8A">
        <w:rPr>
          <w:rFonts w:ascii="Times New Roman" w:eastAsia="Calibri" w:hAnsi="Times New Roman" w:cs="Times New Roman"/>
          <w:sz w:val="24"/>
          <w:szCs w:val="24"/>
        </w:rPr>
        <w:t xml:space="preserve">(5), 311-317. </w:t>
      </w:r>
      <w:r w:rsidRPr="00E172DF">
        <w:rPr>
          <w:rFonts w:ascii="Times New Roman" w:eastAsia="Calibri" w:hAnsi="Times New Roman" w:cs="Times New Roman"/>
          <w:sz w:val="24"/>
          <w:szCs w:val="24"/>
        </w:rPr>
        <w:t>Retrieved from http://lib.slu.edu</w:t>
      </w:r>
    </w:p>
    <w:p w:rsidR="00E172DF" w:rsidRDefault="00ED6CB0" w:rsidP="00ED6CB0">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discuss</w:t>
      </w:r>
      <w:r w:rsidR="0015256B">
        <w:rPr>
          <w:rFonts w:ascii="Times New Roman" w:eastAsia="Calibri" w:hAnsi="Times New Roman" w:cs="Times New Roman"/>
          <w:sz w:val="24"/>
          <w:szCs w:val="24"/>
        </w:rPr>
        <w:t>ed</w:t>
      </w:r>
      <w:r>
        <w:rPr>
          <w:rFonts w:ascii="Times New Roman" w:eastAsia="Calibri" w:hAnsi="Times New Roman" w:cs="Times New Roman"/>
          <w:sz w:val="24"/>
          <w:szCs w:val="24"/>
        </w:rPr>
        <w:t xml:space="preserve"> various trends in the way U.S. universities pursue technology transfer and explore</w:t>
      </w:r>
      <w:r w:rsidR="0015256B">
        <w:rPr>
          <w:rFonts w:ascii="Times New Roman" w:eastAsia="Calibri" w:hAnsi="Times New Roman" w:cs="Times New Roman"/>
          <w:sz w:val="24"/>
          <w:szCs w:val="24"/>
        </w:rPr>
        <w:t>d</w:t>
      </w:r>
      <w:r>
        <w:rPr>
          <w:rFonts w:ascii="Times New Roman" w:eastAsia="Calibri" w:hAnsi="Times New Roman" w:cs="Times New Roman"/>
          <w:sz w:val="24"/>
          <w:szCs w:val="24"/>
        </w:rPr>
        <w:t xml:space="preserve"> developments in measuring the effectiveness and impact of university technology transfer.  Fraser, a former president of the Association of University Technology Managers (AUTM), used then recently published statistics</w:t>
      </w:r>
      <w:r w:rsidR="00E1002E">
        <w:rPr>
          <w:rFonts w:ascii="Times New Roman" w:eastAsia="Calibri" w:hAnsi="Times New Roman" w:cs="Times New Roman"/>
          <w:sz w:val="24"/>
          <w:szCs w:val="24"/>
        </w:rPr>
        <w:t xml:space="preserve"> to support his argument</w:t>
      </w:r>
      <w:r>
        <w:rPr>
          <w:rFonts w:ascii="Times New Roman" w:eastAsia="Calibri" w:hAnsi="Times New Roman" w:cs="Times New Roman"/>
          <w:sz w:val="24"/>
          <w:szCs w:val="24"/>
        </w:rPr>
        <w:t xml:space="preserve">.  </w:t>
      </w:r>
      <w:r w:rsidR="00E1002E">
        <w:rPr>
          <w:rFonts w:ascii="Times New Roman" w:eastAsia="Calibri" w:hAnsi="Times New Roman" w:cs="Times New Roman"/>
          <w:sz w:val="24"/>
          <w:szCs w:val="24"/>
        </w:rPr>
        <w:t xml:space="preserve">He stated that success in technology transfer should be measured by more than just commercialization as </w:t>
      </w:r>
      <w:r w:rsidR="00DF7362">
        <w:rPr>
          <w:rFonts w:ascii="Times New Roman" w:eastAsia="Calibri" w:hAnsi="Times New Roman" w:cs="Times New Roman"/>
          <w:sz w:val="24"/>
          <w:szCs w:val="24"/>
        </w:rPr>
        <w:t xml:space="preserve">determined </w:t>
      </w:r>
      <w:r w:rsidR="00E1002E">
        <w:rPr>
          <w:rFonts w:ascii="Times New Roman" w:eastAsia="Calibri" w:hAnsi="Times New Roman" w:cs="Times New Roman"/>
          <w:sz w:val="24"/>
          <w:szCs w:val="24"/>
        </w:rPr>
        <w:t xml:space="preserve">by the amount of licensing income generated.  According the Fraser, the trend in measuring technology transfer success has migrated from input metrics to output indicators to outcome and impact measures, which technology transfer practitioners believe are more </w:t>
      </w:r>
      <w:r w:rsidR="00F111FA">
        <w:rPr>
          <w:rFonts w:ascii="Times New Roman" w:eastAsia="Calibri" w:hAnsi="Times New Roman" w:cs="Times New Roman"/>
          <w:sz w:val="24"/>
          <w:szCs w:val="24"/>
        </w:rPr>
        <w:t>appropriate</w:t>
      </w:r>
      <w:r w:rsidR="00E1002E">
        <w:rPr>
          <w:rFonts w:ascii="Times New Roman" w:eastAsia="Calibri" w:hAnsi="Times New Roman" w:cs="Times New Roman"/>
          <w:sz w:val="24"/>
          <w:szCs w:val="24"/>
        </w:rPr>
        <w:t>.</w:t>
      </w:r>
      <w:r w:rsidR="00F111FA">
        <w:rPr>
          <w:rFonts w:ascii="Times New Roman" w:eastAsia="Calibri" w:hAnsi="Times New Roman" w:cs="Times New Roman"/>
          <w:sz w:val="24"/>
          <w:szCs w:val="24"/>
        </w:rPr>
        <w:t xml:space="preserve">  </w:t>
      </w:r>
      <w:r w:rsidR="00A41A1E">
        <w:rPr>
          <w:rFonts w:ascii="Times New Roman" w:eastAsia="Calibri" w:hAnsi="Times New Roman" w:cs="Times New Roman"/>
          <w:sz w:val="24"/>
          <w:szCs w:val="24"/>
        </w:rPr>
        <w:t>He did mention</w:t>
      </w:r>
      <w:r w:rsidR="00236C0F">
        <w:rPr>
          <w:rFonts w:ascii="Times New Roman" w:eastAsia="Calibri" w:hAnsi="Times New Roman" w:cs="Times New Roman"/>
          <w:sz w:val="24"/>
          <w:szCs w:val="24"/>
        </w:rPr>
        <w:t xml:space="preserve"> the impact </w:t>
      </w:r>
      <w:r w:rsidR="00A41A1E">
        <w:rPr>
          <w:rFonts w:ascii="Times New Roman" w:eastAsia="Calibri" w:hAnsi="Times New Roman" w:cs="Times New Roman"/>
          <w:sz w:val="24"/>
          <w:szCs w:val="24"/>
        </w:rPr>
        <w:t xml:space="preserve">of technology transfer activity </w:t>
      </w:r>
      <w:r w:rsidR="00236C0F">
        <w:rPr>
          <w:rFonts w:ascii="Times New Roman" w:eastAsia="Calibri" w:hAnsi="Times New Roman" w:cs="Times New Roman"/>
          <w:sz w:val="24"/>
          <w:szCs w:val="24"/>
        </w:rPr>
        <w:t>on the area surround the institution as a consideration and offers a few other suggestions for metrics such as the number of lives saved, improvements in the lives of patients, and increases in competitiveness.</w:t>
      </w:r>
      <w:r w:rsidR="007442FC">
        <w:rPr>
          <w:rFonts w:ascii="Times New Roman" w:eastAsia="Calibri" w:hAnsi="Times New Roman" w:cs="Times New Roman"/>
          <w:sz w:val="24"/>
          <w:szCs w:val="24"/>
        </w:rPr>
        <w:t xml:space="preserve">  Notable examples of new approaches to measuring technology transfer success include</w:t>
      </w:r>
      <w:r w:rsidR="00A41A1E">
        <w:rPr>
          <w:rFonts w:ascii="Times New Roman" w:eastAsia="Calibri" w:hAnsi="Times New Roman" w:cs="Times New Roman"/>
          <w:sz w:val="24"/>
          <w:szCs w:val="24"/>
        </w:rPr>
        <w:t>d</w:t>
      </w:r>
      <w:r w:rsidR="007442FC">
        <w:rPr>
          <w:rFonts w:ascii="Times New Roman" w:eastAsia="Calibri" w:hAnsi="Times New Roman" w:cs="Times New Roman"/>
          <w:sz w:val="24"/>
          <w:szCs w:val="24"/>
        </w:rPr>
        <w:t xml:space="preserve"> academic impact, economic impact, financial impact, and societal impact metrics created by the University-Industry Liaison Office at the University of British Columbia in Canada and </w:t>
      </w:r>
      <w:r w:rsidR="00951F8F">
        <w:rPr>
          <w:rFonts w:ascii="Times New Roman" w:eastAsia="Calibri" w:hAnsi="Times New Roman" w:cs="Times New Roman"/>
          <w:sz w:val="24"/>
          <w:szCs w:val="24"/>
        </w:rPr>
        <w:t>a macroeconomic study conducted on behalf of the Biotechnology Industry Organization.</w:t>
      </w:r>
      <w:r w:rsidR="00A8491E">
        <w:rPr>
          <w:rFonts w:ascii="Times New Roman" w:eastAsia="Calibri" w:hAnsi="Times New Roman" w:cs="Times New Roman"/>
          <w:sz w:val="24"/>
          <w:szCs w:val="24"/>
        </w:rPr>
        <w:t xml:space="preserve">  Regarding the methods used by universities to pursue technology transfer, Fraser noted that the role of new business venture formation is increasing.  </w:t>
      </w:r>
      <w:r w:rsidR="003C0698">
        <w:rPr>
          <w:rFonts w:ascii="Times New Roman" w:eastAsia="Calibri" w:hAnsi="Times New Roman" w:cs="Times New Roman"/>
          <w:sz w:val="24"/>
          <w:szCs w:val="24"/>
        </w:rPr>
        <w:t>Companies with less than 500 employees account for the bulk of licenses for university-created technology.  Fraser</w:t>
      </w:r>
      <w:r w:rsidR="00A8491E">
        <w:rPr>
          <w:rFonts w:ascii="Times New Roman" w:eastAsia="Calibri" w:hAnsi="Times New Roman" w:cs="Times New Roman"/>
          <w:sz w:val="24"/>
          <w:szCs w:val="24"/>
        </w:rPr>
        <w:t xml:space="preserve"> also pointed out the increasing use of gap funding to help make the transition from </w:t>
      </w:r>
      <w:r w:rsidR="00A8491E">
        <w:rPr>
          <w:rFonts w:ascii="Times New Roman" w:eastAsia="Calibri" w:hAnsi="Times New Roman" w:cs="Times New Roman"/>
          <w:sz w:val="24"/>
          <w:szCs w:val="24"/>
        </w:rPr>
        <w:lastRenderedPageBreak/>
        <w:t xml:space="preserve">research and development to the market – the so called “Valley of Death.” </w:t>
      </w:r>
      <w:r w:rsidR="00EA05DE">
        <w:rPr>
          <w:rFonts w:ascii="Times New Roman" w:eastAsia="Calibri" w:hAnsi="Times New Roman" w:cs="Times New Roman"/>
          <w:sz w:val="24"/>
          <w:szCs w:val="24"/>
        </w:rPr>
        <w:t xml:space="preserve"> These observations are particularly relevant to the planned study.  They inform how technology transfer should be defined, provide support for the notion of development stage as an important explanatory variable, and provide insight about the factors that should be considered in the research design.</w:t>
      </w:r>
      <w:r w:rsidR="00A8491E">
        <w:rPr>
          <w:rFonts w:ascii="Times New Roman" w:eastAsia="Calibri" w:hAnsi="Times New Roman" w:cs="Times New Roman"/>
          <w:sz w:val="24"/>
          <w:szCs w:val="24"/>
        </w:rPr>
        <w:t xml:space="preserve"> </w:t>
      </w:r>
    </w:p>
    <w:p w:rsidR="00E562EE" w:rsidRDefault="00E562EE" w:rsidP="000071D3">
      <w:pPr>
        <w:spacing w:line="480" w:lineRule="auto"/>
        <w:ind w:left="720" w:hanging="720"/>
        <w:rPr>
          <w:rFonts w:ascii="Times New Roman" w:eastAsia="Calibri" w:hAnsi="Times New Roman" w:cs="Times New Roman"/>
          <w:sz w:val="24"/>
          <w:szCs w:val="24"/>
        </w:rPr>
      </w:pPr>
      <w:proofErr w:type="spellStart"/>
      <w:r w:rsidRPr="00E562EE">
        <w:rPr>
          <w:rFonts w:ascii="Times New Roman" w:eastAsia="Calibri" w:hAnsi="Times New Roman" w:cs="Times New Roman"/>
          <w:sz w:val="24"/>
          <w:szCs w:val="24"/>
        </w:rPr>
        <w:t>Frické</w:t>
      </w:r>
      <w:proofErr w:type="spellEnd"/>
      <w:r w:rsidRPr="00E562EE">
        <w:rPr>
          <w:rFonts w:ascii="Times New Roman" w:eastAsia="Calibri" w:hAnsi="Times New Roman" w:cs="Times New Roman"/>
          <w:sz w:val="24"/>
          <w:szCs w:val="24"/>
        </w:rPr>
        <w:t xml:space="preserve">, M. (2019). The Knowledge Pyramid: the DIKW Hierarchy. </w:t>
      </w:r>
      <w:r w:rsidRPr="00E562EE">
        <w:rPr>
          <w:rFonts w:ascii="Times New Roman" w:eastAsia="Calibri" w:hAnsi="Times New Roman" w:cs="Times New Roman"/>
          <w:i/>
          <w:sz w:val="24"/>
          <w:szCs w:val="24"/>
        </w:rPr>
        <w:t>Knowledge Organization</w:t>
      </w:r>
      <w:r w:rsidRPr="00E562EE">
        <w:rPr>
          <w:rFonts w:ascii="Times New Roman" w:eastAsia="Calibri" w:hAnsi="Times New Roman" w:cs="Times New Roman"/>
          <w:sz w:val="24"/>
          <w:szCs w:val="24"/>
        </w:rPr>
        <w:t>, 46(1), 33-46. doi:10.5771/0943-7444-2019-1-33</w:t>
      </w:r>
    </w:p>
    <w:p w:rsidR="00654445" w:rsidRPr="00E562EE" w:rsidRDefault="00654445" w:rsidP="00F03B0C">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journal article discusse</w:t>
      </w:r>
      <w:r w:rsidR="003B746C">
        <w:rPr>
          <w:rFonts w:ascii="Times New Roman" w:eastAsia="Calibri" w:hAnsi="Times New Roman" w:cs="Times New Roman"/>
          <w:sz w:val="24"/>
          <w:szCs w:val="24"/>
        </w:rPr>
        <w:t>d</w:t>
      </w:r>
      <w:r>
        <w:rPr>
          <w:rFonts w:ascii="Times New Roman" w:eastAsia="Calibri" w:hAnsi="Times New Roman" w:cs="Times New Roman"/>
          <w:sz w:val="24"/>
          <w:szCs w:val="24"/>
        </w:rPr>
        <w:t xml:space="preserve"> the difference between data, information, knowledge, and wisdom.</w:t>
      </w:r>
      <w:r w:rsidR="00F03B0C">
        <w:rPr>
          <w:rFonts w:ascii="Times New Roman" w:eastAsia="Calibri" w:hAnsi="Times New Roman" w:cs="Times New Roman"/>
          <w:sz w:val="24"/>
          <w:szCs w:val="24"/>
        </w:rPr>
        <w:t xml:space="preserve">  </w:t>
      </w:r>
      <w:proofErr w:type="spellStart"/>
      <w:r w:rsidR="002C6A1F" w:rsidRPr="00E562EE">
        <w:rPr>
          <w:rFonts w:ascii="Times New Roman" w:eastAsia="Calibri" w:hAnsi="Times New Roman" w:cs="Times New Roman"/>
          <w:sz w:val="24"/>
          <w:szCs w:val="24"/>
        </w:rPr>
        <w:t>Frické</w:t>
      </w:r>
      <w:proofErr w:type="spellEnd"/>
      <w:r w:rsidR="002C6A1F">
        <w:rPr>
          <w:rFonts w:ascii="Times New Roman" w:eastAsia="Calibri" w:hAnsi="Times New Roman" w:cs="Times New Roman"/>
          <w:sz w:val="24"/>
          <w:szCs w:val="24"/>
        </w:rPr>
        <w:t xml:space="preserve"> doesn’t describe a methodology for his analysis.  </w:t>
      </w:r>
      <w:r w:rsidR="00F03B0C">
        <w:rPr>
          <w:rFonts w:ascii="Times New Roman" w:eastAsia="Calibri" w:hAnsi="Times New Roman" w:cs="Times New Roman"/>
          <w:sz w:val="24"/>
          <w:szCs w:val="24"/>
        </w:rPr>
        <w:t>It is essentially a</w:t>
      </w:r>
      <w:r>
        <w:rPr>
          <w:rFonts w:ascii="Times New Roman" w:eastAsia="Calibri" w:hAnsi="Times New Roman" w:cs="Times New Roman"/>
          <w:sz w:val="24"/>
          <w:szCs w:val="24"/>
        </w:rPr>
        <w:t xml:space="preserve"> normative</w:t>
      </w:r>
      <w:r w:rsidR="002C6A1F">
        <w:rPr>
          <w:rFonts w:ascii="Times New Roman" w:eastAsia="Calibri" w:hAnsi="Times New Roman" w:cs="Times New Roman"/>
          <w:sz w:val="24"/>
          <w:szCs w:val="24"/>
        </w:rPr>
        <w:t xml:space="preserve"> argument</w:t>
      </w:r>
      <w:r w:rsidR="00F03B0C">
        <w:rPr>
          <w:rFonts w:ascii="Times New Roman" w:eastAsia="Calibri" w:hAnsi="Times New Roman" w:cs="Times New Roman"/>
          <w:sz w:val="24"/>
          <w:szCs w:val="24"/>
        </w:rPr>
        <w:t xml:space="preserve"> that uses the DIKW framework.  </w:t>
      </w:r>
      <w:proofErr w:type="spellStart"/>
      <w:r w:rsidR="00F03B0C">
        <w:rPr>
          <w:rFonts w:ascii="Times New Roman" w:eastAsia="Calibri" w:hAnsi="Times New Roman" w:cs="Times New Roman"/>
          <w:sz w:val="24"/>
          <w:szCs w:val="24"/>
        </w:rPr>
        <w:t>Frick</w:t>
      </w:r>
      <w:r w:rsidR="00607B20" w:rsidRPr="00E562EE">
        <w:rPr>
          <w:rFonts w:ascii="Times New Roman" w:eastAsia="Calibri" w:hAnsi="Times New Roman" w:cs="Times New Roman"/>
          <w:sz w:val="24"/>
          <w:szCs w:val="24"/>
        </w:rPr>
        <w:t>é</w:t>
      </w:r>
      <w:r w:rsidR="00F03B0C">
        <w:rPr>
          <w:rFonts w:ascii="Times New Roman" w:eastAsia="Calibri" w:hAnsi="Times New Roman" w:cs="Times New Roman"/>
          <w:sz w:val="24"/>
          <w:szCs w:val="24"/>
        </w:rPr>
        <w:t>’s</w:t>
      </w:r>
      <w:proofErr w:type="spellEnd"/>
      <w:r w:rsidR="00F03B0C">
        <w:rPr>
          <w:rFonts w:ascii="Times New Roman" w:eastAsia="Calibri" w:hAnsi="Times New Roman" w:cs="Times New Roman"/>
          <w:sz w:val="24"/>
          <w:szCs w:val="24"/>
        </w:rPr>
        <w:t xml:space="preserve"> main argument is that the DIKW hierarch</w:t>
      </w:r>
      <w:r w:rsidR="001F071A">
        <w:rPr>
          <w:rFonts w:ascii="Times New Roman" w:eastAsia="Calibri" w:hAnsi="Times New Roman" w:cs="Times New Roman"/>
          <w:sz w:val="24"/>
          <w:szCs w:val="24"/>
        </w:rPr>
        <w:t>y</w:t>
      </w:r>
      <w:r w:rsidR="00F03B0C">
        <w:rPr>
          <w:rFonts w:ascii="Times New Roman" w:eastAsia="Calibri" w:hAnsi="Times New Roman" w:cs="Times New Roman"/>
          <w:sz w:val="24"/>
          <w:szCs w:val="24"/>
        </w:rPr>
        <w:t xml:space="preserve"> is insufficient and should include document and sign as two additional concepts.</w:t>
      </w:r>
      <w:r w:rsidR="00607B20">
        <w:rPr>
          <w:rFonts w:ascii="Times New Roman" w:eastAsia="Calibri" w:hAnsi="Times New Roman" w:cs="Times New Roman"/>
          <w:sz w:val="24"/>
          <w:szCs w:val="24"/>
        </w:rPr>
        <w:t xml:space="preserve">  </w:t>
      </w:r>
      <w:r w:rsidR="002B7EED">
        <w:rPr>
          <w:rFonts w:ascii="Times New Roman" w:eastAsia="Calibri" w:hAnsi="Times New Roman" w:cs="Times New Roman"/>
          <w:sz w:val="24"/>
          <w:szCs w:val="24"/>
        </w:rPr>
        <w:t xml:space="preserve">He argues that documents are culturally-specific tools for communicating knowledge, information, and data.  This harkens to the cultural school of thought regarding the definition of technology.  </w:t>
      </w:r>
      <w:r w:rsidR="00CC22F9">
        <w:rPr>
          <w:rFonts w:ascii="Times New Roman" w:eastAsia="Calibri" w:hAnsi="Times New Roman" w:cs="Times New Roman"/>
          <w:sz w:val="24"/>
          <w:szCs w:val="24"/>
        </w:rPr>
        <w:t xml:space="preserve">Additionally, </w:t>
      </w:r>
      <w:proofErr w:type="spellStart"/>
      <w:r w:rsidR="00607B20">
        <w:rPr>
          <w:rFonts w:ascii="Times New Roman" w:eastAsia="Calibri" w:hAnsi="Times New Roman" w:cs="Times New Roman"/>
          <w:sz w:val="24"/>
          <w:szCs w:val="24"/>
        </w:rPr>
        <w:t>Frick</w:t>
      </w:r>
      <w:r w:rsidR="002B7EED" w:rsidRPr="00E562EE">
        <w:rPr>
          <w:rFonts w:ascii="Times New Roman" w:eastAsia="Calibri" w:hAnsi="Times New Roman" w:cs="Times New Roman"/>
          <w:sz w:val="24"/>
          <w:szCs w:val="24"/>
        </w:rPr>
        <w:t>é</w:t>
      </w:r>
      <w:proofErr w:type="spellEnd"/>
      <w:r w:rsidR="00607B20">
        <w:rPr>
          <w:rFonts w:ascii="Times New Roman" w:eastAsia="Calibri" w:hAnsi="Times New Roman" w:cs="Times New Roman"/>
          <w:sz w:val="24"/>
          <w:szCs w:val="24"/>
        </w:rPr>
        <w:t xml:space="preserve"> points out </w:t>
      </w:r>
      <w:r w:rsidR="002B7EED">
        <w:rPr>
          <w:rFonts w:ascii="Times New Roman" w:eastAsia="Calibri" w:hAnsi="Times New Roman" w:cs="Times New Roman"/>
          <w:sz w:val="24"/>
          <w:szCs w:val="24"/>
        </w:rPr>
        <w:t xml:space="preserve">that </w:t>
      </w:r>
      <w:r w:rsidR="00607B20">
        <w:rPr>
          <w:rFonts w:ascii="Times New Roman" w:eastAsia="Calibri" w:hAnsi="Times New Roman" w:cs="Times New Roman"/>
          <w:sz w:val="24"/>
          <w:szCs w:val="24"/>
        </w:rPr>
        <w:t xml:space="preserve">the DIKW framework is relevant to organizational learning, which is an important aspect of </w:t>
      </w:r>
      <w:r w:rsidR="00CC22F9">
        <w:rPr>
          <w:rFonts w:ascii="Times New Roman" w:eastAsia="Calibri" w:hAnsi="Times New Roman" w:cs="Times New Roman"/>
          <w:sz w:val="24"/>
          <w:szCs w:val="24"/>
        </w:rPr>
        <w:t xml:space="preserve">organizational </w:t>
      </w:r>
      <w:r w:rsidR="00607B20">
        <w:rPr>
          <w:rFonts w:ascii="Times New Roman" w:eastAsia="Calibri" w:hAnsi="Times New Roman" w:cs="Times New Roman"/>
          <w:sz w:val="24"/>
          <w:szCs w:val="24"/>
        </w:rPr>
        <w:t>decision making.</w:t>
      </w:r>
      <w:r w:rsidR="005A60DB">
        <w:rPr>
          <w:rFonts w:ascii="Times New Roman" w:eastAsia="Calibri" w:hAnsi="Times New Roman" w:cs="Times New Roman"/>
          <w:sz w:val="24"/>
          <w:szCs w:val="24"/>
        </w:rPr>
        <w:t xml:space="preserve">  He mentions M</w:t>
      </w:r>
      <w:r w:rsidR="00271AED">
        <w:rPr>
          <w:rFonts w:ascii="Times New Roman" w:eastAsia="Calibri" w:hAnsi="Times New Roman" w:cs="Times New Roman"/>
          <w:sz w:val="24"/>
          <w:szCs w:val="24"/>
        </w:rPr>
        <w:t>ü</w:t>
      </w:r>
      <w:r w:rsidR="007C4443">
        <w:rPr>
          <w:rFonts w:ascii="Times New Roman" w:eastAsia="Calibri" w:hAnsi="Times New Roman" w:cs="Times New Roman"/>
          <w:sz w:val="24"/>
          <w:szCs w:val="24"/>
        </w:rPr>
        <w:t xml:space="preserve">ller and </w:t>
      </w:r>
      <w:proofErr w:type="spellStart"/>
      <w:r w:rsidR="007C4443">
        <w:rPr>
          <w:rFonts w:ascii="Times New Roman" w:eastAsia="Calibri" w:hAnsi="Times New Roman" w:cs="Times New Roman"/>
          <w:sz w:val="24"/>
          <w:szCs w:val="24"/>
        </w:rPr>
        <w:t>Maasorp</w:t>
      </w:r>
      <w:proofErr w:type="spellEnd"/>
      <w:r w:rsidR="007C4443">
        <w:rPr>
          <w:rFonts w:ascii="Times New Roman" w:eastAsia="Calibri" w:hAnsi="Times New Roman" w:cs="Times New Roman"/>
          <w:sz w:val="24"/>
          <w:szCs w:val="24"/>
        </w:rPr>
        <w:t xml:space="preserve"> (2011) and their</w:t>
      </w:r>
      <w:r w:rsidR="005A60DB">
        <w:rPr>
          <w:rFonts w:ascii="Times New Roman" w:eastAsia="Calibri" w:hAnsi="Times New Roman" w:cs="Times New Roman"/>
          <w:sz w:val="24"/>
          <w:szCs w:val="24"/>
        </w:rPr>
        <w:t xml:space="preserve"> use</w:t>
      </w:r>
      <w:r w:rsidR="007C4443">
        <w:rPr>
          <w:rFonts w:ascii="Times New Roman" w:eastAsia="Calibri" w:hAnsi="Times New Roman" w:cs="Times New Roman"/>
          <w:sz w:val="24"/>
          <w:szCs w:val="24"/>
        </w:rPr>
        <w:t xml:space="preserve"> of</w:t>
      </w:r>
      <w:r w:rsidR="005A60DB">
        <w:rPr>
          <w:rFonts w:ascii="Times New Roman" w:eastAsia="Calibri" w:hAnsi="Times New Roman" w:cs="Times New Roman"/>
          <w:sz w:val="24"/>
          <w:szCs w:val="24"/>
        </w:rPr>
        <w:t xml:space="preserve"> the DIKW hierarchy as a theory of decisions flows within the context of organization behavior.</w:t>
      </w:r>
      <w:r w:rsidR="00843774">
        <w:rPr>
          <w:rFonts w:ascii="Times New Roman" w:eastAsia="Calibri" w:hAnsi="Times New Roman" w:cs="Times New Roman"/>
          <w:sz w:val="24"/>
          <w:szCs w:val="24"/>
        </w:rPr>
        <w:t xml:space="preserve"> </w:t>
      </w:r>
      <w:r w:rsidR="00CC22F9">
        <w:rPr>
          <w:rFonts w:ascii="Times New Roman" w:eastAsia="Calibri" w:hAnsi="Times New Roman" w:cs="Times New Roman"/>
          <w:sz w:val="24"/>
          <w:szCs w:val="24"/>
        </w:rPr>
        <w:t xml:space="preserve"> </w:t>
      </w:r>
      <w:proofErr w:type="spellStart"/>
      <w:r w:rsidR="00843774">
        <w:rPr>
          <w:rFonts w:ascii="Times New Roman" w:eastAsia="Calibri" w:hAnsi="Times New Roman" w:cs="Times New Roman"/>
          <w:sz w:val="24"/>
          <w:szCs w:val="24"/>
        </w:rPr>
        <w:t>Frick</w:t>
      </w:r>
      <w:r w:rsidR="00843774" w:rsidRPr="00E562EE">
        <w:rPr>
          <w:rFonts w:ascii="Times New Roman" w:eastAsia="Calibri" w:hAnsi="Times New Roman" w:cs="Times New Roman"/>
          <w:sz w:val="24"/>
          <w:szCs w:val="24"/>
        </w:rPr>
        <w:t>é</w:t>
      </w:r>
      <w:proofErr w:type="spellEnd"/>
      <w:r w:rsidR="00843774" w:rsidRPr="00843774">
        <w:rPr>
          <w:rFonts w:ascii="Times New Roman" w:eastAsia="Calibri" w:hAnsi="Times New Roman" w:cs="Times New Roman"/>
          <w:sz w:val="24"/>
          <w:szCs w:val="24"/>
        </w:rPr>
        <w:t xml:space="preserve"> does not provide any recommendations for</w:t>
      </w:r>
      <w:r w:rsidR="00843774">
        <w:rPr>
          <w:rFonts w:ascii="Times New Roman" w:eastAsia="Calibri" w:hAnsi="Times New Roman" w:cs="Times New Roman"/>
          <w:sz w:val="24"/>
          <w:szCs w:val="24"/>
        </w:rPr>
        <w:t xml:space="preserve"> future research on the topic. </w:t>
      </w:r>
      <w:r w:rsidR="00CC22F9">
        <w:rPr>
          <w:rFonts w:ascii="Times New Roman" w:eastAsia="Calibri" w:hAnsi="Times New Roman" w:cs="Times New Roman"/>
          <w:sz w:val="24"/>
          <w:szCs w:val="24"/>
        </w:rPr>
        <w:t xml:space="preserve"> While this source is primarily relevant to defining the construct of technology for the planned study, it is also relevant to understanding how organizations function in the context of </w:t>
      </w:r>
      <w:r w:rsidR="001F071A">
        <w:rPr>
          <w:rFonts w:ascii="Times New Roman" w:eastAsia="Calibri" w:hAnsi="Times New Roman" w:cs="Times New Roman"/>
          <w:sz w:val="24"/>
          <w:szCs w:val="24"/>
        </w:rPr>
        <w:t xml:space="preserve">university </w:t>
      </w:r>
      <w:r w:rsidR="00CC22F9">
        <w:rPr>
          <w:rFonts w:ascii="Times New Roman" w:eastAsia="Calibri" w:hAnsi="Times New Roman" w:cs="Times New Roman"/>
          <w:sz w:val="24"/>
          <w:szCs w:val="24"/>
        </w:rPr>
        <w:t xml:space="preserve">technology transfer and make decisions to acquire </w:t>
      </w:r>
      <w:r w:rsidR="00D84E72">
        <w:rPr>
          <w:rFonts w:ascii="Times New Roman" w:eastAsia="Calibri" w:hAnsi="Times New Roman" w:cs="Times New Roman"/>
          <w:sz w:val="24"/>
          <w:szCs w:val="24"/>
        </w:rPr>
        <w:t>university-created technology.</w:t>
      </w:r>
    </w:p>
    <w:p w:rsidR="00853665" w:rsidRDefault="00853665" w:rsidP="00E562EE">
      <w:pPr>
        <w:spacing w:line="480" w:lineRule="auto"/>
        <w:ind w:left="720" w:hanging="720"/>
        <w:rPr>
          <w:rFonts w:ascii="Times New Roman" w:eastAsia="Calibri" w:hAnsi="Times New Roman" w:cs="Times New Roman"/>
          <w:sz w:val="24"/>
          <w:szCs w:val="24"/>
        </w:rPr>
      </w:pPr>
      <w:bookmarkStart w:id="10" w:name="BookHishida2013"/>
      <w:bookmarkStart w:id="11" w:name="PaperHeisey2011"/>
      <w:bookmarkEnd w:id="10"/>
      <w:bookmarkEnd w:id="11"/>
      <w:proofErr w:type="spellStart"/>
      <w:r w:rsidRPr="00853665">
        <w:rPr>
          <w:rFonts w:ascii="Times New Roman" w:eastAsia="Calibri" w:hAnsi="Times New Roman" w:cs="Times New Roman"/>
          <w:sz w:val="24"/>
          <w:szCs w:val="24"/>
        </w:rPr>
        <w:lastRenderedPageBreak/>
        <w:t>Heisey</w:t>
      </w:r>
      <w:proofErr w:type="spellEnd"/>
      <w:r w:rsidRPr="00853665">
        <w:rPr>
          <w:rFonts w:ascii="Times New Roman" w:eastAsia="Calibri" w:hAnsi="Times New Roman" w:cs="Times New Roman"/>
          <w:sz w:val="24"/>
          <w:szCs w:val="24"/>
        </w:rPr>
        <w:t xml:space="preserve">, P. W., &amp; Adelman, S. W. (2011). Research expenditures, technology transfer activity, and university licensing revenue. </w:t>
      </w:r>
      <w:r w:rsidRPr="00853665">
        <w:rPr>
          <w:rFonts w:ascii="Times New Roman" w:eastAsia="Calibri" w:hAnsi="Times New Roman" w:cs="Times New Roman"/>
          <w:i/>
          <w:iCs/>
          <w:sz w:val="24"/>
          <w:szCs w:val="24"/>
        </w:rPr>
        <w:t>Journal of Technology Transfer, 36</w:t>
      </w:r>
      <w:r w:rsidRPr="00853665">
        <w:rPr>
          <w:rFonts w:ascii="Times New Roman" w:eastAsia="Calibri" w:hAnsi="Times New Roman" w:cs="Times New Roman"/>
          <w:sz w:val="24"/>
          <w:szCs w:val="24"/>
        </w:rPr>
        <w:t>(1), 38-60. doi:10.1007/s10961-009-9129-z</w:t>
      </w:r>
    </w:p>
    <w:p w:rsidR="00853665" w:rsidRDefault="00BC7652" w:rsidP="00853665">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investigated the association between revenue from licensing of university-created technology and various factors exogenous to the technology transfer process including the aggregate amount of research expenditures for the institution and characteristics of universities.  The authors combined data from the annual licensing survey for years 1991 through 2003 conducted by the Association of University Technology Managers (AUTM) with research and development expenditure data from the Survey of Research and Development Expenditures at University and Colleges for years 1981 through 2003.  </w:t>
      </w:r>
      <w:r w:rsidR="003346E8">
        <w:rPr>
          <w:rFonts w:ascii="Times New Roman" w:eastAsia="Calibri" w:hAnsi="Times New Roman" w:cs="Times New Roman"/>
          <w:sz w:val="24"/>
          <w:szCs w:val="24"/>
        </w:rPr>
        <w:t xml:space="preserve">Their analysis concluded that there was a statistically significant association between certain characteristics of the technology transfer </w:t>
      </w:r>
      <w:r w:rsidR="001F3E22">
        <w:rPr>
          <w:rFonts w:ascii="Times New Roman" w:eastAsia="Calibri" w:hAnsi="Times New Roman" w:cs="Times New Roman"/>
          <w:sz w:val="24"/>
          <w:szCs w:val="24"/>
        </w:rPr>
        <w:t xml:space="preserve">offices of the universities </w:t>
      </w:r>
      <w:r w:rsidR="003346E8">
        <w:rPr>
          <w:rFonts w:ascii="Times New Roman" w:eastAsia="Calibri" w:hAnsi="Times New Roman" w:cs="Times New Roman"/>
          <w:sz w:val="24"/>
          <w:szCs w:val="24"/>
        </w:rPr>
        <w:t xml:space="preserve">and the amount of revenue generated from licensing university-created technologies.  </w:t>
      </w:r>
      <w:r w:rsidR="0018738A">
        <w:rPr>
          <w:rFonts w:ascii="Times New Roman" w:eastAsia="Calibri" w:hAnsi="Times New Roman" w:cs="Times New Roman"/>
          <w:sz w:val="24"/>
          <w:szCs w:val="24"/>
        </w:rPr>
        <w:t xml:space="preserve">They found a </w:t>
      </w:r>
      <w:r w:rsidR="00C65E62">
        <w:rPr>
          <w:rFonts w:ascii="Times New Roman" w:eastAsia="Calibri" w:hAnsi="Times New Roman" w:cs="Times New Roman"/>
          <w:sz w:val="24"/>
          <w:szCs w:val="24"/>
        </w:rPr>
        <w:t xml:space="preserve">weak </w:t>
      </w:r>
      <w:r w:rsidR="0018738A">
        <w:rPr>
          <w:rFonts w:ascii="Times New Roman" w:eastAsia="Calibri" w:hAnsi="Times New Roman" w:cs="Times New Roman"/>
          <w:sz w:val="24"/>
          <w:szCs w:val="24"/>
        </w:rPr>
        <w:t xml:space="preserve">relationship between the aggregate amount of short-term research expenditures for universities and the amount of licensing revenue generated.  </w:t>
      </w:r>
      <w:r w:rsidR="00260609">
        <w:rPr>
          <w:rFonts w:ascii="Times New Roman" w:eastAsia="Calibri" w:hAnsi="Times New Roman" w:cs="Times New Roman"/>
          <w:sz w:val="24"/>
          <w:szCs w:val="24"/>
        </w:rPr>
        <w:t xml:space="preserve">In justifying their study, </w:t>
      </w:r>
      <w:proofErr w:type="spellStart"/>
      <w:r w:rsidR="00260609">
        <w:rPr>
          <w:rFonts w:ascii="Times New Roman" w:eastAsia="Calibri" w:hAnsi="Times New Roman" w:cs="Times New Roman"/>
          <w:sz w:val="24"/>
          <w:szCs w:val="24"/>
        </w:rPr>
        <w:t>Heisey</w:t>
      </w:r>
      <w:proofErr w:type="spellEnd"/>
      <w:r w:rsidR="00260609">
        <w:rPr>
          <w:rFonts w:ascii="Times New Roman" w:eastAsia="Calibri" w:hAnsi="Times New Roman" w:cs="Times New Roman"/>
          <w:sz w:val="24"/>
          <w:szCs w:val="24"/>
        </w:rPr>
        <w:t xml:space="preserve"> and Adelman discuss</w:t>
      </w:r>
      <w:r w:rsidR="001F3E22">
        <w:rPr>
          <w:rFonts w:ascii="Times New Roman" w:eastAsia="Calibri" w:hAnsi="Times New Roman" w:cs="Times New Roman"/>
          <w:sz w:val="24"/>
          <w:szCs w:val="24"/>
        </w:rPr>
        <w:t>ed</w:t>
      </w:r>
      <w:r w:rsidR="00260609">
        <w:rPr>
          <w:rFonts w:ascii="Times New Roman" w:eastAsia="Calibri" w:hAnsi="Times New Roman" w:cs="Times New Roman"/>
          <w:sz w:val="24"/>
          <w:szCs w:val="24"/>
        </w:rPr>
        <w:t xml:space="preserve"> various economic factors related to university technology transfer.  They note that scientific knowledge has a public good nature and the difficulty of measuring the societal benefits of the production of scientific knowledge.  The authors also discuss two opposing hypotheses about the impact of increased use of property rights as a mechanism to stimulate technology transfer.  One states that increase use of property rights by universities would increase the transfer of technology and subsequently increase social welfare.</w:t>
      </w:r>
      <w:r w:rsidR="008A76AB">
        <w:rPr>
          <w:rFonts w:ascii="Times New Roman" w:eastAsia="Calibri" w:hAnsi="Times New Roman" w:cs="Times New Roman"/>
          <w:sz w:val="24"/>
          <w:szCs w:val="24"/>
        </w:rPr>
        <w:t xml:space="preserve">  The other posits that increase </w:t>
      </w:r>
      <w:r w:rsidR="008A76AB">
        <w:rPr>
          <w:rFonts w:ascii="Times New Roman" w:eastAsia="Calibri" w:hAnsi="Times New Roman" w:cs="Times New Roman"/>
          <w:sz w:val="24"/>
          <w:szCs w:val="24"/>
        </w:rPr>
        <w:lastRenderedPageBreak/>
        <w:t>use of property right</w:t>
      </w:r>
      <w:r w:rsidR="001F3E22">
        <w:rPr>
          <w:rFonts w:ascii="Times New Roman" w:eastAsia="Calibri" w:hAnsi="Times New Roman" w:cs="Times New Roman"/>
          <w:sz w:val="24"/>
          <w:szCs w:val="24"/>
        </w:rPr>
        <w:t>s</w:t>
      </w:r>
      <w:r w:rsidR="008A76AB">
        <w:rPr>
          <w:rFonts w:ascii="Times New Roman" w:eastAsia="Calibri" w:hAnsi="Times New Roman" w:cs="Times New Roman"/>
          <w:sz w:val="24"/>
          <w:szCs w:val="24"/>
        </w:rPr>
        <w:t xml:space="preserve"> by universities would increase transaction costs</w:t>
      </w:r>
      <w:r w:rsidR="00AE6369">
        <w:rPr>
          <w:rFonts w:ascii="Times New Roman" w:eastAsia="Calibri" w:hAnsi="Times New Roman" w:cs="Times New Roman"/>
          <w:sz w:val="24"/>
          <w:szCs w:val="24"/>
        </w:rPr>
        <w:t xml:space="preserve"> and cause university administrators to favor academic areas they perceive to have greater potential to produce revenue generating intellectual property, which would decrease social welfare in the long run.</w:t>
      </w:r>
      <w:r w:rsidR="00C65E62">
        <w:rPr>
          <w:rFonts w:ascii="Times New Roman" w:eastAsia="Calibri" w:hAnsi="Times New Roman" w:cs="Times New Roman"/>
          <w:sz w:val="24"/>
          <w:szCs w:val="24"/>
        </w:rPr>
        <w:t xml:space="preserve">  </w:t>
      </w:r>
      <w:r w:rsidR="00C51850">
        <w:rPr>
          <w:rFonts w:ascii="Times New Roman" w:eastAsia="Calibri" w:hAnsi="Times New Roman" w:cs="Times New Roman"/>
          <w:sz w:val="24"/>
          <w:szCs w:val="24"/>
        </w:rPr>
        <w:t xml:space="preserve">The authors suggest technology transfer office performance, modeling technology transfer office performance, and the channels used to convert university research outputs to desirable societal outcomes as </w:t>
      </w:r>
      <w:r w:rsidR="00E53807">
        <w:rPr>
          <w:rFonts w:ascii="Times New Roman" w:eastAsia="Calibri" w:hAnsi="Times New Roman" w:cs="Times New Roman"/>
          <w:sz w:val="24"/>
          <w:szCs w:val="24"/>
        </w:rPr>
        <w:t>possible areas for future research.</w:t>
      </w:r>
      <w:r w:rsidR="00632260">
        <w:rPr>
          <w:rFonts w:ascii="Times New Roman" w:eastAsia="Calibri" w:hAnsi="Times New Roman" w:cs="Times New Roman"/>
          <w:sz w:val="24"/>
          <w:szCs w:val="24"/>
        </w:rPr>
        <w:t xml:space="preserve">  This source is relevant to establishing the economic rationale for government intervention in university technology transfer.  It also provides support for the position that development stage has not been adequately studied in the literature.</w:t>
      </w:r>
    </w:p>
    <w:p w:rsidR="00474A1E" w:rsidRDefault="00474A1E" w:rsidP="00474A1E">
      <w:pPr>
        <w:spacing w:line="480" w:lineRule="auto"/>
        <w:ind w:left="720" w:hanging="720"/>
        <w:rPr>
          <w:rFonts w:ascii="Times New Roman" w:eastAsia="Calibri" w:hAnsi="Times New Roman" w:cs="Times New Roman"/>
          <w:sz w:val="24"/>
          <w:szCs w:val="24"/>
        </w:rPr>
      </w:pPr>
      <w:bookmarkStart w:id="12" w:name="PaperHerschbach1995"/>
      <w:bookmarkEnd w:id="12"/>
      <w:proofErr w:type="spellStart"/>
      <w:r w:rsidRPr="00474A1E">
        <w:rPr>
          <w:rFonts w:ascii="Times New Roman" w:eastAsia="Calibri" w:hAnsi="Times New Roman" w:cs="Times New Roman"/>
          <w:sz w:val="24"/>
          <w:szCs w:val="24"/>
        </w:rPr>
        <w:t>Herschbach</w:t>
      </w:r>
      <w:proofErr w:type="spellEnd"/>
      <w:r w:rsidRPr="00474A1E">
        <w:rPr>
          <w:rFonts w:ascii="Times New Roman" w:eastAsia="Calibri" w:hAnsi="Times New Roman" w:cs="Times New Roman"/>
          <w:sz w:val="24"/>
          <w:szCs w:val="24"/>
        </w:rPr>
        <w:t xml:space="preserve">, D. R. (1995). Technology as knowledge: Implications for instruction. </w:t>
      </w:r>
      <w:r w:rsidRPr="00474A1E">
        <w:rPr>
          <w:rFonts w:ascii="Times New Roman" w:eastAsia="Calibri" w:hAnsi="Times New Roman" w:cs="Times New Roman"/>
          <w:i/>
          <w:iCs/>
          <w:sz w:val="24"/>
          <w:szCs w:val="24"/>
        </w:rPr>
        <w:t>Volume 7 Issue 1 (fall 1995)</w:t>
      </w:r>
      <w:r>
        <w:rPr>
          <w:rFonts w:ascii="Times New Roman" w:eastAsia="Calibri" w:hAnsi="Times New Roman" w:cs="Times New Roman"/>
          <w:sz w:val="24"/>
          <w:szCs w:val="24"/>
        </w:rPr>
        <w:t xml:space="preserve">. </w:t>
      </w:r>
      <w:r w:rsidRPr="00474A1E">
        <w:rPr>
          <w:rFonts w:ascii="Times New Roman" w:eastAsia="Calibri" w:hAnsi="Times New Roman" w:cs="Times New Roman"/>
          <w:sz w:val="24"/>
          <w:szCs w:val="24"/>
        </w:rPr>
        <w:t>Retrieved from https://vtechworks.lib.vt.edu/bitstream/handle/10919/8589/herschbach.pdf?sequence=1</w:t>
      </w:r>
    </w:p>
    <w:p w:rsidR="00474A1E" w:rsidRDefault="00C9542C" w:rsidP="00C17B99">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explores the notion that technology constitutes a type of formal knowledge that can be structured as a course of study.  </w:t>
      </w:r>
      <w:proofErr w:type="spellStart"/>
      <w:r>
        <w:rPr>
          <w:rFonts w:ascii="Times New Roman" w:eastAsia="Calibri" w:hAnsi="Times New Roman" w:cs="Times New Roman"/>
          <w:sz w:val="24"/>
          <w:szCs w:val="24"/>
        </w:rPr>
        <w:t>H</w:t>
      </w:r>
      <w:r w:rsidR="00DA5ED7">
        <w:rPr>
          <w:rFonts w:ascii="Times New Roman" w:eastAsia="Calibri" w:hAnsi="Times New Roman" w:cs="Times New Roman"/>
          <w:sz w:val="24"/>
          <w:szCs w:val="24"/>
        </w:rPr>
        <w:t>erschb</w:t>
      </w:r>
      <w:r>
        <w:rPr>
          <w:rFonts w:ascii="Times New Roman" w:eastAsia="Calibri" w:hAnsi="Times New Roman" w:cs="Times New Roman"/>
          <w:sz w:val="24"/>
          <w:szCs w:val="24"/>
        </w:rPr>
        <w:t>ach</w:t>
      </w:r>
      <w:proofErr w:type="spellEnd"/>
      <w:r>
        <w:rPr>
          <w:rFonts w:ascii="Times New Roman" w:eastAsia="Calibri" w:hAnsi="Times New Roman" w:cs="Times New Roman"/>
          <w:sz w:val="24"/>
          <w:szCs w:val="24"/>
        </w:rPr>
        <w:t xml:space="preserve"> argues that this is not so because technology has distinct characteristics that distinguish it from formal knowledge.  </w:t>
      </w:r>
      <w:r w:rsidR="000E077A">
        <w:rPr>
          <w:rFonts w:ascii="Times New Roman" w:eastAsia="Calibri" w:hAnsi="Times New Roman" w:cs="Times New Roman"/>
          <w:sz w:val="24"/>
          <w:szCs w:val="24"/>
        </w:rPr>
        <w:t xml:space="preserve">He cites Emmanuel </w:t>
      </w:r>
      <w:proofErr w:type="spellStart"/>
      <w:r w:rsidR="000E077A">
        <w:rPr>
          <w:rFonts w:ascii="Times New Roman" w:eastAsia="Calibri" w:hAnsi="Times New Roman" w:cs="Times New Roman"/>
          <w:sz w:val="24"/>
          <w:szCs w:val="24"/>
        </w:rPr>
        <w:t>Mesthene’s</w:t>
      </w:r>
      <w:proofErr w:type="spellEnd"/>
      <w:r w:rsidR="000E077A">
        <w:rPr>
          <w:rFonts w:ascii="Times New Roman" w:eastAsia="Calibri" w:hAnsi="Times New Roman" w:cs="Times New Roman"/>
          <w:sz w:val="24"/>
          <w:szCs w:val="24"/>
        </w:rPr>
        <w:t xml:space="preserve"> 1969 essay </w:t>
      </w:r>
      <w:r w:rsidR="000E077A" w:rsidRPr="000E077A">
        <w:rPr>
          <w:rFonts w:ascii="Times New Roman" w:eastAsia="Calibri" w:hAnsi="Times New Roman" w:cs="Times New Roman"/>
          <w:i/>
          <w:sz w:val="24"/>
          <w:szCs w:val="24"/>
        </w:rPr>
        <w:t>The Role of Technology in Society</w:t>
      </w:r>
      <w:r w:rsidR="000E077A">
        <w:rPr>
          <w:rFonts w:ascii="Times New Roman" w:eastAsia="Calibri" w:hAnsi="Times New Roman" w:cs="Times New Roman"/>
          <w:sz w:val="24"/>
          <w:szCs w:val="24"/>
        </w:rPr>
        <w:t xml:space="preserve"> in which </w:t>
      </w:r>
      <w:proofErr w:type="spellStart"/>
      <w:r w:rsidR="000E077A">
        <w:rPr>
          <w:rFonts w:ascii="Times New Roman" w:eastAsia="Calibri" w:hAnsi="Times New Roman" w:cs="Times New Roman"/>
          <w:sz w:val="24"/>
          <w:szCs w:val="24"/>
        </w:rPr>
        <w:t>Mesthene</w:t>
      </w:r>
      <w:proofErr w:type="spellEnd"/>
      <w:r w:rsidR="000E077A">
        <w:rPr>
          <w:rFonts w:ascii="Times New Roman" w:eastAsia="Calibri" w:hAnsi="Times New Roman" w:cs="Times New Roman"/>
          <w:sz w:val="24"/>
          <w:szCs w:val="24"/>
        </w:rPr>
        <w:t xml:space="preserve"> defined technology as “organized knowledge for practical purposes.” </w:t>
      </w:r>
      <w:r w:rsidR="00DA5ED7">
        <w:rPr>
          <w:rFonts w:ascii="Times New Roman" w:eastAsia="Calibri" w:hAnsi="Times New Roman" w:cs="Times New Roman"/>
          <w:sz w:val="24"/>
          <w:szCs w:val="24"/>
        </w:rPr>
        <w:t xml:space="preserve"> </w:t>
      </w:r>
      <w:proofErr w:type="spellStart"/>
      <w:r w:rsidR="00DA5ED7">
        <w:rPr>
          <w:rFonts w:ascii="Times New Roman" w:eastAsia="Calibri" w:hAnsi="Times New Roman" w:cs="Times New Roman"/>
          <w:sz w:val="24"/>
          <w:szCs w:val="24"/>
        </w:rPr>
        <w:t>Herschb</w:t>
      </w:r>
      <w:r w:rsidR="000E077A">
        <w:rPr>
          <w:rFonts w:ascii="Times New Roman" w:eastAsia="Calibri" w:hAnsi="Times New Roman" w:cs="Times New Roman"/>
          <w:sz w:val="24"/>
          <w:szCs w:val="24"/>
        </w:rPr>
        <w:t>ach</w:t>
      </w:r>
      <w:proofErr w:type="spellEnd"/>
      <w:r w:rsidR="000E077A">
        <w:rPr>
          <w:rFonts w:ascii="Times New Roman" w:eastAsia="Calibri" w:hAnsi="Times New Roman" w:cs="Times New Roman"/>
          <w:sz w:val="24"/>
          <w:szCs w:val="24"/>
        </w:rPr>
        <w:t xml:space="preserve"> acknow</w:t>
      </w:r>
      <w:r w:rsidR="00CA05AB">
        <w:rPr>
          <w:rFonts w:ascii="Times New Roman" w:eastAsia="Calibri" w:hAnsi="Times New Roman" w:cs="Times New Roman"/>
          <w:sz w:val="24"/>
          <w:szCs w:val="24"/>
        </w:rPr>
        <w:t>ledged</w:t>
      </w:r>
      <w:r w:rsidR="000E077A">
        <w:rPr>
          <w:rFonts w:ascii="Times New Roman" w:eastAsia="Calibri" w:hAnsi="Times New Roman" w:cs="Times New Roman"/>
          <w:sz w:val="24"/>
          <w:szCs w:val="24"/>
        </w:rPr>
        <w:t xml:space="preserve"> that technology embodies knowledge.  What is at issue is the kind of knowledge that technology embodies and how that knowledge fits within the broader context of human knowledge.</w:t>
      </w:r>
      <w:r w:rsidR="00DA5ED7">
        <w:rPr>
          <w:rFonts w:ascii="Times New Roman" w:eastAsia="Calibri" w:hAnsi="Times New Roman" w:cs="Times New Roman"/>
          <w:sz w:val="24"/>
          <w:szCs w:val="24"/>
        </w:rPr>
        <w:t xml:space="preserve">  </w:t>
      </w:r>
      <w:proofErr w:type="spellStart"/>
      <w:r w:rsidR="00DA5ED7">
        <w:rPr>
          <w:rFonts w:ascii="Times New Roman" w:eastAsia="Calibri" w:hAnsi="Times New Roman" w:cs="Times New Roman"/>
          <w:sz w:val="24"/>
          <w:szCs w:val="24"/>
        </w:rPr>
        <w:t>Herschb</w:t>
      </w:r>
      <w:r w:rsidR="00CA05AB">
        <w:rPr>
          <w:rFonts w:ascii="Times New Roman" w:eastAsia="Calibri" w:hAnsi="Times New Roman" w:cs="Times New Roman"/>
          <w:sz w:val="24"/>
          <w:szCs w:val="24"/>
        </w:rPr>
        <w:t>ach</w:t>
      </w:r>
      <w:proofErr w:type="spellEnd"/>
      <w:r w:rsidR="00CA05AB">
        <w:rPr>
          <w:rFonts w:ascii="Times New Roman" w:eastAsia="Calibri" w:hAnsi="Times New Roman" w:cs="Times New Roman"/>
          <w:sz w:val="24"/>
          <w:szCs w:val="24"/>
        </w:rPr>
        <w:t xml:space="preserve"> used reasoned analysis to make the case that the knowledge embodied in technology only has meaning in the context of human activity whereas scientific knowledge is </w:t>
      </w:r>
      <w:r w:rsidR="00CA05AB">
        <w:rPr>
          <w:rFonts w:ascii="Times New Roman" w:eastAsia="Calibri" w:hAnsi="Times New Roman" w:cs="Times New Roman"/>
          <w:sz w:val="24"/>
          <w:szCs w:val="24"/>
        </w:rPr>
        <w:lastRenderedPageBreak/>
        <w:t>independent of human activity and reflects phenomena found in the physical world.  As such, the knowledge embodied in technology cannot be effe</w:t>
      </w:r>
      <w:r w:rsidR="00B40EB6">
        <w:rPr>
          <w:rFonts w:ascii="Times New Roman" w:eastAsia="Calibri" w:hAnsi="Times New Roman" w:cs="Times New Roman"/>
          <w:sz w:val="24"/>
          <w:szCs w:val="24"/>
        </w:rPr>
        <w:t>ctively codified.  Therefore,</w:t>
      </w:r>
      <w:r w:rsidR="00CA05AB">
        <w:rPr>
          <w:rFonts w:ascii="Times New Roman" w:eastAsia="Calibri" w:hAnsi="Times New Roman" w:cs="Times New Roman"/>
          <w:sz w:val="24"/>
          <w:szCs w:val="24"/>
        </w:rPr>
        <w:t xml:space="preserve"> it cannot be considered a discipline.  This source is relevant to defining technology for the purpose</w:t>
      </w:r>
      <w:r w:rsidR="00C67085">
        <w:rPr>
          <w:rFonts w:ascii="Times New Roman" w:eastAsia="Calibri" w:hAnsi="Times New Roman" w:cs="Times New Roman"/>
          <w:sz w:val="24"/>
          <w:szCs w:val="24"/>
        </w:rPr>
        <w:t>s</w:t>
      </w:r>
      <w:r w:rsidR="00CA05AB">
        <w:rPr>
          <w:rFonts w:ascii="Times New Roman" w:eastAsia="Calibri" w:hAnsi="Times New Roman" w:cs="Times New Roman"/>
          <w:sz w:val="24"/>
          <w:szCs w:val="24"/>
        </w:rPr>
        <w:t xml:space="preserve"> of public policy formulation and the planned study of the role of development stage in university technology transfer.</w:t>
      </w:r>
    </w:p>
    <w:p w:rsidR="00A96FA1" w:rsidRDefault="00A96FA1" w:rsidP="006B2963">
      <w:pPr>
        <w:spacing w:line="480" w:lineRule="auto"/>
        <w:ind w:left="720" w:hanging="720"/>
        <w:rPr>
          <w:rFonts w:ascii="Times New Roman" w:eastAsia="Calibri" w:hAnsi="Times New Roman" w:cs="Times New Roman"/>
          <w:sz w:val="24"/>
          <w:szCs w:val="24"/>
        </w:rPr>
      </w:pPr>
      <w:proofErr w:type="spellStart"/>
      <w:r w:rsidRPr="00A96FA1">
        <w:rPr>
          <w:rFonts w:ascii="Times New Roman" w:eastAsia="Calibri" w:hAnsi="Times New Roman" w:cs="Times New Roman"/>
          <w:sz w:val="24"/>
          <w:szCs w:val="24"/>
        </w:rPr>
        <w:t>Hishida</w:t>
      </w:r>
      <w:proofErr w:type="spellEnd"/>
      <w:r w:rsidRPr="00A96FA1">
        <w:rPr>
          <w:rFonts w:ascii="Times New Roman" w:eastAsia="Calibri" w:hAnsi="Times New Roman" w:cs="Times New Roman"/>
          <w:sz w:val="24"/>
          <w:szCs w:val="24"/>
        </w:rPr>
        <w:t xml:space="preserve">, K. (Ed.) (2013). </w:t>
      </w:r>
      <w:r w:rsidRPr="00A96FA1">
        <w:rPr>
          <w:rFonts w:ascii="Times New Roman" w:eastAsia="Calibri" w:hAnsi="Times New Roman" w:cs="Times New Roman"/>
          <w:i/>
          <w:iCs/>
          <w:sz w:val="24"/>
          <w:szCs w:val="24"/>
        </w:rPr>
        <w:t>Fulfilling the promise of technology transfer: Fostering innovation for the benefit of society</w:t>
      </w:r>
      <w:r w:rsidRPr="00A96FA1">
        <w:rPr>
          <w:rFonts w:ascii="Times New Roman" w:eastAsia="Calibri" w:hAnsi="Times New Roman" w:cs="Times New Roman"/>
          <w:sz w:val="24"/>
          <w:szCs w:val="24"/>
        </w:rPr>
        <w:t>. Tokyo: Springer.</w:t>
      </w:r>
    </w:p>
    <w:p w:rsidR="00A96FA1" w:rsidRDefault="00AB1E0A" w:rsidP="00A96FA1">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book is a collection of essays on key technology transfer topics that were prepared for a symposium held at Keio University in Japan in 2012 that was focused on international university-industry collaborations.  </w:t>
      </w:r>
      <w:r w:rsidR="002829D8">
        <w:rPr>
          <w:rFonts w:ascii="Times New Roman" w:eastAsia="Calibri" w:hAnsi="Times New Roman" w:cs="Times New Roman"/>
          <w:sz w:val="24"/>
          <w:szCs w:val="24"/>
        </w:rPr>
        <w:t xml:space="preserve">In general, the contributors are technology transfer practitioners although many have doctoral degrees.  </w:t>
      </w:r>
      <w:r>
        <w:rPr>
          <w:rFonts w:ascii="Times New Roman" w:eastAsia="Calibri" w:hAnsi="Times New Roman" w:cs="Times New Roman"/>
          <w:sz w:val="24"/>
          <w:szCs w:val="24"/>
        </w:rPr>
        <w:t>Several essays are relevant to the proposed study of the role</w:t>
      </w:r>
      <w:r w:rsidR="002A06AD">
        <w:rPr>
          <w:rFonts w:ascii="Times New Roman" w:eastAsia="Calibri" w:hAnsi="Times New Roman" w:cs="Times New Roman"/>
          <w:sz w:val="24"/>
          <w:szCs w:val="24"/>
        </w:rPr>
        <w:t xml:space="preserve"> of</w:t>
      </w:r>
      <w:r>
        <w:rPr>
          <w:rFonts w:ascii="Times New Roman" w:eastAsia="Calibri" w:hAnsi="Times New Roman" w:cs="Times New Roman"/>
          <w:sz w:val="24"/>
          <w:szCs w:val="24"/>
        </w:rPr>
        <w:t xml:space="preserve"> development stage in technology transfer.  Benjamin Chu discussed technology transfer from the perspective of a public university by describing activities at the Los Angeles campus of the University of California.  </w:t>
      </w:r>
      <w:r w:rsidR="00FC18B7">
        <w:rPr>
          <w:rFonts w:ascii="Times New Roman" w:eastAsia="Calibri" w:hAnsi="Times New Roman" w:cs="Times New Roman"/>
          <w:sz w:val="24"/>
          <w:szCs w:val="24"/>
        </w:rPr>
        <w:t>He</w:t>
      </w:r>
      <w:r w:rsidR="00A26645">
        <w:rPr>
          <w:rFonts w:ascii="Times New Roman" w:eastAsia="Calibri" w:hAnsi="Times New Roman" w:cs="Times New Roman"/>
          <w:sz w:val="24"/>
          <w:szCs w:val="24"/>
        </w:rPr>
        <w:t xml:space="preserve"> discussed</w:t>
      </w:r>
      <w:r>
        <w:rPr>
          <w:rFonts w:ascii="Times New Roman" w:eastAsia="Calibri" w:hAnsi="Times New Roman" w:cs="Times New Roman"/>
          <w:sz w:val="24"/>
          <w:szCs w:val="24"/>
        </w:rPr>
        <w:t xml:space="preserve"> a program the university implemented to </w:t>
      </w:r>
      <w:r w:rsidR="002A06AD">
        <w:rPr>
          <w:rFonts w:ascii="Times New Roman" w:eastAsia="Calibri" w:hAnsi="Times New Roman" w:cs="Times New Roman"/>
          <w:sz w:val="24"/>
          <w:szCs w:val="24"/>
        </w:rPr>
        <w:t>close</w:t>
      </w:r>
      <w:r>
        <w:rPr>
          <w:rFonts w:ascii="Times New Roman" w:eastAsia="Calibri" w:hAnsi="Times New Roman" w:cs="Times New Roman"/>
          <w:sz w:val="24"/>
          <w:szCs w:val="24"/>
        </w:rPr>
        <w:t xml:space="preserve"> the gap between the state of a technology where federal funding ends and the point where the private sector is willing to partner to make use of the </w:t>
      </w:r>
      <w:r w:rsidR="002A06AD">
        <w:rPr>
          <w:rFonts w:ascii="Times New Roman" w:eastAsia="Calibri" w:hAnsi="Times New Roman" w:cs="Times New Roman"/>
          <w:sz w:val="24"/>
          <w:szCs w:val="24"/>
        </w:rPr>
        <w:t>technology.  This is strong</w:t>
      </w:r>
      <w:r w:rsidR="00FC18B7">
        <w:rPr>
          <w:rFonts w:ascii="Times New Roman" w:eastAsia="Calibri" w:hAnsi="Times New Roman" w:cs="Times New Roman"/>
          <w:sz w:val="24"/>
          <w:szCs w:val="24"/>
        </w:rPr>
        <w:t xml:space="preserve"> anecdotal evidence of a relationship between development stage and successful technology transfer.  </w:t>
      </w:r>
      <w:r w:rsidR="00A26645">
        <w:rPr>
          <w:rFonts w:ascii="Times New Roman" w:eastAsia="Calibri" w:hAnsi="Times New Roman" w:cs="Times New Roman"/>
          <w:sz w:val="24"/>
          <w:szCs w:val="24"/>
        </w:rPr>
        <w:t xml:space="preserve">Ruth Herzog and Christopher </w:t>
      </w:r>
      <w:proofErr w:type="spellStart"/>
      <w:r w:rsidR="00A26645">
        <w:rPr>
          <w:rFonts w:ascii="Times New Roman" w:eastAsia="Calibri" w:hAnsi="Times New Roman" w:cs="Times New Roman"/>
          <w:sz w:val="24"/>
          <w:szCs w:val="24"/>
        </w:rPr>
        <w:t>Wasden</w:t>
      </w:r>
      <w:proofErr w:type="spellEnd"/>
      <w:r w:rsidR="00A26645">
        <w:rPr>
          <w:rFonts w:ascii="Times New Roman" w:eastAsia="Calibri" w:hAnsi="Times New Roman" w:cs="Times New Roman"/>
          <w:sz w:val="24"/>
          <w:szCs w:val="24"/>
        </w:rPr>
        <w:t xml:space="preserve"> discussed holistic performance measures for managing the transfer of life science innovations produced from publicly funded research.  They presented a production model of research that might prove useful in defining technology and technology transfer.</w:t>
      </w:r>
      <w:r w:rsidR="004B5274">
        <w:rPr>
          <w:rFonts w:ascii="Times New Roman" w:eastAsia="Calibri" w:hAnsi="Times New Roman" w:cs="Times New Roman"/>
          <w:sz w:val="24"/>
          <w:szCs w:val="24"/>
        </w:rPr>
        <w:t xml:space="preserve">  Mark Spearing</w:t>
      </w:r>
      <w:r w:rsidR="00766999">
        <w:rPr>
          <w:rFonts w:ascii="Times New Roman" w:eastAsia="Calibri" w:hAnsi="Times New Roman" w:cs="Times New Roman"/>
          <w:sz w:val="24"/>
          <w:szCs w:val="24"/>
        </w:rPr>
        <w:t xml:space="preserve"> gave a talk on exploiting university-created intellectual property.  In </w:t>
      </w:r>
      <w:r w:rsidR="00766999">
        <w:rPr>
          <w:rFonts w:ascii="Times New Roman" w:eastAsia="Calibri" w:hAnsi="Times New Roman" w:cs="Times New Roman"/>
          <w:sz w:val="24"/>
          <w:szCs w:val="24"/>
        </w:rPr>
        <w:lastRenderedPageBreak/>
        <w:t>his comments, Spearman specifically used the concept of technology readiness levels (TRLs) to describe development stage and the point where it becomes more difficult to advance the technology to where it is useful</w:t>
      </w:r>
      <w:r w:rsidR="00CD4F9C">
        <w:rPr>
          <w:rFonts w:ascii="Times New Roman" w:eastAsia="Calibri" w:hAnsi="Times New Roman" w:cs="Times New Roman"/>
          <w:sz w:val="24"/>
          <w:szCs w:val="24"/>
        </w:rPr>
        <w:t xml:space="preserve"> and can be </w:t>
      </w:r>
      <w:r w:rsidR="002A06AD">
        <w:rPr>
          <w:rFonts w:ascii="Times New Roman" w:eastAsia="Calibri" w:hAnsi="Times New Roman" w:cs="Times New Roman"/>
          <w:sz w:val="24"/>
          <w:szCs w:val="24"/>
        </w:rPr>
        <w:t>transitioned to the private sector for commercialization</w:t>
      </w:r>
      <w:r w:rsidR="00CD4F9C">
        <w:rPr>
          <w:rFonts w:ascii="Times New Roman" w:eastAsia="Calibri" w:hAnsi="Times New Roman" w:cs="Times New Roman"/>
          <w:sz w:val="24"/>
          <w:szCs w:val="24"/>
        </w:rPr>
        <w:t xml:space="preserve">.  </w:t>
      </w:r>
      <w:r w:rsidR="00F334D6">
        <w:rPr>
          <w:rFonts w:ascii="Times New Roman" w:eastAsia="Calibri" w:hAnsi="Times New Roman" w:cs="Times New Roman"/>
          <w:sz w:val="24"/>
          <w:szCs w:val="24"/>
        </w:rPr>
        <w:t xml:space="preserve">He argued for the importance of mechanisms that bridge this gap.  </w:t>
      </w:r>
      <w:r w:rsidR="00CD4F9C">
        <w:rPr>
          <w:rFonts w:ascii="Times New Roman" w:eastAsia="Calibri" w:hAnsi="Times New Roman" w:cs="Times New Roman"/>
          <w:sz w:val="24"/>
          <w:szCs w:val="24"/>
        </w:rPr>
        <w:t xml:space="preserve">This provides more </w:t>
      </w:r>
      <w:r w:rsidR="00CD4F9C" w:rsidRPr="00F334D6">
        <w:rPr>
          <w:rFonts w:ascii="Times New Roman" w:eastAsia="Calibri" w:hAnsi="Times New Roman" w:cs="Times New Roman"/>
          <w:i/>
          <w:sz w:val="24"/>
          <w:szCs w:val="24"/>
        </w:rPr>
        <w:t>prima facie</w:t>
      </w:r>
      <w:r w:rsidR="00CD4F9C">
        <w:rPr>
          <w:rFonts w:ascii="Times New Roman" w:eastAsia="Calibri" w:hAnsi="Times New Roman" w:cs="Times New Roman"/>
          <w:sz w:val="24"/>
          <w:szCs w:val="24"/>
        </w:rPr>
        <w:t xml:space="preserve"> anecdotal evidence of an association between development stage and successful technology transfer.</w:t>
      </w:r>
    </w:p>
    <w:p w:rsidR="001F374B" w:rsidRDefault="001F374B" w:rsidP="00E562EE">
      <w:pPr>
        <w:spacing w:line="480" w:lineRule="auto"/>
        <w:ind w:left="720" w:hanging="720"/>
        <w:rPr>
          <w:rFonts w:ascii="Times New Roman" w:eastAsia="Calibri" w:hAnsi="Times New Roman" w:cs="Times New Roman"/>
          <w:sz w:val="24"/>
          <w:szCs w:val="24"/>
        </w:rPr>
      </w:pPr>
      <w:bookmarkStart w:id="13" w:name="BookLall2001"/>
      <w:bookmarkStart w:id="14" w:name="PaperIsmail2018"/>
      <w:bookmarkEnd w:id="13"/>
      <w:bookmarkEnd w:id="14"/>
      <w:r w:rsidRPr="001F374B">
        <w:rPr>
          <w:rFonts w:ascii="Times New Roman" w:eastAsia="Calibri" w:hAnsi="Times New Roman" w:cs="Times New Roman"/>
          <w:sz w:val="24"/>
          <w:szCs w:val="24"/>
        </w:rPr>
        <w:t xml:space="preserve">Ismail, M., </w:t>
      </w:r>
      <w:proofErr w:type="spellStart"/>
      <w:r w:rsidRPr="001F374B">
        <w:rPr>
          <w:rFonts w:ascii="Times New Roman" w:eastAsia="Calibri" w:hAnsi="Times New Roman" w:cs="Times New Roman"/>
          <w:sz w:val="24"/>
          <w:szCs w:val="24"/>
        </w:rPr>
        <w:t>Hamzah</w:t>
      </w:r>
      <w:proofErr w:type="spellEnd"/>
      <w:r w:rsidRPr="001F374B">
        <w:rPr>
          <w:rFonts w:ascii="Times New Roman" w:eastAsia="Calibri" w:hAnsi="Times New Roman" w:cs="Times New Roman"/>
          <w:sz w:val="24"/>
          <w:szCs w:val="24"/>
        </w:rPr>
        <w:t xml:space="preserve">, S. R. a., &amp; </w:t>
      </w:r>
      <w:proofErr w:type="spellStart"/>
      <w:r w:rsidRPr="001F374B">
        <w:rPr>
          <w:rFonts w:ascii="Times New Roman" w:eastAsia="Calibri" w:hAnsi="Times New Roman" w:cs="Times New Roman"/>
          <w:sz w:val="24"/>
          <w:szCs w:val="24"/>
        </w:rPr>
        <w:t>Bebenroth</w:t>
      </w:r>
      <w:proofErr w:type="spellEnd"/>
      <w:r w:rsidRPr="001F374B">
        <w:rPr>
          <w:rFonts w:ascii="Times New Roman" w:eastAsia="Calibri" w:hAnsi="Times New Roman" w:cs="Times New Roman"/>
          <w:sz w:val="24"/>
          <w:szCs w:val="24"/>
        </w:rPr>
        <w:t xml:space="preserve">, R. (2018). Differentiating knowledge transfer and technology transfer: What should an organizational manager need to know? </w:t>
      </w:r>
      <w:r w:rsidRPr="001F374B">
        <w:rPr>
          <w:rFonts w:ascii="Times New Roman" w:eastAsia="Calibri" w:hAnsi="Times New Roman" w:cs="Times New Roman"/>
          <w:i/>
          <w:iCs/>
          <w:sz w:val="24"/>
          <w:szCs w:val="24"/>
        </w:rPr>
        <w:t>European Journal of Training &amp; Development, 42</w:t>
      </w:r>
      <w:r w:rsidRPr="001F374B">
        <w:rPr>
          <w:rFonts w:ascii="Times New Roman" w:eastAsia="Calibri" w:hAnsi="Times New Roman" w:cs="Times New Roman"/>
          <w:sz w:val="24"/>
          <w:szCs w:val="24"/>
        </w:rPr>
        <w:t>(9), 611-628. doi:10.1108/EJTD-04-2018-0042</w:t>
      </w:r>
    </w:p>
    <w:p w:rsidR="001F374B" w:rsidRDefault="008E6589" w:rsidP="001F374B">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examine</w:t>
      </w:r>
      <w:r w:rsidR="00A566D5">
        <w:rPr>
          <w:rFonts w:ascii="Times New Roman" w:eastAsia="Calibri" w:hAnsi="Times New Roman" w:cs="Times New Roman"/>
          <w:sz w:val="24"/>
          <w:szCs w:val="24"/>
        </w:rPr>
        <w:t>d</w:t>
      </w:r>
      <w:r>
        <w:rPr>
          <w:rFonts w:ascii="Times New Roman" w:eastAsia="Calibri" w:hAnsi="Times New Roman" w:cs="Times New Roman"/>
          <w:sz w:val="24"/>
          <w:szCs w:val="24"/>
        </w:rPr>
        <w:t xml:space="preserve"> the difference between knowledge transfer and technology transfer</w:t>
      </w:r>
      <w:r w:rsidR="00A566D5">
        <w:rPr>
          <w:rFonts w:ascii="Times New Roman" w:eastAsia="Calibri" w:hAnsi="Times New Roman" w:cs="Times New Roman"/>
          <w:sz w:val="24"/>
          <w:szCs w:val="24"/>
        </w:rPr>
        <w:t xml:space="preserve"> and the implications for managing knowledge within an organization</w:t>
      </w:r>
      <w:r>
        <w:rPr>
          <w:rFonts w:ascii="Times New Roman" w:eastAsia="Calibri" w:hAnsi="Times New Roman" w:cs="Times New Roman"/>
          <w:sz w:val="24"/>
          <w:szCs w:val="24"/>
        </w:rPr>
        <w:t xml:space="preserve">.  The authors used </w:t>
      </w:r>
      <w:proofErr w:type="gramStart"/>
      <w:r>
        <w:rPr>
          <w:rFonts w:ascii="Times New Roman" w:eastAsia="Calibri" w:hAnsi="Times New Roman" w:cs="Times New Roman"/>
          <w:sz w:val="24"/>
          <w:szCs w:val="24"/>
        </w:rPr>
        <w:t>signaling</w:t>
      </w:r>
      <w:proofErr w:type="gramEnd"/>
      <w:r>
        <w:rPr>
          <w:rFonts w:ascii="Times New Roman" w:eastAsia="Calibri" w:hAnsi="Times New Roman" w:cs="Times New Roman"/>
          <w:sz w:val="24"/>
          <w:szCs w:val="24"/>
        </w:rPr>
        <w:t xml:space="preserve"> theory as the basis for their definitions of the two phenomena.  They analyzed the content of international publications on the topic.  </w:t>
      </w:r>
      <w:r w:rsidR="006807E0">
        <w:rPr>
          <w:rFonts w:ascii="Times New Roman" w:eastAsia="Calibri" w:hAnsi="Times New Roman" w:cs="Times New Roman"/>
          <w:sz w:val="24"/>
          <w:szCs w:val="24"/>
        </w:rPr>
        <w:t xml:space="preserve">The authors attempted </w:t>
      </w:r>
      <w:r w:rsidR="00A566D5">
        <w:rPr>
          <w:rFonts w:ascii="Times New Roman" w:eastAsia="Calibri" w:hAnsi="Times New Roman" w:cs="Times New Roman"/>
          <w:sz w:val="24"/>
          <w:szCs w:val="24"/>
        </w:rPr>
        <w:t xml:space="preserve">to make the case that knowledge transfer and technology transfer are </w:t>
      </w:r>
      <w:r w:rsidR="006807E0">
        <w:rPr>
          <w:rFonts w:ascii="Times New Roman" w:eastAsia="Calibri" w:hAnsi="Times New Roman" w:cs="Times New Roman"/>
          <w:sz w:val="24"/>
          <w:szCs w:val="24"/>
        </w:rPr>
        <w:t>distinct but their argument did</w:t>
      </w:r>
      <w:r w:rsidR="005A3831">
        <w:rPr>
          <w:rFonts w:ascii="Times New Roman" w:eastAsia="Calibri" w:hAnsi="Times New Roman" w:cs="Times New Roman"/>
          <w:sz w:val="24"/>
          <w:szCs w:val="24"/>
        </w:rPr>
        <w:t xml:space="preserve"> not seem sound.  They didn’t</w:t>
      </w:r>
      <w:r w:rsidR="00A566D5">
        <w:rPr>
          <w:rFonts w:ascii="Times New Roman" w:eastAsia="Calibri" w:hAnsi="Times New Roman" w:cs="Times New Roman"/>
          <w:sz w:val="24"/>
          <w:szCs w:val="24"/>
        </w:rPr>
        <w:t xml:space="preserve"> so muc</w:t>
      </w:r>
      <w:r w:rsidR="00AC7A47">
        <w:rPr>
          <w:rFonts w:ascii="Times New Roman" w:eastAsia="Calibri" w:hAnsi="Times New Roman" w:cs="Times New Roman"/>
          <w:sz w:val="24"/>
          <w:szCs w:val="24"/>
        </w:rPr>
        <w:t xml:space="preserve">h </w:t>
      </w:r>
      <w:r w:rsidR="00A566D5">
        <w:rPr>
          <w:rFonts w:ascii="Times New Roman" w:eastAsia="Calibri" w:hAnsi="Times New Roman" w:cs="Times New Roman"/>
          <w:sz w:val="24"/>
          <w:szCs w:val="24"/>
        </w:rPr>
        <w:t>de</w:t>
      </w:r>
      <w:r w:rsidR="009F0EEA">
        <w:rPr>
          <w:rFonts w:ascii="Times New Roman" w:eastAsia="Calibri" w:hAnsi="Times New Roman" w:cs="Times New Roman"/>
          <w:sz w:val="24"/>
          <w:szCs w:val="24"/>
        </w:rPr>
        <w:t xml:space="preserve">fine knowledge transfer as </w:t>
      </w:r>
      <w:r w:rsidR="00A566D5">
        <w:rPr>
          <w:rFonts w:ascii="Times New Roman" w:eastAsia="Calibri" w:hAnsi="Times New Roman" w:cs="Times New Roman"/>
          <w:sz w:val="24"/>
          <w:szCs w:val="24"/>
        </w:rPr>
        <w:t xml:space="preserve">specify elements required for knowledge transfer to occur.  Their definition of technology transfer is more akin to technological diffusion.  </w:t>
      </w:r>
      <w:r w:rsidR="00293FAF">
        <w:rPr>
          <w:rFonts w:ascii="Times New Roman" w:eastAsia="Calibri" w:hAnsi="Times New Roman" w:cs="Times New Roman"/>
          <w:sz w:val="24"/>
          <w:szCs w:val="24"/>
        </w:rPr>
        <w:t xml:space="preserve">Ismail, </w:t>
      </w:r>
      <w:proofErr w:type="spellStart"/>
      <w:r>
        <w:rPr>
          <w:rFonts w:ascii="Times New Roman" w:eastAsia="Calibri" w:hAnsi="Times New Roman" w:cs="Times New Roman"/>
          <w:sz w:val="24"/>
          <w:szCs w:val="24"/>
        </w:rPr>
        <w:t>Hamzah</w:t>
      </w:r>
      <w:proofErr w:type="spellEnd"/>
      <w:r w:rsidR="00293FAF">
        <w:rPr>
          <w:rFonts w:ascii="Times New Roman" w:eastAsia="Calibri" w:hAnsi="Times New Roman" w:cs="Times New Roman"/>
          <w:sz w:val="24"/>
          <w:szCs w:val="24"/>
        </w:rPr>
        <w:t>,</w:t>
      </w:r>
      <w:r>
        <w:rPr>
          <w:rFonts w:ascii="Times New Roman" w:eastAsia="Calibri" w:hAnsi="Times New Roman" w:cs="Times New Roman"/>
          <w:sz w:val="24"/>
          <w:szCs w:val="24"/>
        </w:rPr>
        <w:t xml:space="preserve"> and </w:t>
      </w:r>
      <w:proofErr w:type="spellStart"/>
      <w:r>
        <w:rPr>
          <w:rFonts w:ascii="Times New Roman" w:eastAsia="Calibri" w:hAnsi="Times New Roman" w:cs="Times New Roman"/>
          <w:sz w:val="24"/>
          <w:szCs w:val="24"/>
        </w:rPr>
        <w:t>Bebenroth</w:t>
      </w:r>
      <w:proofErr w:type="spellEnd"/>
      <w:r>
        <w:rPr>
          <w:rFonts w:ascii="Times New Roman" w:eastAsia="Calibri" w:hAnsi="Times New Roman" w:cs="Times New Roman"/>
          <w:sz w:val="24"/>
          <w:szCs w:val="24"/>
        </w:rPr>
        <w:t xml:space="preserve"> identified differences between knowledge transfer and technology transfer along six dimensions.  These dimensions were </w:t>
      </w:r>
      <w:r w:rsidR="005D321D">
        <w:rPr>
          <w:rFonts w:ascii="Times New Roman" w:eastAsia="Calibri" w:hAnsi="Times New Roman" w:cs="Times New Roman"/>
          <w:sz w:val="24"/>
          <w:szCs w:val="24"/>
        </w:rPr>
        <w:t xml:space="preserve">information </w:t>
      </w:r>
      <w:r>
        <w:rPr>
          <w:rFonts w:ascii="Times New Roman" w:eastAsia="Calibri" w:hAnsi="Times New Roman" w:cs="Times New Roman"/>
          <w:sz w:val="24"/>
          <w:szCs w:val="24"/>
        </w:rPr>
        <w:t xml:space="preserve">characteristics, usage in national development, sender and receiver roles, transfer boundary, </w:t>
      </w:r>
      <w:r w:rsidR="005D321D">
        <w:rPr>
          <w:rFonts w:ascii="Times New Roman" w:eastAsia="Calibri" w:hAnsi="Times New Roman" w:cs="Times New Roman"/>
          <w:sz w:val="24"/>
          <w:szCs w:val="24"/>
        </w:rPr>
        <w:t xml:space="preserve">impact on </w:t>
      </w:r>
      <w:r>
        <w:rPr>
          <w:rFonts w:ascii="Times New Roman" w:eastAsia="Calibri" w:hAnsi="Times New Roman" w:cs="Times New Roman"/>
          <w:sz w:val="24"/>
          <w:szCs w:val="24"/>
        </w:rPr>
        <w:t>foreign direct investment, and the</w:t>
      </w:r>
      <w:r w:rsidR="005D321D">
        <w:rPr>
          <w:rFonts w:ascii="Times New Roman" w:eastAsia="Calibri" w:hAnsi="Times New Roman" w:cs="Times New Roman"/>
          <w:sz w:val="24"/>
          <w:szCs w:val="24"/>
        </w:rPr>
        <w:t xml:space="preserve"> effect of worker</w:t>
      </w:r>
      <w:r>
        <w:rPr>
          <w:rFonts w:ascii="Times New Roman" w:eastAsia="Calibri" w:hAnsi="Times New Roman" w:cs="Times New Roman"/>
          <w:sz w:val="24"/>
          <w:szCs w:val="24"/>
        </w:rPr>
        <w:t xml:space="preserve"> mobility.</w:t>
      </w:r>
      <w:r w:rsidR="00C44FC0">
        <w:rPr>
          <w:rFonts w:ascii="Times New Roman" w:eastAsia="Calibri" w:hAnsi="Times New Roman" w:cs="Times New Roman"/>
          <w:sz w:val="24"/>
          <w:szCs w:val="24"/>
        </w:rPr>
        <w:t xml:space="preserve">  The authors make several suggestions regarding future research including the generation </w:t>
      </w:r>
      <w:r w:rsidR="003B059A">
        <w:rPr>
          <w:rFonts w:ascii="Times New Roman" w:eastAsia="Calibri" w:hAnsi="Times New Roman" w:cs="Times New Roman"/>
          <w:sz w:val="24"/>
          <w:szCs w:val="24"/>
        </w:rPr>
        <w:t xml:space="preserve">of </w:t>
      </w:r>
      <w:r w:rsidR="00C44FC0">
        <w:rPr>
          <w:rFonts w:ascii="Times New Roman" w:eastAsia="Calibri" w:hAnsi="Times New Roman" w:cs="Times New Roman"/>
          <w:sz w:val="24"/>
          <w:szCs w:val="24"/>
        </w:rPr>
        <w:t xml:space="preserve">empirical evidence for the differences they identified, the speed at </w:t>
      </w:r>
      <w:r w:rsidR="00C44FC0">
        <w:rPr>
          <w:rFonts w:ascii="Times New Roman" w:eastAsia="Calibri" w:hAnsi="Times New Roman" w:cs="Times New Roman"/>
          <w:sz w:val="24"/>
          <w:szCs w:val="24"/>
        </w:rPr>
        <w:lastRenderedPageBreak/>
        <w:t>which industrialized countries receive and absorb technologies from abroad, the influence of personal and organizational factors on the transfer process, predictors of transfer “stickiness”, the influence of cultural and leadership factors on the transfer process, and the roles of higher education in worker mobility.</w:t>
      </w:r>
      <w:r w:rsidR="005414C2">
        <w:rPr>
          <w:rFonts w:ascii="Times New Roman" w:eastAsia="Calibri" w:hAnsi="Times New Roman" w:cs="Times New Roman"/>
          <w:sz w:val="24"/>
          <w:szCs w:val="24"/>
        </w:rPr>
        <w:t xml:space="preserve">  This source is relevant to defining university technology transfer for </w:t>
      </w:r>
      <w:r w:rsidR="00281783">
        <w:rPr>
          <w:rFonts w:ascii="Times New Roman" w:eastAsia="Calibri" w:hAnsi="Times New Roman" w:cs="Times New Roman"/>
          <w:sz w:val="24"/>
          <w:szCs w:val="24"/>
        </w:rPr>
        <w:t>public policy formulation and the planned study of the role of development stage in university technology transfer.</w:t>
      </w:r>
    </w:p>
    <w:p w:rsidR="00FB0DC9" w:rsidRDefault="00FB0DC9" w:rsidP="00E562EE">
      <w:pPr>
        <w:spacing w:line="480" w:lineRule="auto"/>
        <w:ind w:left="720" w:hanging="720"/>
        <w:rPr>
          <w:rFonts w:ascii="Times New Roman" w:eastAsia="Calibri" w:hAnsi="Times New Roman" w:cs="Times New Roman"/>
          <w:sz w:val="24"/>
          <w:szCs w:val="24"/>
        </w:rPr>
      </w:pPr>
      <w:bookmarkStart w:id="15" w:name="PaperKochenkova2016"/>
      <w:bookmarkEnd w:id="15"/>
      <w:proofErr w:type="spellStart"/>
      <w:r w:rsidRPr="00FB0DC9">
        <w:rPr>
          <w:rFonts w:ascii="Times New Roman" w:eastAsia="Calibri" w:hAnsi="Times New Roman" w:cs="Times New Roman"/>
          <w:sz w:val="24"/>
          <w:szCs w:val="24"/>
        </w:rPr>
        <w:t>Kochenkova</w:t>
      </w:r>
      <w:proofErr w:type="spellEnd"/>
      <w:r w:rsidRPr="00FB0DC9">
        <w:rPr>
          <w:rFonts w:ascii="Times New Roman" w:eastAsia="Calibri" w:hAnsi="Times New Roman" w:cs="Times New Roman"/>
          <w:sz w:val="24"/>
          <w:szCs w:val="24"/>
        </w:rPr>
        <w:t xml:space="preserve">, A., Grimaldi, R., &amp; </w:t>
      </w:r>
      <w:proofErr w:type="spellStart"/>
      <w:r w:rsidRPr="00FB0DC9">
        <w:rPr>
          <w:rFonts w:ascii="Times New Roman" w:eastAsia="Calibri" w:hAnsi="Times New Roman" w:cs="Times New Roman"/>
          <w:sz w:val="24"/>
          <w:szCs w:val="24"/>
        </w:rPr>
        <w:t>Munari</w:t>
      </w:r>
      <w:proofErr w:type="spellEnd"/>
      <w:r w:rsidRPr="00FB0DC9">
        <w:rPr>
          <w:rFonts w:ascii="Times New Roman" w:eastAsia="Calibri" w:hAnsi="Times New Roman" w:cs="Times New Roman"/>
          <w:sz w:val="24"/>
          <w:szCs w:val="24"/>
        </w:rPr>
        <w:t xml:space="preserve">, F. (2016). Public policy measures in support of knowledge transfer activities: A review of academic literature. </w:t>
      </w:r>
      <w:r w:rsidRPr="00FB0DC9">
        <w:rPr>
          <w:rFonts w:ascii="Times New Roman" w:eastAsia="Calibri" w:hAnsi="Times New Roman" w:cs="Times New Roman"/>
          <w:i/>
          <w:iCs/>
          <w:sz w:val="24"/>
          <w:szCs w:val="24"/>
        </w:rPr>
        <w:t>The Journal of Technology Transfer</w:t>
      </w:r>
      <w:r w:rsidR="00C10F24">
        <w:rPr>
          <w:rFonts w:ascii="Times New Roman" w:eastAsia="Calibri" w:hAnsi="Times New Roman" w:cs="Times New Roman"/>
          <w:i/>
          <w:iCs/>
          <w:sz w:val="24"/>
          <w:szCs w:val="24"/>
        </w:rPr>
        <w:t xml:space="preserve"> </w:t>
      </w:r>
      <w:r w:rsidRPr="00FB0DC9">
        <w:rPr>
          <w:rFonts w:ascii="Times New Roman" w:eastAsia="Calibri" w:hAnsi="Times New Roman" w:cs="Times New Roman"/>
          <w:sz w:val="24"/>
          <w:szCs w:val="24"/>
        </w:rPr>
        <w:t>(3), 407. doi:10.1007/s10961-015-9416-9</w:t>
      </w:r>
    </w:p>
    <w:p w:rsidR="00FB0DC9" w:rsidRDefault="00F43035" w:rsidP="00547E68">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w:t>
      </w:r>
      <w:r w:rsidR="00226213">
        <w:rPr>
          <w:rFonts w:ascii="Times New Roman" w:eastAsia="Calibri" w:hAnsi="Times New Roman" w:cs="Times New Roman"/>
          <w:sz w:val="24"/>
          <w:szCs w:val="24"/>
        </w:rPr>
        <w:t xml:space="preserve"> systema</w:t>
      </w:r>
      <w:r>
        <w:rPr>
          <w:rFonts w:ascii="Times New Roman" w:eastAsia="Calibri" w:hAnsi="Times New Roman" w:cs="Times New Roman"/>
          <w:sz w:val="24"/>
          <w:szCs w:val="24"/>
        </w:rPr>
        <w:t xml:space="preserve">tically reviewed </w:t>
      </w:r>
      <w:r w:rsidR="00226213">
        <w:rPr>
          <w:rFonts w:ascii="Times New Roman" w:eastAsia="Calibri" w:hAnsi="Times New Roman" w:cs="Times New Roman"/>
          <w:sz w:val="24"/>
          <w:szCs w:val="24"/>
        </w:rPr>
        <w:t xml:space="preserve">the literature related to knowledge transfer from academia to the private sector.  </w:t>
      </w:r>
      <w:r w:rsidR="00FF61C2">
        <w:rPr>
          <w:rFonts w:ascii="Times New Roman" w:eastAsia="Calibri" w:hAnsi="Times New Roman" w:cs="Times New Roman"/>
          <w:sz w:val="24"/>
          <w:szCs w:val="24"/>
        </w:rPr>
        <w:t>The authors indicated that the main justification found in the economic literature for government intervention in university knowledge transfer was market inefficiencies, particularly the lack of private sector funding for tec</w:t>
      </w:r>
      <w:r>
        <w:rPr>
          <w:rFonts w:ascii="Times New Roman" w:eastAsia="Calibri" w:hAnsi="Times New Roman" w:cs="Times New Roman"/>
          <w:sz w:val="24"/>
          <w:szCs w:val="24"/>
        </w:rPr>
        <w:t>hnology transfer activities, as well as</w:t>
      </w:r>
      <w:r w:rsidR="00FF61C2">
        <w:rPr>
          <w:rFonts w:ascii="Times New Roman" w:eastAsia="Calibri" w:hAnsi="Times New Roman" w:cs="Times New Roman"/>
          <w:sz w:val="24"/>
          <w:szCs w:val="24"/>
        </w:rPr>
        <w:t xml:space="preserve"> systemic failures such as </w:t>
      </w:r>
      <w:r>
        <w:rPr>
          <w:rFonts w:ascii="Times New Roman" w:eastAsia="Calibri" w:hAnsi="Times New Roman" w:cs="Times New Roman"/>
          <w:sz w:val="24"/>
          <w:szCs w:val="24"/>
        </w:rPr>
        <w:t xml:space="preserve">communication difficulties and </w:t>
      </w:r>
      <w:r w:rsidR="00FF61C2">
        <w:rPr>
          <w:rFonts w:ascii="Times New Roman" w:eastAsia="Calibri" w:hAnsi="Times New Roman" w:cs="Times New Roman"/>
          <w:sz w:val="24"/>
          <w:szCs w:val="24"/>
        </w:rPr>
        <w:t>differences in prioritie</w:t>
      </w:r>
      <w:r>
        <w:rPr>
          <w:rFonts w:ascii="Times New Roman" w:eastAsia="Calibri" w:hAnsi="Times New Roman" w:cs="Times New Roman"/>
          <w:sz w:val="24"/>
          <w:szCs w:val="24"/>
        </w:rPr>
        <w:t>s, goals, and objectives of</w:t>
      </w:r>
      <w:r w:rsidR="00FF61C2">
        <w:rPr>
          <w:rFonts w:ascii="Times New Roman" w:eastAsia="Calibri" w:hAnsi="Times New Roman" w:cs="Times New Roman"/>
          <w:sz w:val="24"/>
          <w:szCs w:val="24"/>
        </w:rPr>
        <w:t xml:space="preserve"> actors</w:t>
      </w:r>
      <w:r>
        <w:rPr>
          <w:rFonts w:ascii="Times New Roman" w:eastAsia="Calibri" w:hAnsi="Times New Roman" w:cs="Times New Roman"/>
          <w:sz w:val="24"/>
          <w:szCs w:val="24"/>
        </w:rPr>
        <w:t xml:space="preserve"> in the transfer process</w:t>
      </w:r>
      <w:r w:rsidR="00FF61C2">
        <w:rPr>
          <w:rFonts w:ascii="Times New Roman" w:eastAsia="Calibri" w:hAnsi="Times New Roman" w:cs="Times New Roman"/>
          <w:sz w:val="24"/>
          <w:szCs w:val="24"/>
        </w:rPr>
        <w:t xml:space="preserve">.  </w:t>
      </w:r>
      <w:r w:rsidR="00226213">
        <w:rPr>
          <w:rFonts w:ascii="Times New Roman" w:eastAsia="Calibri" w:hAnsi="Times New Roman" w:cs="Times New Roman"/>
          <w:sz w:val="24"/>
          <w:szCs w:val="24"/>
        </w:rPr>
        <w:t xml:space="preserve">The authors examined 46 studies that either explicitly referenced public support mechanisms to facilitate university knowledge transfer activities or conducted investigations of single policy measures or sets of measures aimed at technology transfer.  </w:t>
      </w:r>
      <w:r w:rsidR="002F380E">
        <w:rPr>
          <w:rFonts w:ascii="Times New Roman" w:eastAsia="Calibri" w:hAnsi="Times New Roman" w:cs="Times New Roman"/>
          <w:sz w:val="24"/>
          <w:szCs w:val="24"/>
        </w:rPr>
        <w:t xml:space="preserve">Based on this review, the authors classified the literature along two dimensions.  The first was the type of policy measure studied.  The second was </w:t>
      </w:r>
      <w:r w:rsidR="00EB5B4F">
        <w:rPr>
          <w:rFonts w:ascii="Times New Roman" w:eastAsia="Calibri" w:hAnsi="Times New Roman" w:cs="Times New Roman"/>
          <w:sz w:val="24"/>
          <w:szCs w:val="24"/>
        </w:rPr>
        <w:t>the type of</w:t>
      </w:r>
      <w:r w:rsidR="002F380E">
        <w:rPr>
          <w:rFonts w:ascii="Times New Roman" w:eastAsia="Calibri" w:hAnsi="Times New Roman" w:cs="Times New Roman"/>
          <w:sz w:val="24"/>
          <w:szCs w:val="24"/>
        </w:rPr>
        <w:t xml:space="preserve"> study </w:t>
      </w:r>
      <w:r w:rsidR="00EB5B4F">
        <w:rPr>
          <w:rFonts w:ascii="Times New Roman" w:eastAsia="Calibri" w:hAnsi="Times New Roman" w:cs="Times New Roman"/>
          <w:sz w:val="24"/>
          <w:szCs w:val="24"/>
        </w:rPr>
        <w:t>conducted</w:t>
      </w:r>
      <w:r w:rsidR="002F380E">
        <w:rPr>
          <w:rFonts w:ascii="Times New Roman" w:eastAsia="Calibri" w:hAnsi="Times New Roman" w:cs="Times New Roman"/>
          <w:sz w:val="24"/>
          <w:szCs w:val="24"/>
        </w:rPr>
        <w:t xml:space="preserve">.  The authors then </w:t>
      </w:r>
      <w:r w:rsidR="002D0FA5">
        <w:rPr>
          <w:rFonts w:ascii="Times New Roman" w:eastAsia="Calibri" w:hAnsi="Times New Roman" w:cs="Times New Roman"/>
          <w:sz w:val="24"/>
          <w:szCs w:val="24"/>
        </w:rPr>
        <w:t>summarized the findings from those studies and identified gaps in the literature.</w:t>
      </w:r>
      <w:r w:rsidR="00226213">
        <w:rPr>
          <w:rFonts w:ascii="Times New Roman" w:eastAsia="Calibri" w:hAnsi="Times New Roman" w:cs="Times New Roman"/>
          <w:sz w:val="24"/>
          <w:szCs w:val="24"/>
        </w:rPr>
        <w:t xml:space="preserve"> </w:t>
      </w:r>
      <w:r w:rsidR="00EB5B4F">
        <w:rPr>
          <w:rFonts w:ascii="Times New Roman" w:eastAsia="Calibri" w:hAnsi="Times New Roman" w:cs="Times New Roman"/>
          <w:sz w:val="24"/>
          <w:szCs w:val="24"/>
        </w:rPr>
        <w:t xml:space="preserve"> </w:t>
      </w:r>
      <w:r w:rsidR="00AB7FA1">
        <w:rPr>
          <w:rFonts w:ascii="Times New Roman" w:eastAsia="Calibri" w:hAnsi="Times New Roman" w:cs="Times New Roman"/>
          <w:sz w:val="24"/>
          <w:szCs w:val="24"/>
        </w:rPr>
        <w:t>They</w:t>
      </w:r>
      <w:r w:rsidR="00EB5B4F">
        <w:rPr>
          <w:rFonts w:ascii="Times New Roman" w:eastAsia="Calibri" w:hAnsi="Times New Roman" w:cs="Times New Roman"/>
          <w:sz w:val="24"/>
          <w:szCs w:val="24"/>
        </w:rPr>
        <w:t xml:space="preserve"> found that the primary public policy measures studied in the literature included legislative and institutional </w:t>
      </w:r>
      <w:r w:rsidR="00EB5B4F">
        <w:rPr>
          <w:rFonts w:ascii="Times New Roman" w:eastAsia="Calibri" w:hAnsi="Times New Roman" w:cs="Times New Roman"/>
          <w:sz w:val="24"/>
          <w:szCs w:val="24"/>
        </w:rPr>
        <w:lastRenderedPageBreak/>
        <w:t xml:space="preserve">measures, direct financial measures, and competence-building measures.  In general, all the studies were focused on either policy design or impact assessment. </w:t>
      </w:r>
      <w:r w:rsidR="0058184C">
        <w:rPr>
          <w:rFonts w:ascii="Times New Roman" w:eastAsia="Calibri" w:hAnsi="Times New Roman" w:cs="Times New Roman"/>
          <w:sz w:val="24"/>
          <w:szCs w:val="24"/>
        </w:rPr>
        <w:t xml:space="preserve"> A significant number of the studies focused on the design of intellectual property rights.</w:t>
      </w:r>
      <w:r w:rsidR="002000D5">
        <w:rPr>
          <w:rFonts w:ascii="Times New Roman" w:eastAsia="Calibri" w:hAnsi="Times New Roman" w:cs="Times New Roman"/>
          <w:sz w:val="24"/>
          <w:szCs w:val="24"/>
        </w:rPr>
        <w:t xml:space="preserve">  The authors suggested several areas for future research such as the design, characteristics, and effectiveness of legislative measures other than intellectual property rights</w:t>
      </w:r>
      <w:r w:rsidR="009650EB">
        <w:rPr>
          <w:rFonts w:ascii="Times New Roman" w:eastAsia="Calibri" w:hAnsi="Times New Roman" w:cs="Times New Roman"/>
          <w:sz w:val="24"/>
          <w:szCs w:val="24"/>
        </w:rPr>
        <w:t xml:space="preserve">, factors that influence the impact of specific funding-related initiatives, </w:t>
      </w:r>
      <w:r w:rsidR="00F52D04">
        <w:rPr>
          <w:rFonts w:ascii="Times New Roman" w:eastAsia="Calibri" w:hAnsi="Times New Roman" w:cs="Times New Roman"/>
          <w:sz w:val="24"/>
          <w:szCs w:val="24"/>
        </w:rPr>
        <w:t>the optimal structure for competence-building policies, and the impact and effectiveness of measures meant to increase technology transfer.</w:t>
      </w:r>
      <w:r w:rsidR="002F7143">
        <w:rPr>
          <w:rFonts w:ascii="Times New Roman" w:eastAsia="Calibri" w:hAnsi="Times New Roman" w:cs="Times New Roman"/>
          <w:sz w:val="24"/>
          <w:szCs w:val="24"/>
        </w:rPr>
        <w:t xml:space="preserve">  This source provides a succinct summary of the discourse on </w:t>
      </w:r>
      <w:r w:rsidR="00F32A9B">
        <w:rPr>
          <w:rFonts w:ascii="Times New Roman" w:eastAsia="Calibri" w:hAnsi="Times New Roman" w:cs="Times New Roman"/>
          <w:sz w:val="24"/>
          <w:szCs w:val="24"/>
        </w:rPr>
        <w:t xml:space="preserve">public policy regarding </w:t>
      </w:r>
      <w:r w:rsidR="002F7143">
        <w:rPr>
          <w:rFonts w:ascii="Times New Roman" w:eastAsia="Calibri" w:hAnsi="Times New Roman" w:cs="Times New Roman"/>
          <w:sz w:val="24"/>
          <w:szCs w:val="24"/>
        </w:rPr>
        <w:t>university technology transfer and the public sector economic issues relevant to the topic.  It also provides insights that are relevant to the research design of the planned study of the role of development stage in university technology transfer.</w:t>
      </w:r>
    </w:p>
    <w:p w:rsidR="00963242" w:rsidRDefault="00963242" w:rsidP="00E562EE">
      <w:pPr>
        <w:spacing w:line="480" w:lineRule="auto"/>
        <w:ind w:left="720" w:hanging="720"/>
        <w:rPr>
          <w:rFonts w:ascii="Times New Roman" w:eastAsia="Calibri" w:hAnsi="Times New Roman" w:cs="Times New Roman"/>
          <w:sz w:val="24"/>
          <w:szCs w:val="24"/>
        </w:rPr>
      </w:pPr>
      <w:bookmarkStart w:id="16" w:name="PaperKundu2015"/>
      <w:bookmarkEnd w:id="16"/>
      <w:proofErr w:type="spellStart"/>
      <w:r w:rsidRPr="00963242">
        <w:rPr>
          <w:rFonts w:ascii="Times New Roman" w:eastAsia="Calibri" w:hAnsi="Times New Roman" w:cs="Times New Roman"/>
          <w:sz w:val="24"/>
          <w:szCs w:val="24"/>
        </w:rPr>
        <w:t>Kundu</w:t>
      </w:r>
      <w:proofErr w:type="spellEnd"/>
      <w:r w:rsidRPr="00963242">
        <w:rPr>
          <w:rFonts w:ascii="Times New Roman" w:eastAsia="Calibri" w:hAnsi="Times New Roman" w:cs="Times New Roman"/>
          <w:sz w:val="24"/>
          <w:szCs w:val="24"/>
        </w:rPr>
        <w:t xml:space="preserve">, N., </w:t>
      </w:r>
      <w:proofErr w:type="spellStart"/>
      <w:r w:rsidRPr="00963242">
        <w:rPr>
          <w:rFonts w:ascii="Times New Roman" w:eastAsia="Calibri" w:hAnsi="Times New Roman" w:cs="Times New Roman"/>
          <w:sz w:val="24"/>
          <w:szCs w:val="24"/>
        </w:rPr>
        <w:t>Bhar</w:t>
      </w:r>
      <w:proofErr w:type="spellEnd"/>
      <w:r w:rsidRPr="00963242">
        <w:rPr>
          <w:rFonts w:ascii="Times New Roman" w:eastAsia="Calibri" w:hAnsi="Times New Roman" w:cs="Times New Roman"/>
          <w:sz w:val="24"/>
          <w:szCs w:val="24"/>
        </w:rPr>
        <w:t xml:space="preserve">, C., &amp; </w:t>
      </w:r>
      <w:proofErr w:type="spellStart"/>
      <w:r w:rsidRPr="00963242">
        <w:rPr>
          <w:rFonts w:ascii="Times New Roman" w:eastAsia="Calibri" w:hAnsi="Times New Roman" w:cs="Times New Roman"/>
          <w:sz w:val="24"/>
          <w:szCs w:val="24"/>
        </w:rPr>
        <w:t>Pandurangan</w:t>
      </w:r>
      <w:proofErr w:type="spellEnd"/>
      <w:r w:rsidRPr="00963242">
        <w:rPr>
          <w:rFonts w:ascii="Times New Roman" w:eastAsia="Calibri" w:hAnsi="Times New Roman" w:cs="Times New Roman"/>
          <w:sz w:val="24"/>
          <w:szCs w:val="24"/>
        </w:rPr>
        <w:t xml:space="preserve">, V. (2015). Managing Technology Transfer: An Analysis of Intrinsic Factors. </w:t>
      </w:r>
      <w:r w:rsidRPr="00963242">
        <w:rPr>
          <w:rFonts w:ascii="Times New Roman" w:eastAsia="Calibri" w:hAnsi="Times New Roman" w:cs="Times New Roman"/>
          <w:i/>
          <w:iCs/>
          <w:sz w:val="24"/>
          <w:szCs w:val="24"/>
        </w:rPr>
        <w:t>South Asian Journal of Management, 22</w:t>
      </w:r>
      <w:r w:rsidRPr="00963242">
        <w:rPr>
          <w:rFonts w:ascii="Times New Roman" w:eastAsia="Calibri" w:hAnsi="Times New Roman" w:cs="Times New Roman"/>
          <w:sz w:val="24"/>
          <w:szCs w:val="24"/>
        </w:rPr>
        <w:t xml:space="preserve">(3), 69-95. </w:t>
      </w:r>
      <w:proofErr w:type="spellStart"/>
      <w:proofErr w:type="gramStart"/>
      <w:r w:rsidRPr="00963242">
        <w:rPr>
          <w:rFonts w:ascii="Times New Roman" w:eastAsia="Calibri" w:hAnsi="Times New Roman" w:cs="Times New Roman"/>
          <w:sz w:val="24"/>
          <w:szCs w:val="24"/>
        </w:rPr>
        <w:t>doi:Retrieved</w:t>
      </w:r>
      <w:proofErr w:type="spellEnd"/>
      <w:proofErr w:type="gramEnd"/>
      <w:r w:rsidRPr="00963242">
        <w:rPr>
          <w:rFonts w:ascii="Times New Roman" w:eastAsia="Calibri" w:hAnsi="Times New Roman" w:cs="Times New Roman"/>
          <w:sz w:val="24"/>
          <w:szCs w:val="24"/>
        </w:rPr>
        <w:t xml:space="preserve"> from http://lib.slu.edu</w:t>
      </w:r>
    </w:p>
    <w:p w:rsidR="00963242" w:rsidRDefault="00B72B93" w:rsidP="00963242">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examined the intrinsic factors of technology transfer in the context of economic development.  </w:t>
      </w:r>
      <w:r w:rsidR="0035047A">
        <w:rPr>
          <w:rFonts w:ascii="Times New Roman" w:eastAsia="Calibri" w:hAnsi="Times New Roman" w:cs="Times New Roman"/>
          <w:sz w:val="24"/>
          <w:szCs w:val="24"/>
        </w:rPr>
        <w:t>The authors argue</w:t>
      </w:r>
      <w:r w:rsidR="00CD34E7">
        <w:rPr>
          <w:rFonts w:ascii="Times New Roman" w:eastAsia="Calibri" w:hAnsi="Times New Roman" w:cs="Times New Roman"/>
          <w:sz w:val="24"/>
          <w:szCs w:val="24"/>
        </w:rPr>
        <w:t>d</w:t>
      </w:r>
      <w:r w:rsidR="0035047A">
        <w:rPr>
          <w:rFonts w:ascii="Times New Roman" w:eastAsia="Calibri" w:hAnsi="Times New Roman" w:cs="Times New Roman"/>
          <w:sz w:val="24"/>
          <w:szCs w:val="24"/>
        </w:rPr>
        <w:t xml:space="preserve"> that most studies of technology transfer have focused on extrinsic factors and that intrinsic factors have been inadeq</w:t>
      </w:r>
      <w:r w:rsidR="00CD34E7">
        <w:rPr>
          <w:rFonts w:ascii="Times New Roman" w:eastAsia="Calibri" w:hAnsi="Times New Roman" w:cs="Times New Roman"/>
          <w:sz w:val="24"/>
          <w:szCs w:val="24"/>
        </w:rPr>
        <w:t>uately investigated.  They cited</w:t>
      </w:r>
      <w:r w:rsidR="0035047A">
        <w:rPr>
          <w:rFonts w:ascii="Times New Roman" w:eastAsia="Calibri" w:hAnsi="Times New Roman" w:cs="Times New Roman"/>
          <w:sz w:val="24"/>
          <w:szCs w:val="24"/>
        </w:rPr>
        <w:t xml:space="preserve"> the inability of private sector organizations to ever satisfy all their technology needs through internal activity as the primary explanation for why private sector organizations engage in technology transfer.  They define</w:t>
      </w:r>
      <w:r w:rsidR="00CD34E7">
        <w:rPr>
          <w:rFonts w:ascii="Times New Roman" w:eastAsia="Calibri" w:hAnsi="Times New Roman" w:cs="Times New Roman"/>
          <w:sz w:val="24"/>
          <w:szCs w:val="24"/>
        </w:rPr>
        <w:t>d</w:t>
      </w:r>
      <w:r w:rsidR="0035047A">
        <w:rPr>
          <w:rFonts w:ascii="Times New Roman" w:eastAsia="Calibri" w:hAnsi="Times New Roman" w:cs="Times New Roman"/>
          <w:sz w:val="24"/>
          <w:szCs w:val="24"/>
        </w:rPr>
        <w:t xml:space="preserve"> technology transfer as “the process by which technology, knowledge, and information developed in one organization for one purpose is applied and utilized by another area in another </w:t>
      </w:r>
      <w:r w:rsidR="0035047A">
        <w:rPr>
          <w:rFonts w:ascii="Times New Roman" w:eastAsia="Calibri" w:hAnsi="Times New Roman" w:cs="Times New Roman"/>
          <w:sz w:val="24"/>
          <w:szCs w:val="24"/>
        </w:rPr>
        <w:lastRenderedPageBreak/>
        <w:t xml:space="preserve">organization, for another purpose.”  This definition seems somewhat labored.  </w:t>
      </w:r>
      <w:proofErr w:type="spellStart"/>
      <w:r w:rsidR="0035047A">
        <w:rPr>
          <w:rFonts w:ascii="Times New Roman" w:eastAsia="Calibri" w:hAnsi="Times New Roman" w:cs="Times New Roman"/>
          <w:sz w:val="24"/>
          <w:szCs w:val="24"/>
        </w:rPr>
        <w:t>Kundu</w:t>
      </w:r>
      <w:proofErr w:type="spellEnd"/>
      <w:r w:rsidR="0035047A">
        <w:rPr>
          <w:rFonts w:ascii="Times New Roman" w:eastAsia="Calibri" w:hAnsi="Times New Roman" w:cs="Times New Roman"/>
          <w:sz w:val="24"/>
          <w:szCs w:val="24"/>
        </w:rPr>
        <w:t xml:space="preserve">, </w:t>
      </w:r>
      <w:proofErr w:type="spellStart"/>
      <w:r w:rsidR="0035047A">
        <w:rPr>
          <w:rFonts w:ascii="Times New Roman" w:eastAsia="Calibri" w:hAnsi="Times New Roman" w:cs="Times New Roman"/>
          <w:sz w:val="24"/>
          <w:szCs w:val="24"/>
        </w:rPr>
        <w:t>Bhar</w:t>
      </w:r>
      <w:proofErr w:type="spellEnd"/>
      <w:r w:rsidR="0035047A">
        <w:rPr>
          <w:rFonts w:ascii="Times New Roman" w:eastAsia="Calibri" w:hAnsi="Times New Roman" w:cs="Times New Roman"/>
          <w:sz w:val="24"/>
          <w:szCs w:val="24"/>
        </w:rPr>
        <w:t xml:space="preserve">, and </w:t>
      </w:r>
      <w:proofErr w:type="spellStart"/>
      <w:r w:rsidR="0035047A">
        <w:rPr>
          <w:rFonts w:ascii="Times New Roman" w:eastAsia="Calibri" w:hAnsi="Times New Roman" w:cs="Times New Roman"/>
          <w:sz w:val="24"/>
          <w:szCs w:val="24"/>
        </w:rPr>
        <w:t>Pandurangan</w:t>
      </w:r>
      <w:proofErr w:type="spellEnd"/>
      <w:r w:rsidR="0035047A">
        <w:rPr>
          <w:rFonts w:ascii="Times New Roman" w:eastAsia="Calibri" w:hAnsi="Times New Roman" w:cs="Times New Roman"/>
          <w:sz w:val="24"/>
          <w:szCs w:val="24"/>
        </w:rPr>
        <w:t xml:space="preserve"> structure</w:t>
      </w:r>
      <w:r w:rsidR="00CD34E7">
        <w:rPr>
          <w:rFonts w:ascii="Times New Roman" w:eastAsia="Calibri" w:hAnsi="Times New Roman" w:cs="Times New Roman"/>
          <w:sz w:val="24"/>
          <w:szCs w:val="24"/>
        </w:rPr>
        <w:t>d</w:t>
      </w:r>
      <w:r w:rsidR="0035047A">
        <w:rPr>
          <w:rFonts w:ascii="Times New Roman" w:eastAsia="Calibri" w:hAnsi="Times New Roman" w:cs="Times New Roman"/>
          <w:sz w:val="24"/>
          <w:szCs w:val="24"/>
        </w:rPr>
        <w:t xml:space="preserve"> the technology transfer process into three phases comprising pre-transfer activities, transfer activities, and post-transfer activities.  To conduct this study, the authors used content analysis of the literature </w:t>
      </w:r>
      <w:r w:rsidR="00AC28FE">
        <w:rPr>
          <w:rFonts w:ascii="Times New Roman" w:eastAsia="Calibri" w:hAnsi="Times New Roman" w:cs="Times New Roman"/>
          <w:sz w:val="24"/>
          <w:szCs w:val="24"/>
        </w:rPr>
        <w:t>located</w:t>
      </w:r>
      <w:r w:rsidR="0035047A">
        <w:rPr>
          <w:rFonts w:ascii="Times New Roman" w:eastAsia="Calibri" w:hAnsi="Times New Roman" w:cs="Times New Roman"/>
          <w:sz w:val="24"/>
          <w:szCs w:val="24"/>
        </w:rPr>
        <w:t xml:space="preserve"> from searches on specific key terms.  They </w:t>
      </w:r>
      <w:r w:rsidR="0019799F">
        <w:rPr>
          <w:rFonts w:ascii="Times New Roman" w:eastAsia="Calibri" w:hAnsi="Times New Roman" w:cs="Times New Roman"/>
          <w:sz w:val="24"/>
          <w:szCs w:val="24"/>
        </w:rPr>
        <w:t xml:space="preserve">identified </w:t>
      </w:r>
      <w:r w:rsidR="00CD34E7">
        <w:rPr>
          <w:rFonts w:ascii="Times New Roman" w:eastAsia="Calibri" w:hAnsi="Times New Roman" w:cs="Times New Roman"/>
          <w:sz w:val="24"/>
          <w:szCs w:val="24"/>
        </w:rPr>
        <w:t xml:space="preserve">and </w:t>
      </w:r>
      <w:r w:rsidR="0035047A">
        <w:rPr>
          <w:rFonts w:ascii="Times New Roman" w:eastAsia="Calibri" w:hAnsi="Times New Roman" w:cs="Times New Roman"/>
          <w:sz w:val="24"/>
          <w:szCs w:val="24"/>
        </w:rPr>
        <w:t>grouped 13 classes of barriers to technology transfer</w:t>
      </w:r>
      <w:r w:rsidR="0019799F">
        <w:rPr>
          <w:rFonts w:ascii="Times New Roman" w:eastAsia="Calibri" w:hAnsi="Times New Roman" w:cs="Times New Roman"/>
          <w:sz w:val="24"/>
          <w:szCs w:val="24"/>
        </w:rPr>
        <w:t xml:space="preserve"> found</w:t>
      </w:r>
      <w:r w:rsidR="0035047A">
        <w:rPr>
          <w:rFonts w:ascii="Times New Roman" w:eastAsia="Calibri" w:hAnsi="Times New Roman" w:cs="Times New Roman"/>
          <w:sz w:val="24"/>
          <w:szCs w:val="24"/>
        </w:rPr>
        <w:t xml:space="preserve"> in the literature.</w:t>
      </w:r>
      <w:r w:rsidR="0019799F">
        <w:rPr>
          <w:rFonts w:ascii="Times New Roman" w:eastAsia="Calibri" w:hAnsi="Times New Roman" w:cs="Times New Roman"/>
          <w:sz w:val="24"/>
          <w:szCs w:val="24"/>
        </w:rPr>
        <w:t xml:space="preserve">  </w:t>
      </w:r>
      <w:r w:rsidR="00075426">
        <w:rPr>
          <w:rFonts w:ascii="Times New Roman" w:eastAsia="Calibri" w:hAnsi="Times New Roman" w:cs="Times New Roman"/>
          <w:sz w:val="24"/>
          <w:szCs w:val="24"/>
        </w:rPr>
        <w:t>They then identified potential intrinsic barriers that have been overlooked in the literature.  The authors argue</w:t>
      </w:r>
      <w:r w:rsidR="00CD34E7">
        <w:rPr>
          <w:rFonts w:ascii="Times New Roman" w:eastAsia="Calibri" w:hAnsi="Times New Roman" w:cs="Times New Roman"/>
          <w:sz w:val="24"/>
          <w:szCs w:val="24"/>
        </w:rPr>
        <w:t>d</w:t>
      </w:r>
      <w:r w:rsidR="00075426">
        <w:rPr>
          <w:rFonts w:ascii="Times New Roman" w:eastAsia="Calibri" w:hAnsi="Times New Roman" w:cs="Times New Roman"/>
          <w:sz w:val="24"/>
          <w:szCs w:val="24"/>
        </w:rPr>
        <w:t xml:space="preserve"> that the extrinsic barriers are essentially symptoms of intrinsic barriers.  </w:t>
      </w:r>
      <w:r w:rsidR="009033D1">
        <w:rPr>
          <w:rFonts w:ascii="Times New Roman" w:eastAsia="Calibri" w:hAnsi="Times New Roman" w:cs="Times New Roman"/>
          <w:sz w:val="24"/>
          <w:szCs w:val="24"/>
        </w:rPr>
        <w:t xml:space="preserve">In many cases, </w:t>
      </w:r>
      <w:r w:rsidR="004060E1">
        <w:rPr>
          <w:rFonts w:ascii="Times New Roman" w:eastAsia="Calibri" w:hAnsi="Times New Roman" w:cs="Times New Roman"/>
          <w:sz w:val="24"/>
          <w:szCs w:val="24"/>
        </w:rPr>
        <w:t>the factors</w:t>
      </w:r>
      <w:r w:rsidR="00075426">
        <w:rPr>
          <w:rFonts w:ascii="Times New Roman" w:eastAsia="Calibri" w:hAnsi="Times New Roman" w:cs="Times New Roman"/>
          <w:sz w:val="24"/>
          <w:szCs w:val="24"/>
        </w:rPr>
        <w:t xml:space="preserve"> </w:t>
      </w:r>
      <w:r w:rsidR="004060E1">
        <w:rPr>
          <w:rFonts w:ascii="Times New Roman" w:eastAsia="Calibri" w:hAnsi="Times New Roman" w:cs="Times New Roman"/>
          <w:sz w:val="24"/>
          <w:szCs w:val="24"/>
        </w:rPr>
        <w:t xml:space="preserve">they </w:t>
      </w:r>
      <w:r w:rsidR="00075426">
        <w:rPr>
          <w:rFonts w:ascii="Times New Roman" w:eastAsia="Calibri" w:hAnsi="Times New Roman" w:cs="Times New Roman"/>
          <w:sz w:val="24"/>
          <w:szCs w:val="24"/>
        </w:rPr>
        <w:t>describe</w:t>
      </w:r>
      <w:r w:rsidR="00CD34E7">
        <w:rPr>
          <w:rFonts w:ascii="Times New Roman" w:eastAsia="Calibri" w:hAnsi="Times New Roman" w:cs="Times New Roman"/>
          <w:sz w:val="24"/>
          <w:szCs w:val="24"/>
        </w:rPr>
        <w:t>d</w:t>
      </w:r>
      <w:r w:rsidR="004060E1">
        <w:rPr>
          <w:rFonts w:ascii="Times New Roman" w:eastAsia="Calibri" w:hAnsi="Times New Roman" w:cs="Times New Roman"/>
          <w:sz w:val="24"/>
          <w:szCs w:val="24"/>
        </w:rPr>
        <w:t xml:space="preserve"> are intrinsic primarily</w:t>
      </w:r>
      <w:r w:rsidR="009033D1">
        <w:rPr>
          <w:rFonts w:ascii="Times New Roman" w:eastAsia="Calibri" w:hAnsi="Times New Roman" w:cs="Times New Roman"/>
          <w:sz w:val="24"/>
          <w:szCs w:val="24"/>
        </w:rPr>
        <w:t xml:space="preserve"> </w:t>
      </w:r>
      <w:r w:rsidR="00075426">
        <w:rPr>
          <w:rFonts w:ascii="Times New Roman" w:eastAsia="Calibri" w:hAnsi="Times New Roman" w:cs="Times New Roman"/>
          <w:sz w:val="24"/>
          <w:szCs w:val="24"/>
        </w:rPr>
        <w:t>relative to the individual actors and not necessarily the technology transfer process.</w:t>
      </w:r>
      <w:r w:rsidR="00B16D23">
        <w:rPr>
          <w:rFonts w:ascii="Times New Roman" w:eastAsia="Calibri" w:hAnsi="Times New Roman" w:cs="Times New Roman"/>
          <w:sz w:val="24"/>
          <w:szCs w:val="24"/>
        </w:rPr>
        <w:t xml:space="preserve">  The authors identified three topics for further research.  One is the degree to which extrinsic barriers play a role in successful technology transfer.  The second is the importance of intrinsic barriers to successful technology transfer relative to extrinsic barriers.  The third is whether focusing on intrinsic barriers increases organizational capabilities or the likelihood of successful technology transfer.  This source is relevant to the planned study because it provides further evidence that development stage has been overlooked in studies of university technology transfer.</w:t>
      </w:r>
      <w:r w:rsidR="00C00C3F">
        <w:rPr>
          <w:rFonts w:ascii="Times New Roman" w:eastAsia="Calibri" w:hAnsi="Times New Roman" w:cs="Times New Roman"/>
          <w:sz w:val="24"/>
          <w:szCs w:val="24"/>
        </w:rPr>
        <w:t xml:space="preserve">  The paper also suggests that development stage is a worthwhile topic for study given that it is intrinsic to the technology transfer process.</w:t>
      </w:r>
    </w:p>
    <w:p w:rsidR="00E05114" w:rsidRDefault="00E05114" w:rsidP="00E05114">
      <w:pPr>
        <w:spacing w:line="480" w:lineRule="auto"/>
        <w:ind w:left="720" w:hanging="720"/>
        <w:rPr>
          <w:rFonts w:ascii="Times New Roman" w:eastAsia="Calibri" w:hAnsi="Times New Roman" w:cs="Times New Roman"/>
          <w:sz w:val="24"/>
          <w:szCs w:val="24"/>
        </w:rPr>
      </w:pPr>
      <w:bookmarkStart w:id="17" w:name="PaperKuo2016"/>
      <w:bookmarkEnd w:id="17"/>
      <w:proofErr w:type="spellStart"/>
      <w:r w:rsidRPr="00E05114">
        <w:rPr>
          <w:rFonts w:ascii="Times New Roman" w:eastAsia="Calibri" w:hAnsi="Times New Roman" w:cs="Times New Roman"/>
          <w:sz w:val="24"/>
          <w:szCs w:val="24"/>
        </w:rPr>
        <w:t>Kuo</w:t>
      </w:r>
      <w:proofErr w:type="spellEnd"/>
      <w:r w:rsidRPr="00E05114">
        <w:rPr>
          <w:rFonts w:ascii="Times New Roman" w:eastAsia="Calibri" w:hAnsi="Times New Roman" w:cs="Times New Roman"/>
          <w:sz w:val="24"/>
          <w:szCs w:val="24"/>
        </w:rPr>
        <w:t xml:space="preserve">, P. S., Lin, Y. S., &amp; Peng, C. H. (2016). International Technology Transfer and Welfare. </w:t>
      </w:r>
      <w:r w:rsidRPr="00E05114">
        <w:rPr>
          <w:rFonts w:ascii="Times New Roman" w:eastAsia="Calibri" w:hAnsi="Times New Roman" w:cs="Times New Roman"/>
          <w:i/>
          <w:iCs/>
          <w:sz w:val="24"/>
          <w:szCs w:val="24"/>
        </w:rPr>
        <w:t>Review of Development Economics, 20</w:t>
      </w:r>
      <w:r w:rsidRPr="00E05114">
        <w:rPr>
          <w:rFonts w:ascii="Times New Roman" w:eastAsia="Calibri" w:hAnsi="Times New Roman" w:cs="Times New Roman"/>
          <w:sz w:val="24"/>
          <w:szCs w:val="24"/>
        </w:rPr>
        <w:t>(1), 214-227. doi:10.1111/rode.12212</w:t>
      </w:r>
    </w:p>
    <w:p w:rsidR="00E05114" w:rsidRDefault="00DD4B42" w:rsidP="00E05114">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investigated the effects of international technology transfer on welfare under the conditions of </w:t>
      </w:r>
      <w:proofErr w:type="spellStart"/>
      <w:r>
        <w:rPr>
          <w:rFonts w:ascii="Times New Roman" w:eastAsia="Calibri" w:hAnsi="Times New Roman" w:cs="Times New Roman"/>
          <w:sz w:val="24"/>
          <w:szCs w:val="24"/>
        </w:rPr>
        <w:t>Bertand</w:t>
      </w:r>
      <w:proofErr w:type="spellEnd"/>
      <w:r>
        <w:rPr>
          <w:rFonts w:ascii="Times New Roman" w:eastAsia="Calibri" w:hAnsi="Times New Roman" w:cs="Times New Roman"/>
          <w:sz w:val="24"/>
          <w:szCs w:val="24"/>
        </w:rPr>
        <w:t xml:space="preserve"> and </w:t>
      </w:r>
      <w:proofErr w:type="spellStart"/>
      <w:r>
        <w:rPr>
          <w:rFonts w:ascii="Times New Roman" w:eastAsia="Calibri" w:hAnsi="Times New Roman" w:cs="Times New Roman"/>
          <w:sz w:val="24"/>
          <w:szCs w:val="24"/>
        </w:rPr>
        <w:t>Cournot</w:t>
      </w:r>
      <w:proofErr w:type="spellEnd"/>
      <w:r>
        <w:rPr>
          <w:rFonts w:ascii="Times New Roman" w:eastAsia="Calibri" w:hAnsi="Times New Roman" w:cs="Times New Roman"/>
          <w:sz w:val="24"/>
          <w:szCs w:val="24"/>
        </w:rPr>
        <w:t xml:space="preserve"> competition.  </w:t>
      </w:r>
      <w:r w:rsidR="00772FAD">
        <w:rPr>
          <w:rFonts w:ascii="Times New Roman" w:eastAsia="Calibri" w:hAnsi="Times New Roman" w:cs="Times New Roman"/>
          <w:sz w:val="24"/>
          <w:szCs w:val="24"/>
        </w:rPr>
        <w:t xml:space="preserve">The authors defined international technology transfer as “the process of transferring new technology from </w:t>
      </w:r>
      <w:r w:rsidR="00772FAD">
        <w:rPr>
          <w:rFonts w:ascii="Times New Roman" w:eastAsia="Calibri" w:hAnsi="Times New Roman" w:cs="Times New Roman"/>
          <w:sz w:val="24"/>
          <w:szCs w:val="24"/>
        </w:rPr>
        <w:lastRenderedPageBreak/>
        <w:t>a firm in one country to a firm in another country.</w:t>
      </w:r>
      <w:r w:rsidR="001558FA">
        <w:rPr>
          <w:rFonts w:ascii="Times New Roman" w:eastAsia="Calibri" w:hAnsi="Times New Roman" w:cs="Times New Roman"/>
          <w:sz w:val="24"/>
          <w:szCs w:val="24"/>
        </w:rPr>
        <w:t>”</w:t>
      </w:r>
      <w:r w:rsidR="00772FAD">
        <w:rPr>
          <w:rFonts w:ascii="Times New Roman" w:eastAsia="Calibri" w:hAnsi="Times New Roman" w:cs="Times New Roman"/>
          <w:sz w:val="24"/>
          <w:szCs w:val="24"/>
        </w:rPr>
        <w:t xml:space="preserve">  They</w:t>
      </w:r>
      <w:r>
        <w:rPr>
          <w:rFonts w:ascii="Times New Roman" w:eastAsia="Calibri" w:hAnsi="Times New Roman" w:cs="Times New Roman"/>
          <w:sz w:val="24"/>
          <w:szCs w:val="24"/>
        </w:rPr>
        <w:t xml:space="preserve"> used a model of two domestic firms that produced products differentiated on quality that licensed cost-reducing technology </w:t>
      </w:r>
      <w:r w:rsidR="00772FAD">
        <w:rPr>
          <w:rFonts w:ascii="Times New Roman" w:eastAsia="Calibri" w:hAnsi="Times New Roman" w:cs="Times New Roman"/>
          <w:sz w:val="24"/>
          <w:szCs w:val="24"/>
        </w:rPr>
        <w:t>from a</w:t>
      </w:r>
      <w:r>
        <w:rPr>
          <w:rFonts w:ascii="Times New Roman" w:eastAsia="Calibri" w:hAnsi="Times New Roman" w:cs="Times New Roman"/>
          <w:sz w:val="24"/>
          <w:szCs w:val="24"/>
        </w:rPr>
        <w:t xml:space="preserve"> </w:t>
      </w:r>
      <w:r w:rsidR="001558FA">
        <w:rPr>
          <w:rFonts w:ascii="Times New Roman" w:eastAsia="Calibri" w:hAnsi="Times New Roman" w:cs="Times New Roman"/>
          <w:sz w:val="24"/>
          <w:szCs w:val="24"/>
        </w:rPr>
        <w:t>foreign licensor under a fixed-</w:t>
      </w:r>
      <w:r w:rsidR="00B87089">
        <w:rPr>
          <w:rFonts w:ascii="Times New Roman" w:eastAsia="Calibri" w:hAnsi="Times New Roman" w:cs="Times New Roman"/>
          <w:sz w:val="24"/>
          <w:szCs w:val="24"/>
        </w:rPr>
        <w:t>fee arrangement.</w:t>
      </w:r>
      <w:r>
        <w:rPr>
          <w:rFonts w:ascii="Times New Roman" w:eastAsia="Calibri" w:hAnsi="Times New Roman" w:cs="Times New Roman"/>
          <w:sz w:val="24"/>
          <w:szCs w:val="24"/>
        </w:rPr>
        <w:t xml:space="preserve">  </w:t>
      </w:r>
      <w:r w:rsidR="00772FAD">
        <w:rPr>
          <w:rFonts w:ascii="Times New Roman" w:eastAsia="Calibri" w:hAnsi="Times New Roman" w:cs="Times New Roman"/>
          <w:sz w:val="24"/>
          <w:szCs w:val="24"/>
        </w:rPr>
        <w:t>The authors demonstrated that under Bertrand competition the licensor will execute an exclusive license for the technology with the domestic competitor producing the higher quality product.  This will result in a decrease in welfare if the quality of the new technology is only slightly better than the existing domestic technologies</w:t>
      </w:r>
      <w:r w:rsidR="001558FA" w:rsidRPr="001558FA">
        <w:rPr>
          <w:rFonts w:ascii="Times New Roman" w:eastAsia="Calibri" w:hAnsi="Times New Roman" w:cs="Times New Roman"/>
          <w:sz w:val="24"/>
          <w:szCs w:val="24"/>
        </w:rPr>
        <w:t xml:space="preserve"> </w:t>
      </w:r>
      <w:r w:rsidR="001558FA">
        <w:rPr>
          <w:rFonts w:ascii="Times New Roman" w:eastAsia="Calibri" w:hAnsi="Times New Roman" w:cs="Times New Roman"/>
          <w:sz w:val="24"/>
          <w:szCs w:val="24"/>
        </w:rPr>
        <w:t>and not above some minimum threshold</w:t>
      </w:r>
      <w:r w:rsidR="00772FAD">
        <w:rPr>
          <w:rFonts w:ascii="Times New Roman" w:eastAsia="Calibri" w:hAnsi="Times New Roman" w:cs="Times New Roman"/>
          <w:sz w:val="24"/>
          <w:szCs w:val="24"/>
        </w:rPr>
        <w:t xml:space="preserve">.  Their analysis indicated that under </w:t>
      </w:r>
      <w:proofErr w:type="spellStart"/>
      <w:r w:rsidR="00772FAD">
        <w:rPr>
          <w:rFonts w:ascii="Times New Roman" w:eastAsia="Calibri" w:hAnsi="Times New Roman" w:cs="Times New Roman"/>
          <w:sz w:val="24"/>
          <w:szCs w:val="24"/>
        </w:rPr>
        <w:t>Cournot</w:t>
      </w:r>
      <w:proofErr w:type="spellEnd"/>
      <w:r w:rsidR="00772FAD">
        <w:rPr>
          <w:rFonts w:ascii="Times New Roman" w:eastAsia="Calibri" w:hAnsi="Times New Roman" w:cs="Times New Roman"/>
          <w:sz w:val="24"/>
          <w:szCs w:val="24"/>
        </w:rPr>
        <w:t xml:space="preserve"> competition the licensor will execute non-exclusive licenses with both firms, which will increase welfare.</w:t>
      </w:r>
      <w:r w:rsidR="000F7087">
        <w:rPr>
          <w:rFonts w:ascii="Times New Roman" w:eastAsia="Calibri" w:hAnsi="Times New Roman" w:cs="Times New Roman"/>
          <w:sz w:val="24"/>
          <w:szCs w:val="24"/>
        </w:rPr>
        <w:t xml:space="preserve">  </w:t>
      </w:r>
      <w:r w:rsidR="00262055">
        <w:rPr>
          <w:rFonts w:ascii="Times New Roman" w:eastAsia="Calibri" w:hAnsi="Times New Roman" w:cs="Times New Roman"/>
          <w:sz w:val="24"/>
          <w:szCs w:val="24"/>
        </w:rPr>
        <w:t xml:space="preserve">The authors did not offer any suggestions for future research.  </w:t>
      </w:r>
      <w:r w:rsidR="001558FA">
        <w:rPr>
          <w:rFonts w:ascii="Times New Roman" w:eastAsia="Calibri" w:hAnsi="Times New Roman" w:cs="Times New Roman"/>
          <w:sz w:val="24"/>
          <w:szCs w:val="24"/>
        </w:rPr>
        <w:t xml:space="preserve">This paper informs the planned study in several ways.  </w:t>
      </w:r>
      <w:r w:rsidR="009267A4">
        <w:rPr>
          <w:rFonts w:ascii="Times New Roman" w:eastAsia="Calibri" w:hAnsi="Times New Roman" w:cs="Times New Roman"/>
          <w:sz w:val="24"/>
          <w:szCs w:val="24"/>
        </w:rPr>
        <w:t xml:space="preserve">The definition of international technology transfer is informative to the planned </w:t>
      </w:r>
      <w:r w:rsidR="001558FA">
        <w:rPr>
          <w:rFonts w:ascii="Times New Roman" w:eastAsia="Calibri" w:hAnsi="Times New Roman" w:cs="Times New Roman"/>
          <w:sz w:val="24"/>
          <w:szCs w:val="24"/>
        </w:rPr>
        <w:t xml:space="preserve">investigation </w:t>
      </w:r>
      <w:r w:rsidR="009267A4">
        <w:rPr>
          <w:rFonts w:ascii="Times New Roman" w:eastAsia="Calibri" w:hAnsi="Times New Roman" w:cs="Times New Roman"/>
          <w:sz w:val="24"/>
          <w:szCs w:val="24"/>
        </w:rPr>
        <w:t xml:space="preserve">of the role of development stage in university </w:t>
      </w:r>
      <w:r w:rsidR="001558FA">
        <w:rPr>
          <w:rFonts w:ascii="Times New Roman" w:eastAsia="Calibri" w:hAnsi="Times New Roman" w:cs="Times New Roman"/>
          <w:sz w:val="24"/>
          <w:szCs w:val="24"/>
        </w:rPr>
        <w:t>technology transfer.  T</w:t>
      </w:r>
      <w:r w:rsidR="009267A4">
        <w:rPr>
          <w:rFonts w:ascii="Times New Roman" w:eastAsia="Calibri" w:hAnsi="Times New Roman" w:cs="Times New Roman"/>
          <w:sz w:val="24"/>
          <w:szCs w:val="24"/>
        </w:rPr>
        <w:t xml:space="preserve">he study </w:t>
      </w:r>
      <w:r w:rsidR="001558FA">
        <w:rPr>
          <w:rFonts w:ascii="Times New Roman" w:eastAsia="Calibri" w:hAnsi="Times New Roman" w:cs="Times New Roman"/>
          <w:sz w:val="24"/>
          <w:szCs w:val="24"/>
        </w:rPr>
        <w:t xml:space="preserve">described in the paper </w:t>
      </w:r>
      <w:r w:rsidR="00262055">
        <w:rPr>
          <w:rFonts w:ascii="Times New Roman" w:eastAsia="Calibri" w:hAnsi="Times New Roman" w:cs="Times New Roman"/>
          <w:sz w:val="24"/>
          <w:szCs w:val="24"/>
        </w:rPr>
        <w:t>exa</w:t>
      </w:r>
      <w:r w:rsidR="001558FA">
        <w:rPr>
          <w:rFonts w:ascii="Times New Roman" w:eastAsia="Calibri" w:hAnsi="Times New Roman" w:cs="Times New Roman"/>
          <w:sz w:val="24"/>
          <w:szCs w:val="24"/>
        </w:rPr>
        <w:t>mined</w:t>
      </w:r>
      <w:r w:rsidR="00262055">
        <w:rPr>
          <w:rFonts w:ascii="Times New Roman" w:eastAsia="Calibri" w:hAnsi="Times New Roman" w:cs="Times New Roman"/>
          <w:sz w:val="24"/>
          <w:szCs w:val="24"/>
        </w:rPr>
        <w:t xml:space="preserve"> technology transfer primarily from the supply side.</w:t>
      </w:r>
      <w:r w:rsidR="001558FA">
        <w:rPr>
          <w:rFonts w:ascii="Times New Roman" w:eastAsia="Calibri" w:hAnsi="Times New Roman" w:cs="Times New Roman"/>
          <w:sz w:val="24"/>
          <w:szCs w:val="24"/>
        </w:rPr>
        <w:t xml:space="preserve">  It provides another datum to suggest that demand side factors have not largely ignored in the literature.</w:t>
      </w:r>
      <w:r w:rsidR="00262055">
        <w:rPr>
          <w:rFonts w:ascii="Times New Roman" w:eastAsia="Calibri" w:hAnsi="Times New Roman" w:cs="Times New Roman"/>
          <w:sz w:val="24"/>
          <w:szCs w:val="24"/>
        </w:rPr>
        <w:t xml:space="preserve"> </w:t>
      </w:r>
      <w:r w:rsidR="009267A4">
        <w:rPr>
          <w:rFonts w:ascii="Times New Roman" w:eastAsia="Calibri" w:hAnsi="Times New Roman" w:cs="Times New Roman"/>
          <w:sz w:val="24"/>
          <w:szCs w:val="24"/>
        </w:rPr>
        <w:t xml:space="preserve"> The assumptions of the model</w:t>
      </w:r>
      <w:r w:rsidR="001558FA">
        <w:rPr>
          <w:rFonts w:ascii="Times New Roman" w:eastAsia="Calibri" w:hAnsi="Times New Roman" w:cs="Times New Roman"/>
          <w:sz w:val="24"/>
          <w:szCs w:val="24"/>
        </w:rPr>
        <w:t xml:space="preserve"> described in the paper are overly restrictive</w:t>
      </w:r>
      <w:r w:rsidR="009267A4">
        <w:rPr>
          <w:rFonts w:ascii="Times New Roman" w:eastAsia="Calibri" w:hAnsi="Times New Roman" w:cs="Times New Roman"/>
          <w:sz w:val="24"/>
          <w:szCs w:val="24"/>
        </w:rPr>
        <w:t>.  U</w:t>
      </w:r>
      <w:r w:rsidR="00262055">
        <w:rPr>
          <w:rFonts w:ascii="Times New Roman" w:eastAsia="Calibri" w:hAnsi="Times New Roman" w:cs="Times New Roman"/>
          <w:sz w:val="24"/>
          <w:szCs w:val="24"/>
        </w:rPr>
        <w:t>niversities may engage in international technology transfer</w:t>
      </w:r>
      <w:r w:rsidR="009267A4">
        <w:rPr>
          <w:rFonts w:ascii="Times New Roman" w:eastAsia="Calibri" w:hAnsi="Times New Roman" w:cs="Times New Roman"/>
          <w:sz w:val="24"/>
          <w:szCs w:val="24"/>
        </w:rPr>
        <w:t xml:space="preserve"> but it</w:t>
      </w:r>
      <w:r w:rsidR="00262055">
        <w:rPr>
          <w:rFonts w:ascii="Times New Roman" w:eastAsia="Calibri" w:hAnsi="Times New Roman" w:cs="Times New Roman"/>
          <w:sz w:val="24"/>
          <w:szCs w:val="24"/>
        </w:rPr>
        <w:t xml:space="preserve"> appear</w:t>
      </w:r>
      <w:r w:rsidR="009267A4">
        <w:rPr>
          <w:rFonts w:ascii="Times New Roman" w:eastAsia="Calibri" w:hAnsi="Times New Roman" w:cs="Times New Roman"/>
          <w:sz w:val="24"/>
          <w:szCs w:val="24"/>
        </w:rPr>
        <w:t>s</w:t>
      </w:r>
      <w:r w:rsidR="00262055">
        <w:rPr>
          <w:rFonts w:ascii="Times New Roman" w:eastAsia="Calibri" w:hAnsi="Times New Roman" w:cs="Times New Roman"/>
          <w:sz w:val="24"/>
          <w:szCs w:val="24"/>
        </w:rPr>
        <w:t xml:space="preserve"> that</w:t>
      </w:r>
      <w:r w:rsidR="009267A4">
        <w:rPr>
          <w:rFonts w:ascii="Times New Roman" w:eastAsia="Calibri" w:hAnsi="Times New Roman" w:cs="Times New Roman"/>
          <w:sz w:val="24"/>
          <w:szCs w:val="24"/>
        </w:rPr>
        <w:t xml:space="preserve"> neither they nor private sector firms</w:t>
      </w:r>
      <w:r w:rsidR="001558FA">
        <w:rPr>
          <w:rFonts w:ascii="Times New Roman" w:eastAsia="Calibri" w:hAnsi="Times New Roman" w:cs="Times New Roman"/>
          <w:sz w:val="24"/>
          <w:szCs w:val="24"/>
        </w:rPr>
        <w:t xml:space="preserve"> </w:t>
      </w:r>
      <w:r w:rsidR="00262055">
        <w:rPr>
          <w:rFonts w:ascii="Times New Roman" w:eastAsia="Calibri" w:hAnsi="Times New Roman" w:cs="Times New Roman"/>
          <w:sz w:val="24"/>
          <w:szCs w:val="24"/>
        </w:rPr>
        <w:t xml:space="preserve">take social welfare into consideration when making </w:t>
      </w:r>
      <w:r w:rsidR="009267A4">
        <w:rPr>
          <w:rFonts w:ascii="Times New Roman" w:eastAsia="Calibri" w:hAnsi="Times New Roman" w:cs="Times New Roman"/>
          <w:sz w:val="24"/>
          <w:szCs w:val="24"/>
        </w:rPr>
        <w:t>technology transfer</w:t>
      </w:r>
      <w:r w:rsidR="001558FA">
        <w:rPr>
          <w:rFonts w:ascii="Times New Roman" w:eastAsia="Calibri" w:hAnsi="Times New Roman" w:cs="Times New Roman"/>
          <w:sz w:val="24"/>
          <w:szCs w:val="24"/>
        </w:rPr>
        <w:t xml:space="preserve"> decisions.</w:t>
      </w:r>
    </w:p>
    <w:p w:rsidR="00BE7FAB" w:rsidRDefault="00BE7FAB" w:rsidP="009718D1">
      <w:pPr>
        <w:spacing w:line="480" w:lineRule="auto"/>
        <w:ind w:left="720" w:hanging="720"/>
        <w:rPr>
          <w:rFonts w:ascii="Times New Roman" w:eastAsia="Calibri" w:hAnsi="Times New Roman" w:cs="Times New Roman"/>
          <w:sz w:val="24"/>
          <w:szCs w:val="24"/>
        </w:rPr>
      </w:pPr>
      <w:proofErr w:type="spellStart"/>
      <w:r w:rsidRPr="00BE7FAB">
        <w:rPr>
          <w:rFonts w:ascii="Times New Roman" w:eastAsia="Calibri" w:hAnsi="Times New Roman" w:cs="Times New Roman"/>
          <w:sz w:val="24"/>
          <w:szCs w:val="24"/>
        </w:rPr>
        <w:t>Lall</w:t>
      </w:r>
      <w:proofErr w:type="spellEnd"/>
      <w:r w:rsidRPr="00BE7FAB">
        <w:rPr>
          <w:rFonts w:ascii="Times New Roman" w:eastAsia="Calibri" w:hAnsi="Times New Roman" w:cs="Times New Roman"/>
          <w:sz w:val="24"/>
          <w:szCs w:val="24"/>
        </w:rPr>
        <w:t xml:space="preserve">, S. (Ed.) (2001). </w:t>
      </w:r>
      <w:r w:rsidRPr="00BE7FAB">
        <w:rPr>
          <w:rFonts w:ascii="Times New Roman" w:eastAsia="Calibri" w:hAnsi="Times New Roman" w:cs="Times New Roman"/>
          <w:i/>
          <w:iCs/>
          <w:sz w:val="24"/>
          <w:szCs w:val="24"/>
        </w:rPr>
        <w:t>The economics of technology transfer</w:t>
      </w:r>
      <w:r w:rsidRPr="00BE7FAB">
        <w:rPr>
          <w:rFonts w:ascii="Times New Roman" w:eastAsia="Calibri" w:hAnsi="Times New Roman" w:cs="Times New Roman"/>
          <w:sz w:val="24"/>
          <w:szCs w:val="24"/>
        </w:rPr>
        <w:t>. Northampton, MA: Edward Elgar Publishing, Inc.</w:t>
      </w:r>
    </w:p>
    <w:p w:rsidR="00BE7FAB" w:rsidRDefault="003C1183" w:rsidP="00BE7FAB">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book is a collection of papers by various authors that focus on technology transfer across countries.  At the time of publication, the editor was a professor of </w:t>
      </w:r>
      <w:r>
        <w:rPr>
          <w:rFonts w:ascii="Times New Roman" w:eastAsia="Calibri" w:hAnsi="Times New Roman" w:cs="Times New Roman"/>
          <w:sz w:val="24"/>
          <w:szCs w:val="24"/>
        </w:rPr>
        <w:lastRenderedPageBreak/>
        <w:t>development economics at the University of Oxford in the United Kingdom.  The introduction</w:t>
      </w:r>
      <w:r w:rsidR="00B75B9B">
        <w:rPr>
          <w:rFonts w:ascii="Times New Roman" w:eastAsia="Calibri" w:hAnsi="Times New Roman" w:cs="Times New Roman"/>
          <w:sz w:val="24"/>
          <w:szCs w:val="24"/>
        </w:rPr>
        <w:t xml:space="preserve"> by </w:t>
      </w:r>
      <w:proofErr w:type="spellStart"/>
      <w:r w:rsidR="00B75B9B">
        <w:rPr>
          <w:rFonts w:ascii="Times New Roman" w:eastAsia="Calibri" w:hAnsi="Times New Roman" w:cs="Times New Roman"/>
          <w:sz w:val="24"/>
          <w:szCs w:val="24"/>
        </w:rPr>
        <w:t>Lall</w:t>
      </w:r>
      <w:proofErr w:type="spellEnd"/>
      <w:r>
        <w:rPr>
          <w:rFonts w:ascii="Times New Roman" w:eastAsia="Calibri" w:hAnsi="Times New Roman" w:cs="Times New Roman"/>
          <w:sz w:val="24"/>
          <w:szCs w:val="24"/>
        </w:rPr>
        <w:t xml:space="preserve"> is quite informative and perhaps the section of the book that is most relevant to the planned study of the role of development stage in university technology transfer.  </w:t>
      </w:r>
      <w:proofErr w:type="spellStart"/>
      <w:r>
        <w:rPr>
          <w:rFonts w:ascii="Times New Roman" w:eastAsia="Calibri" w:hAnsi="Times New Roman" w:cs="Times New Roman"/>
          <w:sz w:val="24"/>
          <w:szCs w:val="24"/>
        </w:rPr>
        <w:t>Lall</w:t>
      </w:r>
      <w:proofErr w:type="spellEnd"/>
      <w:r>
        <w:rPr>
          <w:rFonts w:ascii="Times New Roman" w:eastAsia="Calibri" w:hAnsi="Times New Roman" w:cs="Times New Roman"/>
          <w:sz w:val="24"/>
          <w:szCs w:val="24"/>
        </w:rPr>
        <w:t xml:space="preserve"> discusse</w:t>
      </w:r>
      <w:r w:rsidR="00B75B9B">
        <w:rPr>
          <w:rFonts w:ascii="Times New Roman" w:eastAsia="Calibri" w:hAnsi="Times New Roman" w:cs="Times New Roman"/>
          <w:sz w:val="24"/>
          <w:szCs w:val="24"/>
        </w:rPr>
        <w:t>d</w:t>
      </w:r>
      <w:r>
        <w:rPr>
          <w:rFonts w:ascii="Times New Roman" w:eastAsia="Calibri" w:hAnsi="Times New Roman" w:cs="Times New Roman"/>
          <w:sz w:val="24"/>
          <w:szCs w:val="24"/>
        </w:rPr>
        <w:t xml:space="preserve"> the ma</w:t>
      </w:r>
      <w:r w:rsidR="00B75B9B">
        <w:rPr>
          <w:rFonts w:ascii="Times New Roman" w:eastAsia="Calibri" w:hAnsi="Times New Roman" w:cs="Times New Roman"/>
          <w:sz w:val="24"/>
          <w:szCs w:val="24"/>
        </w:rPr>
        <w:t>rket for technology and explained</w:t>
      </w:r>
      <w:r>
        <w:rPr>
          <w:rFonts w:ascii="Times New Roman" w:eastAsia="Calibri" w:hAnsi="Times New Roman" w:cs="Times New Roman"/>
          <w:sz w:val="24"/>
          <w:szCs w:val="24"/>
        </w:rPr>
        <w:t xml:space="preserve"> how technology has some features of public goods.  She touche</w:t>
      </w:r>
      <w:r w:rsidR="00B75B9B">
        <w:rPr>
          <w:rFonts w:ascii="Times New Roman" w:eastAsia="Calibri" w:hAnsi="Times New Roman" w:cs="Times New Roman"/>
          <w:sz w:val="24"/>
          <w:szCs w:val="24"/>
        </w:rPr>
        <w:t>d</w:t>
      </w:r>
      <w:r>
        <w:rPr>
          <w:rFonts w:ascii="Times New Roman" w:eastAsia="Calibri" w:hAnsi="Times New Roman" w:cs="Times New Roman"/>
          <w:sz w:val="24"/>
          <w:szCs w:val="24"/>
        </w:rPr>
        <w:t xml:space="preserve"> on some of the market failures in the technology market as well as challenges with quantifying costs and benefits of technology transfer.  </w:t>
      </w:r>
      <w:proofErr w:type="spellStart"/>
      <w:r>
        <w:rPr>
          <w:rFonts w:ascii="Times New Roman" w:eastAsia="Calibri" w:hAnsi="Times New Roman" w:cs="Times New Roman"/>
          <w:sz w:val="24"/>
          <w:szCs w:val="24"/>
        </w:rPr>
        <w:t>Lall</w:t>
      </w:r>
      <w:proofErr w:type="spellEnd"/>
      <w:r>
        <w:rPr>
          <w:rFonts w:ascii="Times New Roman" w:eastAsia="Calibri" w:hAnsi="Times New Roman" w:cs="Times New Roman"/>
          <w:sz w:val="24"/>
          <w:szCs w:val="24"/>
        </w:rPr>
        <w:t xml:space="preserve"> also provide</w:t>
      </w:r>
      <w:r w:rsidR="00B75B9B">
        <w:rPr>
          <w:rFonts w:ascii="Times New Roman" w:eastAsia="Calibri" w:hAnsi="Times New Roman" w:cs="Times New Roman"/>
          <w:sz w:val="24"/>
          <w:szCs w:val="24"/>
        </w:rPr>
        <w:t>d</w:t>
      </w:r>
      <w:r>
        <w:rPr>
          <w:rFonts w:ascii="Times New Roman" w:eastAsia="Calibri" w:hAnsi="Times New Roman" w:cs="Times New Roman"/>
          <w:sz w:val="24"/>
          <w:szCs w:val="24"/>
        </w:rPr>
        <w:t xml:space="preserve"> insight about the different modes of t</w:t>
      </w:r>
      <w:r w:rsidR="009A3595">
        <w:rPr>
          <w:rFonts w:ascii="Times New Roman" w:eastAsia="Calibri" w:hAnsi="Times New Roman" w:cs="Times New Roman"/>
          <w:sz w:val="24"/>
          <w:szCs w:val="24"/>
        </w:rPr>
        <w:t>echnology transfer and their</w:t>
      </w:r>
      <w:r>
        <w:rPr>
          <w:rFonts w:ascii="Times New Roman" w:eastAsia="Calibri" w:hAnsi="Times New Roman" w:cs="Times New Roman"/>
          <w:sz w:val="24"/>
          <w:szCs w:val="24"/>
        </w:rPr>
        <w:t xml:space="preserve"> impact on the process</w:t>
      </w:r>
      <w:r w:rsidR="00C2453F">
        <w:rPr>
          <w:rFonts w:ascii="Times New Roman" w:eastAsia="Calibri" w:hAnsi="Times New Roman" w:cs="Times New Roman"/>
          <w:sz w:val="24"/>
          <w:szCs w:val="24"/>
        </w:rPr>
        <w:t xml:space="preserve"> of transferring technology from one setting to another</w:t>
      </w:r>
      <w:r>
        <w:rPr>
          <w:rFonts w:ascii="Times New Roman" w:eastAsia="Calibri" w:hAnsi="Times New Roman" w:cs="Times New Roman"/>
          <w:sz w:val="24"/>
          <w:szCs w:val="24"/>
        </w:rPr>
        <w:t xml:space="preserve">.  </w:t>
      </w:r>
      <w:proofErr w:type="spellStart"/>
      <w:r w:rsidR="00B75B9B">
        <w:rPr>
          <w:rFonts w:ascii="Times New Roman" w:eastAsia="Calibri" w:hAnsi="Times New Roman" w:cs="Times New Roman"/>
          <w:sz w:val="24"/>
          <w:szCs w:val="24"/>
        </w:rPr>
        <w:t>Lall</w:t>
      </w:r>
      <w:proofErr w:type="spellEnd"/>
      <w:r w:rsidR="00C2453F">
        <w:rPr>
          <w:rFonts w:ascii="Times New Roman" w:eastAsia="Calibri" w:hAnsi="Times New Roman" w:cs="Times New Roman"/>
          <w:sz w:val="24"/>
          <w:szCs w:val="24"/>
        </w:rPr>
        <w:t xml:space="preserve"> comment</w:t>
      </w:r>
      <w:r w:rsidR="00B75B9B">
        <w:rPr>
          <w:rFonts w:ascii="Times New Roman" w:eastAsia="Calibri" w:hAnsi="Times New Roman" w:cs="Times New Roman"/>
          <w:sz w:val="24"/>
          <w:szCs w:val="24"/>
        </w:rPr>
        <w:t>ed</w:t>
      </w:r>
      <w:r w:rsidR="00C2453F">
        <w:rPr>
          <w:rFonts w:ascii="Times New Roman" w:eastAsia="Calibri" w:hAnsi="Times New Roman" w:cs="Times New Roman"/>
          <w:sz w:val="24"/>
          <w:szCs w:val="24"/>
        </w:rPr>
        <w:t xml:space="preserve"> about important research issues in the field of technology transfer as it relates to international development.  These issues focus on foreign direct investment.  </w:t>
      </w:r>
      <w:r w:rsidR="00BA7A13">
        <w:rPr>
          <w:rFonts w:ascii="Times New Roman" w:eastAsia="Calibri" w:hAnsi="Times New Roman" w:cs="Times New Roman"/>
          <w:sz w:val="24"/>
          <w:szCs w:val="24"/>
        </w:rPr>
        <w:t>This source</w:t>
      </w:r>
      <w:r w:rsidR="00C2453F">
        <w:rPr>
          <w:rFonts w:ascii="Times New Roman" w:eastAsia="Calibri" w:hAnsi="Times New Roman" w:cs="Times New Roman"/>
          <w:sz w:val="24"/>
          <w:szCs w:val="24"/>
        </w:rPr>
        <w:t xml:space="preserve"> </w:t>
      </w:r>
      <w:r w:rsidR="00BA7A13">
        <w:rPr>
          <w:rFonts w:ascii="Times New Roman" w:eastAsia="Calibri" w:hAnsi="Times New Roman" w:cs="Times New Roman"/>
          <w:sz w:val="24"/>
          <w:szCs w:val="24"/>
        </w:rPr>
        <w:t>has general significance</w:t>
      </w:r>
      <w:r w:rsidR="00C2453F">
        <w:rPr>
          <w:rFonts w:ascii="Times New Roman" w:eastAsia="Calibri" w:hAnsi="Times New Roman" w:cs="Times New Roman"/>
          <w:sz w:val="24"/>
          <w:szCs w:val="24"/>
        </w:rPr>
        <w:t xml:space="preserve"> to understanding the role of the federal government in university technology transfer and the rationale for gover</w:t>
      </w:r>
      <w:r w:rsidR="00B75B9B">
        <w:rPr>
          <w:rFonts w:ascii="Times New Roman" w:eastAsia="Calibri" w:hAnsi="Times New Roman" w:cs="Times New Roman"/>
          <w:sz w:val="24"/>
          <w:szCs w:val="24"/>
        </w:rPr>
        <w:t>nment intervention.  The section authored</w:t>
      </w:r>
      <w:r w:rsidR="00C2453F">
        <w:rPr>
          <w:rFonts w:ascii="Times New Roman" w:eastAsia="Calibri" w:hAnsi="Times New Roman" w:cs="Times New Roman"/>
          <w:sz w:val="24"/>
          <w:szCs w:val="24"/>
        </w:rPr>
        <w:t xml:space="preserve"> by </w:t>
      </w:r>
      <w:proofErr w:type="spellStart"/>
      <w:r w:rsidR="00C2453F">
        <w:rPr>
          <w:rFonts w:ascii="Times New Roman" w:eastAsia="Calibri" w:hAnsi="Times New Roman" w:cs="Times New Roman"/>
          <w:sz w:val="24"/>
          <w:szCs w:val="24"/>
        </w:rPr>
        <w:t>Lissoni</w:t>
      </w:r>
      <w:proofErr w:type="spellEnd"/>
      <w:r w:rsidR="00C2453F">
        <w:rPr>
          <w:rFonts w:ascii="Times New Roman" w:eastAsia="Calibri" w:hAnsi="Times New Roman" w:cs="Times New Roman"/>
          <w:sz w:val="24"/>
          <w:szCs w:val="24"/>
        </w:rPr>
        <w:t xml:space="preserve"> and Metcalfe is specifically </w:t>
      </w:r>
      <w:r w:rsidR="00BA7A13">
        <w:rPr>
          <w:rFonts w:ascii="Times New Roman" w:eastAsia="Calibri" w:hAnsi="Times New Roman" w:cs="Times New Roman"/>
          <w:sz w:val="24"/>
          <w:szCs w:val="24"/>
        </w:rPr>
        <w:t xml:space="preserve">germane </w:t>
      </w:r>
      <w:r w:rsidR="00C2453F">
        <w:rPr>
          <w:rFonts w:ascii="Times New Roman" w:eastAsia="Calibri" w:hAnsi="Times New Roman" w:cs="Times New Roman"/>
          <w:sz w:val="24"/>
          <w:szCs w:val="24"/>
        </w:rPr>
        <w:t xml:space="preserve">to understanding the role of development stage in </w:t>
      </w:r>
      <w:r w:rsidR="009A3595">
        <w:rPr>
          <w:rFonts w:ascii="Times New Roman" w:eastAsia="Calibri" w:hAnsi="Times New Roman" w:cs="Times New Roman"/>
          <w:sz w:val="24"/>
          <w:szCs w:val="24"/>
        </w:rPr>
        <w:t xml:space="preserve">the </w:t>
      </w:r>
      <w:r w:rsidR="00C2453F">
        <w:rPr>
          <w:rFonts w:ascii="Times New Roman" w:eastAsia="Calibri" w:hAnsi="Times New Roman" w:cs="Times New Roman"/>
          <w:sz w:val="24"/>
          <w:szCs w:val="24"/>
        </w:rPr>
        <w:t>dissemination of technology.</w:t>
      </w:r>
    </w:p>
    <w:p w:rsidR="00416543" w:rsidRDefault="00416543" w:rsidP="00E562EE">
      <w:pPr>
        <w:spacing w:line="480" w:lineRule="auto"/>
        <w:ind w:left="720" w:hanging="720"/>
        <w:rPr>
          <w:rFonts w:ascii="Times New Roman" w:eastAsia="Calibri" w:hAnsi="Times New Roman" w:cs="Times New Roman"/>
          <w:sz w:val="24"/>
          <w:szCs w:val="24"/>
        </w:rPr>
      </w:pPr>
      <w:bookmarkStart w:id="18" w:name="BookLee1997"/>
      <w:bookmarkEnd w:id="18"/>
      <w:r w:rsidRPr="00416543">
        <w:rPr>
          <w:rFonts w:ascii="Times New Roman" w:eastAsia="Calibri" w:hAnsi="Times New Roman" w:cs="Times New Roman"/>
          <w:sz w:val="24"/>
          <w:szCs w:val="24"/>
        </w:rPr>
        <w:t xml:space="preserve">Lee, Y. S. (Ed.) (1997). </w:t>
      </w:r>
      <w:r w:rsidRPr="00416543">
        <w:rPr>
          <w:rFonts w:ascii="Times New Roman" w:eastAsia="Calibri" w:hAnsi="Times New Roman" w:cs="Times New Roman"/>
          <w:i/>
          <w:iCs/>
          <w:sz w:val="24"/>
          <w:szCs w:val="24"/>
        </w:rPr>
        <w:t>Technology transfer and public policy</w:t>
      </w:r>
      <w:r w:rsidRPr="00416543">
        <w:rPr>
          <w:rFonts w:ascii="Times New Roman" w:eastAsia="Calibri" w:hAnsi="Times New Roman" w:cs="Times New Roman"/>
          <w:sz w:val="24"/>
          <w:szCs w:val="24"/>
        </w:rPr>
        <w:t>. Westport, CT: Quorum Books.</w:t>
      </w:r>
    </w:p>
    <w:p w:rsidR="00416543" w:rsidRDefault="00F11D6C" w:rsidP="00F11D6C">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book is a compilation of papers that explore</w:t>
      </w:r>
      <w:r w:rsidR="007A3CAD">
        <w:rPr>
          <w:rFonts w:ascii="Times New Roman" w:eastAsia="Calibri" w:hAnsi="Times New Roman" w:cs="Times New Roman"/>
          <w:sz w:val="24"/>
          <w:szCs w:val="24"/>
        </w:rPr>
        <w:t>d</w:t>
      </w:r>
      <w:r>
        <w:rPr>
          <w:rFonts w:ascii="Times New Roman" w:eastAsia="Calibri" w:hAnsi="Times New Roman" w:cs="Times New Roman"/>
          <w:sz w:val="24"/>
          <w:szCs w:val="24"/>
        </w:rPr>
        <w:t xml:space="preserve"> the technology transfer-related collaborative interactions of research universities, federal laboratories, and private sector firms.  The book </w:t>
      </w:r>
      <w:r w:rsidR="007A3CAD">
        <w:rPr>
          <w:rFonts w:ascii="Times New Roman" w:eastAsia="Calibri" w:hAnsi="Times New Roman" w:cs="Times New Roman"/>
          <w:sz w:val="24"/>
          <w:szCs w:val="24"/>
        </w:rPr>
        <w:t>was the product of</w:t>
      </w:r>
      <w:r>
        <w:rPr>
          <w:rFonts w:ascii="Times New Roman" w:eastAsia="Calibri" w:hAnsi="Times New Roman" w:cs="Times New Roman"/>
          <w:sz w:val="24"/>
          <w:szCs w:val="24"/>
        </w:rPr>
        <w:t xml:space="preserve"> the 1993 symposium titled “Technology Transfer and Public Policy: Preparing for the 21</w:t>
      </w:r>
      <w:r w:rsidRPr="00F11D6C">
        <w:rPr>
          <w:rFonts w:ascii="Times New Roman" w:eastAsia="Calibri" w:hAnsi="Times New Roman" w:cs="Times New Roman"/>
          <w:sz w:val="24"/>
          <w:szCs w:val="24"/>
          <w:vertAlign w:val="superscript"/>
        </w:rPr>
        <w:t>st</w:t>
      </w:r>
      <w:r>
        <w:rPr>
          <w:rFonts w:ascii="Times New Roman" w:eastAsia="Calibri" w:hAnsi="Times New Roman" w:cs="Times New Roman"/>
          <w:sz w:val="24"/>
          <w:szCs w:val="24"/>
        </w:rPr>
        <w:t xml:space="preserve"> Century” that was held at Iowa State University.  At the symposium, more than 300 participants from universities, governments, and private sector firms discussed a variety of technology transfer issues.  </w:t>
      </w:r>
      <w:r w:rsidR="00EB2301">
        <w:rPr>
          <w:rFonts w:ascii="Times New Roman" w:eastAsia="Calibri" w:hAnsi="Times New Roman" w:cs="Times New Roman"/>
          <w:sz w:val="24"/>
          <w:szCs w:val="24"/>
        </w:rPr>
        <w:t xml:space="preserve">A key finding relevant to the planned study is that scientific research </w:t>
      </w:r>
      <w:r w:rsidR="00EB2301">
        <w:rPr>
          <w:rFonts w:ascii="Times New Roman" w:eastAsia="Calibri" w:hAnsi="Times New Roman" w:cs="Times New Roman"/>
          <w:sz w:val="24"/>
          <w:szCs w:val="24"/>
        </w:rPr>
        <w:lastRenderedPageBreak/>
        <w:t>conducted a</w:t>
      </w:r>
      <w:r w:rsidR="0080605C">
        <w:rPr>
          <w:rFonts w:ascii="Times New Roman" w:eastAsia="Calibri" w:hAnsi="Times New Roman" w:cs="Times New Roman"/>
          <w:sz w:val="24"/>
          <w:szCs w:val="24"/>
        </w:rPr>
        <w:t>t</w:t>
      </w:r>
      <w:r w:rsidR="00EB2301">
        <w:rPr>
          <w:rFonts w:ascii="Times New Roman" w:eastAsia="Calibri" w:hAnsi="Times New Roman" w:cs="Times New Roman"/>
          <w:sz w:val="24"/>
          <w:szCs w:val="24"/>
        </w:rPr>
        <w:t xml:space="preserve"> universities produces very early stage technology </w:t>
      </w:r>
      <w:r w:rsidR="0080605C">
        <w:rPr>
          <w:rFonts w:ascii="Times New Roman" w:eastAsia="Calibri" w:hAnsi="Times New Roman" w:cs="Times New Roman"/>
          <w:sz w:val="24"/>
          <w:szCs w:val="24"/>
        </w:rPr>
        <w:t xml:space="preserve">with significant amounts of risk regarding commercial exploitation even when universities conduct the research with an application in mind.  Private sector firms are unlikely to invest in commercializing such technologies unless the they are significantly de-risked.  </w:t>
      </w:r>
      <w:r>
        <w:rPr>
          <w:rFonts w:ascii="Times New Roman" w:eastAsia="Calibri" w:hAnsi="Times New Roman" w:cs="Times New Roman"/>
          <w:sz w:val="24"/>
          <w:szCs w:val="24"/>
        </w:rPr>
        <w:t>A</w:t>
      </w:r>
      <w:r w:rsidR="00EB2301">
        <w:rPr>
          <w:rFonts w:ascii="Times New Roman" w:eastAsia="Calibri" w:hAnsi="Times New Roman" w:cs="Times New Roman"/>
          <w:sz w:val="24"/>
          <w:szCs w:val="24"/>
        </w:rPr>
        <w:t>nother</w:t>
      </w:r>
      <w:r>
        <w:rPr>
          <w:rFonts w:ascii="Times New Roman" w:eastAsia="Calibri" w:hAnsi="Times New Roman" w:cs="Times New Roman"/>
          <w:sz w:val="24"/>
          <w:szCs w:val="24"/>
        </w:rPr>
        <w:t xml:space="preserve"> key finding</w:t>
      </w:r>
      <w:r w:rsidR="007A3CAD">
        <w:rPr>
          <w:rFonts w:ascii="Times New Roman" w:eastAsia="Calibri" w:hAnsi="Times New Roman" w:cs="Times New Roman"/>
          <w:sz w:val="24"/>
          <w:szCs w:val="24"/>
        </w:rPr>
        <w:t xml:space="preserve"> germane to the planned study</w:t>
      </w:r>
      <w:r>
        <w:rPr>
          <w:rFonts w:ascii="Times New Roman" w:eastAsia="Calibri" w:hAnsi="Times New Roman" w:cs="Times New Roman"/>
          <w:sz w:val="24"/>
          <w:szCs w:val="24"/>
        </w:rPr>
        <w:t xml:space="preserve"> </w:t>
      </w:r>
      <w:r w:rsidR="00EB2301">
        <w:rPr>
          <w:rFonts w:ascii="Times New Roman" w:eastAsia="Calibri" w:hAnsi="Times New Roman" w:cs="Times New Roman"/>
          <w:sz w:val="24"/>
          <w:szCs w:val="24"/>
        </w:rPr>
        <w:t xml:space="preserve">is that </w:t>
      </w:r>
      <w:r w:rsidR="0080605C">
        <w:rPr>
          <w:rFonts w:ascii="Times New Roman" w:eastAsia="Calibri" w:hAnsi="Times New Roman" w:cs="Times New Roman"/>
          <w:sz w:val="24"/>
          <w:szCs w:val="24"/>
        </w:rPr>
        <w:t xml:space="preserve">even </w:t>
      </w:r>
      <w:r w:rsidR="00EB2301">
        <w:rPr>
          <w:rFonts w:ascii="Times New Roman" w:eastAsia="Calibri" w:hAnsi="Times New Roman" w:cs="Times New Roman"/>
          <w:sz w:val="24"/>
          <w:szCs w:val="24"/>
        </w:rPr>
        <w:t xml:space="preserve">focused applied research requires significant funding to de-risk the </w:t>
      </w:r>
      <w:r w:rsidR="0080605C">
        <w:rPr>
          <w:rFonts w:ascii="Times New Roman" w:eastAsia="Calibri" w:hAnsi="Times New Roman" w:cs="Times New Roman"/>
          <w:sz w:val="24"/>
          <w:szCs w:val="24"/>
        </w:rPr>
        <w:t xml:space="preserve">resulting </w:t>
      </w:r>
      <w:r w:rsidR="00EB2301">
        <w:rPr>
          <w:rFonts w:ascii="Times New Roman" w:eastAsia="Calibri" w:hAnsi="Times New Roman" w:cs="Times New Roman"/>
          <w:sz w:val="24"/>
          <w:szCs w:val="24"/>
        </w:rPr>
        <w:t xml:space="preserve">technology.  Universities do not have this funding and private sector firms are unwilling to spend such funds to de-risk technology.  This creates a funding gap that poses a major impediment to technology transfer. </w:t>
      </w:r>
      <w:r w:rsidR="00316EC1">
        <w:rPr>
          <w:rFonts w:ascii="Times New Roman" w:eastAsia="Calibri" w:hAnsi="Times New Roman" w:cs="Times New Roman"/>
          <w:sz w:val="24"/>
          <w:szCs w:val="24"/>
        </w:rPr>
        <w:t>These findings were generated from participant observation and case study analysis of firms that were part of an Iowa State University pilot program to access the feasibility and efficiency of technology-push and market-pull approaches to technology transfer.</w:t>
      </w:r>
    </w:p>
    <w:p w:rsidR="009E6B1A" w:rsidRDefault="009E6B1A" w:rsidP="00E562EE">
      <w:pPr>
        <w:spacing w:line="480" w:lineRule="auto"/>
        <w:ind w:left="720" w:hanging="720"/>
        <w:rPr>
          <w:rFonts w:ascii="Times New Roman" w:eastAsia="Calibri" w:hAnsi="Times New Roman" w:cs="Times New Roman"/>
          <w:sz w:val="24"/>
          <w:szCs w:val="24"/>
        </w:rPr>
      </w:pPr>
      <w:bookmarkStart w:id="19" w:name="BookLink2015"/>
      <w:bookmarkStart w:id="20" w:name="BookLibecap2009"/>
      <w:bookmarkEnd w:id="19"/>
      <w:bookmarkEnd w:id="20"/>
      <w:proofErr w:type="spellStart"/>
      <w:r w:rsidRPr="009E6B1A">
        <w:rPr>
          <w:rFonts w:ascii="Times New Roman" w:eastAsia="Calibri" w:hAnsi="Times New Roman" w:cs="Times New Roman"/>
          <w:sz w:val="24"/>
          <w:szCs w:val="24"/>
        </w:rPr>
        <w:t>Libecap</w:t>
      </w:r>
      <w:proofErr w:type="spellEnd"/>
      <w:r w:rsidRPr="009E6B1A">
        <w:rPr>
          <w:rFonts w:ascii="Times New Roman" w:eastAsia="Calibri" w:hAnsi="Times New Roman" w:cs="Times New Roman"/>
          <w:sz w:val="24"/>
          <w:szCs w:val="24"/>
        </w:rPr>
        <w:t xml:space="preserve">, G. D. (Ed.) (2009). </w:t>
      </w:r>
      <w:r w:rsidRPr="009E6B1A">
        <w:rPr>
          <w:rFonts w:ascii="Times New Roman" w:eastAsia="Calibri" w:hAnsi="Times New Roman" w:cs="Times New Roman"/>
          <w:i/>
          <w:iCs/>
          <w:sz w:val="24"/>
          <w:szCs w:val="24"/>
        </w:rPr>
        <w:t>Measuring the social value of innovation: A link in the university technology transfer and entrepreneurship equation</w:t>
      </w:r>
      <w:r w:rsidRPr="009E6B1A">
        <w:rPr>
          <w:rFonts w:ascii="Times New Roman" w:eastAsia="Calibri" w:hAnsi="Times New Roman" w:cs="Times New Roman"/>
          <w:sz w:val="24"/>
          <w:szCs w:val="24"/>
        </w:rPr>
        <w:t xml:space="preserve"> (Vol. 19). </w:t>
      </w:r>
      <w:proofErr w:type="spellStart"/>
      <w:r w:rsidRPr="009E6B1A">
        <w:rPr>
          <w:rFonts w:ascii="Times New Roman" w:eastAsia="Calibri" w:hAnsi="Times New Roman" w:cs="Times New Roman"/>
          <w:sz w:val="24"/>
          <w:szCs w:val="24"/>
        </w:rPr>
        <w:t>Bingly</w:t>
      </w:r>
      <w:proofErr w:type="spellEnd"/>
      <w:r w:rsidRPr="009E6B1A">
        <w:rPr>
          <w:rFonts w:ascii="Times New Roman" w:eastAsia="Calibri" w:hAnsi="Times New Roman" w:cs="Times New Roman"/>
          <w:sz w:val="24"/>
          <w:szCs w:val="24"/>
        </w:rPr>
        <w:t>, United Kingdom: Jai Press.</w:t>
      </w:r>
    </w:p>
    <w:p w:rsidR="009E6B1A" w:rsidRDefault="007231A1" w:rsidP="009E6B1A">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book discussed</w:t>
      </w:r>
      <w:r w:rsidR="00006E47">
        <w:rPr>
          <w:rFonts w:ascii="Times New Roman" w:eastAsia="Calibri" w:hAnsi="Times New Roman" w:cs="Times New Roman"/>
          <w:sz w:val="24"/>
          <w:szCs w:val="24"/>
        </w:rPr>
        <w:t xml:space="preserve"> the potential social, ecological, and economic value of university innovations that may result from their adoption by the private sector.  </w:t>
      </w:r>
      <w:r w:rsidR="00A479D8">
        <w:rPr>
          <w:rFonts w:ascii="Times New Roman" w:eastAsia="Calibri" w:hAnsi="Times New Roman" w:cs="Times New Roman"/>
          <w:sz w:val="24"/>
          <w:szCs w:val="24"/>
        </w:rPr>
        <w:t>The editor pointed out that only scant ad hoc assessments of the social and ecological benefits of university technology transfer exist in the literature. The 26 contributors to the book included scholars in the areas of economics, sociology, and higher education policy; senior level university administrators; and global leaders in the field of technology transfer.  The book covers (1) establishment of a formal protocol</w:t>
      </w:r>
      <w:r>
        <w:rPr>
          <w:rFonts w:ascii="Times New Roman" w:eastAsia="Calibri" w:hAnsi="Times New Roman" w:cs="Times New Roman"/>
          <w:sz w:val="24"/>
          <w:szCs w:val="24"/>
        </w:rPr>
        <w:t xml:space="preserve"> for measuring social value</w:t>
      </w:r>
      <w:r w:rsidR="00A479D8">
        <w:rPr>
          <w:rFonts w:ascii="Times New Roman" w:eastAsia="Calibri" w:hAnsi="Times New Roman" w:cs="Times New Roman"/>
          <w:sz w:val="24"/>
          <w:szCs w:val="24"/>
        </w:rPr>
        <w:t>, (2) relevant metrics and measures, and (3) pilot program structure.</w:t>
      </w:r>
      <w:r w:rsidR="008612A5">
        <w:rPr>
          <w:rFonts w:ascii="Times New Roman" w:eastAsia="Calibri" w:hAnsi="Times New Roman" w:cs="Times New Roman"/>
          <w:sz w:val="24"/>
          <w:szCs w:val="24"/>
        </w:rPr>
        <w:t xml:space="preserve">  The </w:t>
      </w:r>
      <w:r>
        <w:rPr>
          <w:rFonts w:ascii="Times New Roman" w:eastAsia="Calibri" w:hAnsi="Times New Roman" w:cs="Times New Roman"/>
          <w:sz w:val="24"/>
          <w:szCs w:val="24"/>
        </w:rPr>
        <w:lastRenderedPageBreak/>
        <w:t>introductory chapter noted</w:t>
      </w:r>
      <w:r w:rsidR="008612A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that </w:t>
      </w:r>
      <w:r w:rsidR="008612A5">
        <w:rPr>
          <w:rFonts w:ascii="Times New Roman" w:eastAsia="Calibri" w:hAnsi="Times New Roman" w:cs="Times New Roman"/>
          <w:sz w:val="24"/>
          <w:szCs w:val="24"/>
        </w:rPr>
        <w:t>current methods for assessing the value of university technology transfer prima</w:t>
      </w:r>
      <w:r>
        <w:rPr>
          <w:rFonts w:ascii="Times New Roman" w:eastAsia="Calibri" w:hAnsi="Times New Roman" w:cs="Times New Roman"/>
          <w:sz w:val="24"/>
          <w:szCs w:val="24"/>
        </w:rPr>
        <w:t>rily rely on tangible direct metrics</w:t>
      </w:r>
      <w:r w:rsidR="008612A5">
        <w:rPr>
          <w:rFonts w:ascii="Times New Roman" w:eastAsia="Calibri" w:hAnsi="Times New Roman" w:cs="Times New Roman"/>
          <w:sz w:val="24"/>
          <w:szCs w:val="24"/>
        </w:rPr>
        <w:t xml:space="preserve"> such patents and</w:t>
      </w:r>
      <w:r>
        <w:rPr>
          <w:rFonts w:ascii="Times New Roman" w:eastAsia="Calibri" w:hAnsi="Times New Roman" w:cs="Times New Roman"/>
          <w:sz w:val="24"/>
          <w:szCs w:val="24"/>
        </w:rPr>
        <w:t xml:space="preserve"> patent licenses.  It also highlighted</w:t>
      </w:r>
      <w:r w:rsidR="008612A5">
        <w:rPr>
          <w:rFonts w:ascii="Times New Roman" w:eastAsia="Calibri" w:hAnsi="Times New Roman" w:cs="Times New Roman"/>
          <w:sz w:val="24"/>
          <w:szCs w:val="24"/>
        </w:rPr>
        <w:t xml:space="preserve"> the shortcomings of such approaches.  Other forms of noncommercial benefits </w:t>
      </w:r>
      <w:r w:rsidR="00120E99">
        <w:rPr>
          <w:rFonts w:ascii="Times New Roman" w:eastAsia="Calibri" w:hAnsi="Times New Roman" w:cs="Times New Roman"/>
          <w:sz w:val="24"/>
          <w:szCs w:val="24"/>
        </w:rPr>
        <w:t xml:space="preserve">explored in this book </w:t>
      </w:r>
      <w:r w:rsidR="008612A5">
        <w:rPr>
          <w:rFonts w:ascii="Times New Roman" w:eastAsia="Calibri" w:hAnsi="Times New Roman" w:cs="Times New Roman"/>
          <w:sz w:val="24"/>
          <w:szCs w:val="24"/>
        </w:rPr>
        <w:t xml:space="preserve">include </w:t>
      </w:r>
      <w:r w:rsidR="00C0252B">
        <w:rPr>
          <w:rFonts w:ascii="Times New Roman" w:eastAsia="Calibri" w:hAnsi="Times New Roman" w:cs="Times New Roman"/>
          <w:sz w:val="24"/>
          <w:szCs w:val="24"/>
        </w:rPr>
        <w:t>spillover effects, human capital development</w:t>
      </w:r>
      <w:r w:rsidR="00120E99">
        <w:rPr>
          <w:rFonts w:ascii="Times New Roman" w:eastAsia="Calibri" w:hAnsi="Times New Roman" w:cs="Times New Roman"/>
          <w:sz w:val="24"/>
          <w:szCs w:val="24"/>
        </w:rPr>
        <w:t xml:space="preserve">, and increases in quality of life.  This source informs the potential research design for the planned study of the role of development stage in technology transfer.  Development stage is generally considered in the context of commercial benefits.  This book raises the question of whether development stage is relevant in the context of noncommercial benefits </w:t>
      </w:r>
      <w:r>
        <w:rPr>
          <w:rFonts w:ascii="Times New Roman" w:eastAsia="Calibri" w:hAnsi="Times New Roman" w:cs="Times New Roman"/>
          <w:sz w:val="24"/>
          <w:szCs w:val="24"/>
        </w:rPr>
        <w:t>of</w:t>
      </w:r>
      <w:r w:rsidR="00120E99">
        <w:rPr>
          <w:rFonts w:ascii="Times New Roman" w:eastAsia="Calibri" w:hAnsi="Times New Roman" w:cs="Times New Roman"/>
          <w:sz w:val="24"/>
          <w:szCs w:val="24"/>
        </w:rPr>
        <w:t xml:space="preserve"> university technology transfer.</w:t>
      </w:r>
    </w:p>
    <w:p w:rsidR="002146A5" w:rsidRDefault="002146A5" w:rsidP="00E562EE">
      <w:pPr>
        <w:spacing w:line="480" w:lineRule="auto"/>
        <w:ind w:left="720" w:hanging="720"/>
        <w:rPr>
          <w:rFonts w:ascii="Times New Roman" w:eastAsia="Calibri" w:hAnsi="Times New Roman" w:cs="Times New Roman"/>
          <w:sz w:val="24"/>
          <w:szCs w:val="24"/>
        </w:rPr>
      </w:pPr>
      <w:r w:rsidRPr="002146A5">
        <w:rPr>
          <w:rFonts w:ascii="Times New Roman" w:eastAsia="Calibri" w:hAnsi="Times New Roman" w:cs="Times New Roman"/>
          <w:sz w:val="24"/>
          <w:szCs w:val="24"/>
        </w:rPr>
        <w:t xml:space="preserve">Link, A. N., &amp; Scott, J. T. (2019). The economic benefits of technology transfer from U.S. federal laboratories. </w:t>
      </w:r>
      <w:r w:rsidRPr="002146A5">
        <w:rPr>
          <w:rFonts w:ascii="Times New Roman" w:eastAsia="Calibri" w:hAnsi="Times New Roman" w:cs="Times New Roman"/>
          <w:i/>
          <w:iCs/>
          <w:sz w:val="24"/>
          <w:szCs w:val="24"/>
        </w:rPr>
        <w:t>The Journal of Technology Transfer</w:t>
      </w:r>
      <w:r>
        <w:rPr>
          <w:rFonts w:ascii="Times New Roman" w:eastAsia="Calibri" w:hAnsi="Times New Roman" w:cs="Times New Roman"/>
          <w:i/>
          <w:iCs/>
          <w:sz w:val="24"/>
          <w:szCs w:val="24"/>
        </w:rPr>
        <w:t xml:space="preserve"> </w:t>
      </w:r>
      <w:r w:rsidRPr="002146A5">
        <w:rPr>
          <w:rFonts w:ascii="Times New Roman" w:eastAsia="Calibri" w:hAnsi="Times New Roman" w:cs="Times New Roman"/>
          <w:sz w:val="24"/>
          <w:szCs w:val="24"/>
        </w:rPr>
        <w:t>(5), 1416. doi:10.1007/s10961-019-09734-z</w:t>
      </w:r>
    </w:p>
    <w:p w:rsidR="002146A5" w:rsidRDefault="002146A5" w:rsidP="002146A5">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described the economic benefits that accrue to private sector firms when they engage in technology transfer with federal laboratories.  The authors provide</w:t>
      </w:r>
      <w:r w:rsidR="00922DC2">
        <w:rPr>
          <w:rFonts w:ascii="Times New Roman" w:eastAsia="Calibri" w:hAnsi="Times New Roman" w:cs="Times New Roman"/>
          <w:sz w:val="24"/>
          <w:szCs w:val="24"/>
        </w:rPr>
        <w:t>d</w:t>
      </w:r>
      <w:r>
        <w:rPr>
          <w:rFonts w:ascii="Times New Roman" w:eastAsia="Calibri" w:hAnsi="Times New Roman" w:cs="Times New Roman"/>
          <w:sz w:val="24"/>
          <w:szCs w:val="24"/>
        </w:rPr>
        <w:t xml:space="preserve"> a general overview of relevant public policy measures that were implemented since 1945 to encourage technology transfer.  They use</w:t>
      </w:r>
      <w:r w:rsidR="00922DC2">
        <w:rPr>
          <w:rFonts w:ascii="Times New Roman" w:eastAsia="Calibri" w:hAnsi="Times New Roman" w:cs="Times New Roman"/>
          <w:sz w:val="24"/>
          <w:szCs w:val="24"/>
        </w:rPr>
        <w:t>d</w:t>
      </w:r>
      <w:r>
        <w:rPr>
          <w:rFonts w:ascii="Times New Roman" w:eastAsia="Calibri" w:hAnsi="Times New Roman" w:cs="Times New Roman"/>
          <w:sz w:val="24"/>
          <w:szCs w:val="24"/>
        </w:rPr>
        <w:t xml:space="preserve"> microeconomic analysis to argue that there is an increase in social welfare if federal laboratories can provide technology more efficiently than private sector firms can create</w:t>
      </w:r>
      <w:r w:rsidR="00922DC2">
        <w:rPr>
          <w:rFonts w:ascii="Times New Roman" w:eastAsia="Calibri" w:hAnsi="Times New Roman" w:cs="Times New Roman"/>
          <w:sz w:val="24"/>
          <w:szCs w:val="24"/>
        </w:rPr>
        <w:t xml:space="preserve"> it</w:t>
      </w:r>
      <w:r>
        <w:rPr>
          <w:rFonts w:ascii="Times New Roman" w:eastAsia="Calibri" w:hAnsi="Times New Roman" w:cs="Times New Roman"/>
          <w:sz w:val="24"/>
          <w:szCs w:val="24"/>
        </w:rPr>
        <w:t xml:space="preserve"> for themselves.  The increase in social welfare results from increased profits for the private sector firms and lower prices for consumers.  The authors propose</w:t>
      </w:r>
      <w:r w:rsidR="00922DC2">
        <w:rPr>
          <w:rFonts w:ascii="Times New Roman" w:eastAsia="Calibri" w:hAnsi="Times New Roman" w:cs="Times New Roman"/>
          <w:sz w:val="24"/>
          <w:szCs w:val="24"/>
        </w:rPr>
        <w:t>d</w:t>
      </w:r>
      <w:r>
        <w:rPr>
          <w:rFonts w:ascii="Times New Roman" w:eastAsia="Calibri" w:hAnsi="Times New Roman" w:cs="Times New Roman"/>
          <w:sz w:val="24"/>
          <w:szCs w:val="24"/>
        </w:rPr>
        <w:t xml:space="preserve"> </w:t>
      </w:r>
      <w:r w:rsidR="000D6109">
        <w:rPr>
          <w:rFonts w:ascii="Times New Roman" w:eastAsia="Calibri" w:hAnsi="Times New Roman" w:cs="Times New Roman"/>
          <w:sz w:val="24"/>
          <w:szCs w:val="24"/>
        </w:rPr>
        <w:t>that the history and application of public sector initiatives and examinations of the social benefits that can be attributed to technology transfer as areas for future</w:t>
      </w:r>
      <w:r w:rsidR="00922DC2">
        <w:rPr>
          <w:rFonts w:ascii="Times New Roman" w:eastAsia="Calibri" w:hAnsi="Times New Roman" w:cs="Times New Roman"/>
          <w:sz w:val="24"/>
          <w:szCs w:val="24"/>
        </w:rPr>
        <w:t xml:space="preserve"> research.  Their analysis seemed</w:t>
      </w:r>
      <w:r w:rsidR="000D6109">
        <w:rPr>
          <w:rFonts w:ascii="Times New Roman" w:eastAsia="Calibri" w:hAnsi="Times New Roman" w:cs="Times New Roman"/>
          <w:sz w:val="24"/>
          <w:szCs w:val="24"/>
        </w:rPr>
        <w:t xml:space="preserve"> flawed because it assume</w:t>
      </w:r>
      <w:r w:rsidR="00922DC2">
        <w:rPr>
          <w:rFonts w:ascii="Times New Roman" w:eastAsia="Calibri" w:hAnsi="Times New Roman" w:cs="Times New Roman"/>
          <w:sz w:val="24"/>
          <w:szCs w:val="24"/>
        </w:rPr>
        <w:t>d</w:t>
      </w:r>
      <w:r w:rsidR="000D6109">
        <w:rPr>
          <w:rFonts w:ascii="Times New Roman" w:eastAsia="Calibri" w:hAnsi="Times New Roman" w:cs="Times New Roman"/>
          <w:sz w:val="24"/>
          <w:szCs w:val="24"/>
        </w:rPr>
        <w:t xml:space="preserve"> that technologies transferred from federal </w:t>
      </w:r>
      <w:r w:rsidR="000D6109">
        <w:rPr>
          <w:rFonts w:ascii="Times New Roman" w:eastAsia="Calibri" w:hAnsi="Times New Roman" w:cs="Times New Roman"/>
          <w:sz w:val="24"/>
          <w:szCs w:val="24"/>
        </w:rPr>
        <w:lastRenderedPageBreak/>
        <w:t>laboratories to the private sector are cost-reducing, which may not be</w:t>
      </w:r>
      <w:r w:rsidR="00922DC2">
        <w:rPr>
          <w:rFonts w:ascii="Times New Roman" w:eastAsia="Calibri" w:hAnsi="Times New Roman" w:cs="Times New Roman"/>
          <w:sz w:val="24"/>
          <w:szCs w:val="24"/>
        </w:rPr>
        <w:t xml:space="preserve"> the case.  Moreover, it assumed</w:t>
      </w:r>
      <w:r w:rsidR="000D6109">
        <w:rPr>
          <w:rFonts w:ascii="Times New Roman" w:eastAsia="Calibri" w:hAnsi="Times New Roman" w:cs="Times New Roman"/>
          <w:sz w:val="24"/>
          <w:szCs w:val="24"/>
        </w:rPr>
        <w:t xml:space="preserve"> that private sector firms will pass along cost savings they derive from adopting technology transferred from federal laboratories to consumers, which doesn’t necessarily occur.  This source is relevant to the research topic because many of the issues and challenges of transferring technology from federal laboratories applies to university technology transfer.</w:t>
      </w:r>
    </w:p>
    <w:p w:rsidR="00BE76FC" w:rsidRDefault="00BE76FC" w:rsidP="00E562EE">
      <w:pPr>
        <w:spacing w:line="480" w:lineRule="auto"/>
        <w:ind w:left="720" w:hanging="720"/>
        <w:rPr>
          <w:rFonts w:ascii="Times New Roman" w:eastAsia="Calibri" w:hAnsi="Times New Roman" w:cs="Times New Roman"/>
          <w:sz w:val="24"/>
          <w:szCs w:val="24"/>
        </w:rPr>
      </w:pPr>
      <w:r w:rsidRPr="00BE76FC">
        <w:rPr>
          <w:rFonts w:ascii="Times New Roman" w:eastAsia="Calibri" w:hAnsi="Times New Roman" w:cs="Times New Roman"/>
          <w:sz w:val="24"/>
          <w:szCs w:val="24"/>
        </w:rPr>
        <w:t xml:space="preserve">Link, A. N., Siegel, D. S., &amp; Wright, M. (Eds.). (2015). </w:t>
      </w:r>
      <w:r w:rsidRPr="00BE76FC">
        <w:rPr>
          <w:rFonts w:ascii="Times New Roman" w:eastAsia="Calibri" w:hAnsi="Times New Roman" w:cs="Times New Roman"/>
          <w:i/>
          <w:iCs/>
          <w:sz w:val="24"/>
          <w:szCs w:val="24"/>
        </w:rPr>
        <w:t>The Chicago handbook of university technology transfer and academic entrepreneurship</w:t>
      </w:r>
      <w:r w:rsidRPr="00BE76FC">
        <w:rPr>
          <w:rFonts w:ascii="Times New Roman" w:eastAsia="Calibri" w:hAnsi="Times New Roman" w:cs="Times New Roman"/>
          <w:sz w:val="24"/>
          <w:szCs w:val="24"/>
        </w:rPr>
        <w:t>. Chicago, IL: The University of Chicago Press.</w:t>
      </w:r>
    </w:p>
    <w:p w:rsidR="00BE76FC" w:rsidRDefault="00BE76FC" w:rsidP="00BE76FC">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handbook </w:t>
      </w:r>
      <w:r w:rsidR="00B551E8">
        <w:rPr>
          <w:rFonts w:ascii="Times New Roman" w:eastAsia="Calibri" w:hAnsi="Times New Roman" w:cs="Times New Roman"/>
          <w:sz w:val="24"/>
          <w:szCs w:val="24"/>
        </w:rPr>
        <w:t>attempted to combine</w:t>
      </w:r>
      <w:r>
        <w:rPr>
          <w:rFonts w:ascii="Times New Roman" w:eastAsia="Calibri" w:hAnsi="Times New Roman" w:cs="Times New Roman"/>
          <w:sz w:val="24"/>
          <w:szCs w:val="24"/>
        </w:rPr>
        <w:t xml:space="preserve"> scholarly research on university technology transfe</w:t>
      </w:r>
      <w:r w:rsidR="00B42759">
        <w:rPr>
          <w:rFonts w:ascii="Times New Roman" w:eastAsia="Calibri" w:hAnsi="Times New Roman" w:cs="Times New Roman"/>
          <w:sz w:val="24"/>
          <w:szCs w:val="24"/>
        </w:rPr>
        <w:t xml:space="preserve">r and academic entrepreneurship into a single unified framework for understanding the phenomenon.  The chapter by </w:t>
      </w:r>
      <w:proofErr w:type="spellStart"/>
      <w:r w:rsidR="00B42759">
        <w:rPr>
          <w:rFonts w:ascii="Times New Roman" w:eastAsia="Calibri" w:hAnsi="Times New Roman" w:cs="Times New Roman"/>
          <w:sz w:val="24"/>
          <w:szCs w:val="24"/>
        </w:rPr>
        <w:t>Audret</w:t>
      </w:r>
      <w:r w:rsidR="00B551E8">
        <w:rPr>
          <w:rFonts w:ascii="Times New Roman" w:eastAsia="Calibri" w:hAnsi="Times New Roman" w:cs="Times New Roman"/>
          <w:sz w:val="24"/>
          <w:szCs w:val="24"/>
        </w:rPr>
        <w:t>shc</w:t>
      </w:r>
      <w:proofErr w:type="spellEnd"/>
      <w:r w:rsidR="00B551E8">
        <w:rPr>
          <w:rFonts w:ascii="Times New Roman" w:eastAsia="Calibri" w:hAnsi="Times New Roman" w:cs="Times New Roman"/>
          <w:sz w:val="24"/>
          <w:szCs w:val="24"/>
        </w:rPr>
        <w:t xml:space="preserve"> and </w:t>
      </w:r>
      <w:proofErr w:type="spellStart"/>
      <w:r w:rsidR="00B551E8">
        <w:rPr>
          <w:rFonts w:ascii="Times New Roman" w:eastAsia="Calibri" w:hAnsi="Times New Roman" w:cs="Times New Roman"/>
          <w:sz w:val="24"/>
          <w:szCs w:val="24"/>
        </w:rPr>
        <w:t>Goktepe-Hulten</w:t>
      </w:r>
      <w:proofErr w:type="spellEnd"/>
      <w:r w:rsidR="00B551E8">
        <w:rPr>
          <w:rFonts w:ascii="Times New Roman" w:eastAsia="Calibri" w:hAnsi="Times New Roman" w:cs="Times New Roman"/>
          <w:sz w:val="24"/>
          <w:szCs w:val="24"/>
        </w:rPr>
        <w:t xml:space="preserve"> examined</w:t>
      </w:r>
      <w:r w:rsidR="00B42759">
        <w:rPr>
          <w:rFonts w:ascii="Times New Roman" w:eastAsia="Calibri" w:hAnsi="Times New Roman" w:cs="Times New Roman"/>
          <w:sz w:val="24"/>
          <w:szCs w:val="24"/>
        </w:rPr>
        <w:t xml:space="preserve"> why university technology transfer is less active in Europe than in the United States.  </w:t>
      </w:r>
      <w:r w:rsidR="00385698">
        <w:rPr>
          <w:rFonts w:ascii="Times New Roman" w:eastAsia="Calibri" w:hAnsi="Times New Roman" w:cs="Times New Roman"/>
          <w:sz w:val="24"/>
          <w:szCs w:val="24"/>
        </w:rPr>
        <w:t>An insightful finding is that European technology trans</w:t>
      </w:r>
      <w:r w:rsidR="00B551E8">
        <w:rPr>
          <w:rFonts w:ascii="Times New Roman" w:eastAsia="Calibri" w:hAnsi="Times New Roman" w:cs="Times New Roman"/>
          <w:sz w:val="24"/>
          <w:szCs w:val="24"/>
        </w:rPr>
        <w:t>fer appears less active than</w:t>
      </w:r>
      <w:r w:rsidR="00385698">
        <w:rPr>
          <w:rFonts w:ascii="Times New Roman" w:eastAsia="Calibri" w:hAnsi="Times New Roman" w:cs="Times New Roman"/>
          <w:sz w:val="24"/>
          <w:szCs w:val="24"/>
        </w:rPr>
        <w:t xml:space="preserve"> U.S. </w:t>
      </w:r>
      <w:r w:rsidR="00B551E8">
        <w:rPr>
          <w:rFonts w:ascii="Times New Roman" w:eastAsia="Calibri" w:hAnsi="Times New Roman" w:cs="Times New Roman"/>
          <w:sz w:val="24"/>
          <w:szCs w:val="24"/>
        </w:rPr>
        <w:t>technology transfer</w:t>
      </w:r>
      <w:r w:rsidR="00385698">
        <w:rPr>
          <w:rFonts w:ascii="Times New Roman" w:eastAsia="Calibri" w:hAnsi="Times New Roman" w:cs="Times New Roman"/>
          <w:sz w:val="24"/>
          <w:szCs w:val="24"/>
        </w:rPr>
        <w:t xml:space="preserve"> because more informal technology transfer occurs in Europe than in the United States.  This informal technology transfer is simply not reflected in the metrics used to </w:t>
      </w:r>
      <w:r w:rsidR="00F95217">
        <w:rPr>
          <w:rFonts w:ascii="Times New Roman" w:eastAsia="Calibri" w:hAnsi="Times New Roman" w:cs="Times New Roman"/>
          <w:sz w:val="24"/>
          <w:szCs w:val="24"/>
        </w:rPr>
        <w:t>examine the phenomenon</w:t>
      </w:r>
      <w:r w:rsidR="00385698">
        <w:rPr>
          <w:rFonts w:ascii="Times New Roman" w:eastAsia="Calibri" w:hAnsi="Times New Roman" w:cs="Times New Roman"/>
          <w:sz w:val="24"/>
          <w:szCs w:val="24"/>
        </w:rPr>
        <w:t xml:space="preserve">.  </w:t>
      </w:r>
      <w:r w:rsidR="00F95217">
        <w:rPr>
          <w:rFonts w:ascii="Times New Roman" w:eastAsia="Calibri" w:hAnsi="Times New Roman" w:cs="Times New Roman"/>
          <w:sz w:val="24"/>
          <w:szCs w:val="24"/>
        </w:rPr>
        <w:t>This has implication</w:t>
      </w:r>
      <w:r w:rsidR="00B551E8">
        <w:rPr>
          <w:rFonts w:ascii="Times New Roman" w:eastAsia="Calibri" w:hAnsi="Times New Roman" w:cs="Times New Roman"/>
          <w:sz w:val="24"/>
          <w:szCs w:val="24"/>
        </w:rPr>
        <w:t>s</w:t>
      </w:r>
      <w:r w:rsidR="00F95217">
        <w:rPr>
          <w:rFonts w:ascii="Times New Roman" w:eastAsia="Calibri" w:hAnsi="Times New Roman" w:cs="Times New Roman"/>
          <w:sz w:val="24"/>
          <w:szCs w:val="24"/>
        </w:rPr>
        <w:t xml:space="preserve"> for how technology and technology transfer are defined</w:t>
      </w:r>
      <w:r w:rsidR="00B551E8">
        <w:rPr>
          <w:rFonts w:ascii="Times New Roman" w:eastAsia="Calibri" w:hAnsi="Times New Roman" w:cs="Times New Roman"/>
          <w:sz w:val="24"/>
          <w:szCs w:val="24"/>
        </w:rPr>
        <w:t xml:space="preserve"> for public policy formulation as well as</w:t>
      </w:r>
      <w:r w:rsidR="00F95217">
        <w:rPr>
          <w:rFonts w:ascii="Times New Roman" w:eastAsia="Calibri" w:hAnsi="Times New Roman" w:cs="Times New Roman"/>
          <w:sz w:val="24"/>
          <w:szCs w:val="24"/>
        </w:rPr>
        <w:t xml:space="preserve"> the planned study</w:t>
      </w:r>
      <w:r w:rsidR="00B551E8">
        <w:rPr>
          <w:rFonts w:ascii="Times New Roman" w:eastAsia="Calibri" w:hAnsi="Times New Roman" w:cs="Times New Roman"/>
          <w:sz w:val="24"/>
          <w:szCs w:val="24"/>
        </w:rPr>
        <w:t xml:space="preserve"> of the role of development stage in university technology transfer</w:t>
      </w:r>
      <w:r w:rsidR="00F95217">
        <w:rPr>
          <w:rFonts w:ascii="Times New Roman" w:eastAsia="Calibri" w:hAnsi="Times New Roman" w:cs="Times New Roman"/>
          <w:sz w:val="24"/>
          <w:szCs w:val="24"/>
        </w:rPr>
        <w:t xml:space="preserve">.  </w:t>
      </w:r>
      <w:r w:rsidR="00536942">
        <w:rPr>
          <w:rFonts w:ascii="Times New Roman" w:eastAsia="Calibri" w:hAnsi="Times New Roman" w:cs="Times New Roman"/>
          <w:sz w:val="24"/>
          <w:szCs w:val="24"/>
        </w:rPr>
        <w:t>The chapter authored by Mar</w:t>
      </w:r>
      <w:r w:rsidR="00B551E8">
        <w:rPr>
          <w:rFonts w:ascii="Times New Roman" w:eastAsia="Calibri" w:hAnsi="Times New Roman" w:cs="Times New Roman"/>
          <w:sz w:val="24"/>
          <w:szCs w:val="24"/>
        </w:rPr>
        <w:t>ion, Dunlap, and Friar discussed</w:t>
      </w:r>
      <w:r w:rsidR="00536942">
        <w:rPr>
          <w:rFonts w:ascii="Times New Roman" w:eastAsia="Calibri" w:hAnsi="Times New Roman" w:cs="Times New Roman"/>
          <w:sz w:val="24"/>
          <w:szCs w:val="24"/>
        </w:rPr>
        <w:t xml:space="preserve"> several determinants of successful academic entrepreneurship, which is a specific form of university technology transfer.  Most of the determinants examined are related to organizational structure and are exogenous to the technology transfer </w:t>
      </w:r>
      <w:r w:rsidR="00536942">
        <w:rPr>
          <w:rFonts w:ascii="Times New Roman" w:eastAsia="Calibri" w:hAnsi="Times New Roman" w:cs="Times New Roman"/>
          <w:sz w:val="24"/>
          <w:szCs w:val="24"/>
        </w:rPr>
        <w:lastRenderedPageBreak/>
        <w:t>process</w:t>
      </w:r>
      <w:r w:rsidR="00385698">
        <w:rPr>
          <w:rFonts w:ascii="Times New Roman" w:eastAsia="Calibri" w:hAnsi="Times New Roman" w:cs="Times New Roman"/>
          <w:sz w:val="24"/>
          <w:szCs w:val="24"/>
        </w:rPr>
        <w:t xml:space="preserve"> itself</w:t>
      </w:r>
      <w:r w:rsidR="00536942">
        <w:rPr>
          <w:rFonts w:ascii="Times New Roman" w:eastAsia="Calibri" w:hAnsi="Times New Roman" w:cs="Times New Roman"/>
          <w:sz w:val="24"/>
          <w:szCs w:val="24"/>
        </w:rPr>
        <w:t>.  Some of the chapters offer</w:t>
      </w:r>
      <w:r w:rsidR="00B551E8">
        <w:rPr>
          <w:rFonts w:ascii="Times New Roman" w:eastAsia="Calibri" w:hAnsi="Times New Roman" w:cs="Times New Roman"/>
          <w:sz w:val="24"/>
          <w:szCs w:val="24"/>
        </w:rPr>
        <w:t>ed</w:t>
      </w:r>
      <w:r w:rsidR="00536942">
        <w:rPr>
          <w:rFonts w:ascii="Times New Roman" w:eastAsia="Calibri" w:hAnsi="Times New Roman" w:cs="Times New Roman"/>
          <w:sz w:val="24"/>
          <w:szCs w:val="24"/>
        </w:rPr>
        <w:t xml:space="preserve"> recommendations for future research but they are narrowly defined relative to the specific chapter</w:t>
      </w:r>
      <w:r w:rsidR="008C1ECC">
        <w:rPr>
          <w:rFonts w:ascii="Times New Roman" w:eastAsia="Calibri" w:hAnsi="Times New Roman" w:cs="Times New Roman"/>
          <w:sz w:val="24"/>
          <w:szCs w:val="24"/>
        </w:rPr>
        <w:t xml:space="preserve"> topic</w:t>
      </w:r>
      <w:r w:rsidR="00536942">
        <w:rPr>
          <w:rFonts w:ascii="Times New Roman" w:eastAsia="Calibri" w:hAnsi="Times New Roman" w:cs="Times New Roman"/>
          <w:sz w:val="24"/>
          <w:szCs w:val="24"/>
        </w:rPr>
        <w:t>s.</w:t>
      </w:r>
      <w:r w:rsidR="00385698">
        <w:rPr>
          <w:rFonts w:ascii="Times New Roman" w:eastAsia="Calibri" w:hAnsi="Times New Roman" w:cs="Times New Roman"/>
          <w:sz w:val="24"/>
          <w:szCs w:val="24"/>
        </w:rPr>
        <w:t xml:space="preserve">  What is more insightful is what is not included in the handbook.  The handbook, which claims to be the first definitive source of major acad</w:t>
      </w:r>
      <w:r w:rsidR="00B551E8">
        <w:rPr>
          <w:rFonts w:ascii="Times New Roman" w:eastAsia="Calibri" w:hAnsi="Times New Roman" w:cs="Times New Roman"/>
          <w:sz w:val="24"/>
          <w:szCs w:val="24"/>
        </w:rPr>
        <w:t>emic research on the topic, did</w:t>
      </w:r>
      <w:r w:rsidR="00385698">
        <w:rPr>
          <w:rFonts w:ascii="Times New Roman" w:eastAsia="Calibri" w:hAnsi="Times New Roman" w:cs="Times New Roman"/>
          <w:sz w:val="24"/>
          <w:szCs w:val="24"/>
        </w:rPr>
        <w:t xml:space="preserve"> not include any research from the perspective of the demand side of the university technology transfer process.  This source is relevant for establishing the gap in the literature on university technology transfer that the planned study seeks to fill.</w:t>
      </w:r>
    </w:p>
    <w:p w:rsidR="0022558E" w:rsidRDefault="0022558E" w:rsidP="00E562EE">
      <w:pPr>
        <w:spacing w:line="480" w:lineRule="auto"/>
        <w:ind w:left="720" w:hanging="720"/>
        <w:rPr>
          <w:rFonts w:ascii="Times New Roman" w:eastAsia="Calibri" w:hAnsi="Times New Roman" w:cs="Times New Roman"/>
          <w:sz w:val="24"/>
          <w:szCs w:val="24"/>
        </w:rPr>
      </w:pPr>
      <w:bookmarkStart w:id="21" w:name="PaperMarkman2009"/>
      <w:bookmarkEnd w:id="21"/>
      <w:proofErr w:type="spellStart"/>
      <w:r w:rsidRPr="0022558E">
        <w:rPr>
          <w:rFonts w:ascii="Times New Roman" w:eastAsia="Calibri" w:hAnsi="Times New Roman" w:cs="Times New Roman"/>
          <w:sz w:val="24"/>
          <w:szCs w:val="24"/>
        </w:rPr>
        <w:t>Markman</w:t>
      </w:r>
      <w:proofErr w:type="spellEnd"/>
      <w:r w:rsidRPr="0022558E">
        <w:rPr>
          <w:rFonts w:ascii="Times New Roman" w:eastAsia="Calibri" w:hAnsi="Times New Roman" w:cs="Times New Roman"/>
          <w:sz w:val="24"/>
          <w:szCs w:val="24"/>
        </w:rPr>
        <w:t xml:space="preserve">, G. D., </w:t>
      </w:r>
      <w:proofErr w:type="spellStart"/>
      <w:r w:rsidRPr="0022558E">
        <w:rPr>
          <w:rFonts w:ascii="Times New Roman" w:eastAsia="Calibri" w:hAnsi="Times New Roman" w:cs="Times New Roman"/>
          <w:sz w:val="24"/>
          <w:szCs w:val="24"/>
        </w:rPr>
        <w:t>Gianiodis</w:t>
      </w:r>
      <w:proofErr w:type="spellEnd"/>
      <w:r w:rsidRPr="0022558E">
        <w:rPr>
          <w:rFonts w:ascii="Times New Roman" w:eastAsia="Calibri" w:hAnsi="Times New Roman" w:cs="Times New Roman"/>
          <w:sz w:val="24"/>
          <w:szCs w:val="24"/>
        </w:rPr>
        <w:t xml:space="preserve">, P. T., &amp; Phan, P. H. (2009). Supply-Side Innovation and Technology Commercialization. </w:t>
      </w:r>
      <w:r w:rsidRPr="0022558E">
        <w:rPr>
          <w:rFonts w:ascii="Times New Roman" w:eastAsia="Calibri" w:hAnsi="Times New Roman" w:cs="Times New Roman"/>
          <w:i/>
          <w:iCs/>
          <w:sz w:val="24"/>
          <w:szCs w:val="24"/>
        </w:rPr>
        <w:t>Journal of Management Studies, 46</w:t>
      </w:r>
      <w:r w:rsidRPr="0022558E">
        <w:rPr>
          <w:rFonts w:ascii="Times New Roman" w:eastAsia="Calibri" w:hAnsi="Times New Roman" w:cs="Times New Roman"/>
          <w:sz w:val="24"/>
          <w:szCs w:val="24"/>
        </w:rPr>
        <w:t>(4), 625-649. doi:10.1111/j.1467-6486.</w:t>
      </w:r>
      <w:proofErr w:type="gramStart"/>
      <w:r w:rsidRPr="0022558E">
        <w:rPr>
          <w:rFonts w:ascii="Times New Roman" w:eastAsia="Calibri" w:hAnsi="Times New Roman" w:cs="Times New Roman"/>
          <w:sz w:val="24"/>
          <w:szCs w:val="24"/>
        </w:rPr>
        <w:t>2009.00835.x</w:t>
      </w:r>
      <w:proofErr w:type="gramEnd"/>
    </w:p>
    <w:p w:rsidR="0022558E" w:rsidRDefault="00457144" w:rsidP="0022558E">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used</w:t>
      </w:r>
      <w:r w:rsidR="00F24A21">
        <w:rPr>
          <w:rFonts w:ascii="Times New Roman" w:eastAsia="Calibri" w:hAnsi="Times New Roman" w:cs="Times New Roman"/>
          <w:sz w:val="24"/>
          <w:szCs w:val="24"/>
        </w:rPr>
        <w:t xml:space="preserve"> hierarchical multiple regression analysis to study the role of research universities in the United States as suppliers in a market for innovation.  The authors used r</w:t>
      </w:r>
      <w:r w:rsidR="00EB6C05">
        <w:rPr>
          <w:rFonts w:ascii="Times New Roman" w:eastAsia="Calibri" w:hAnsi="Times New Roman" w:cs="Times New Roman"/>
          <w:sz w:val="24"/>
          <w:szCs w:val="24"/>
        </w:rPr>
        <w:t>easoned</w:t>
      </w:r>
      <w:r w:rsidR="00F24A21">
        <w:rPr>
          <w:rFonts w:ascii="Times New Roman" w:eastAsia="Calibri" w:hAnsi="Times New Roman" w:cs="Times New Roman"/>
          <w:sz w:val="24"/>
          <w:szCs w:val="24"/>
        </w:rPr>
        <w:t xml:space="preserve"> analysis based on agency theory and real options theory to argue that technology transfer outcomes </w:t>
      </w:r>
      <w:r w:rsidR="00952A41">
        <w:rPr>
          <w:rFonts w:ascii="Times New Roman" w:eastAsia="Calibri" w:hAnsi="Times New Roman" w:cs="Times New Roman"/>
          <w:sz w:val="24"/>
          <w:szCs w:val="24"/>
        </w:rPr>
        <w:t xml:space="preserve">as measured by licensing revenue and startup creation </w:t>
      </w:r>
      <w:r w:rsidR="00F24A21">
        <w:rPr>
          <w:rFonts w:ascii="Times New Roman" w:eastAsia="Calibri" w:hAnsi="Times New Roman" w:cs="Times New Roman"/>
          <w:sz w:val="24"/>
          <w:szCs w:val="24"/>
        </w:rPr>
        <w:t xml:space="preserve">are a function of licensing strategy, the degree of autonomy of the </w:t>
      </w:r>
      <w:r w:rsidR="007E198F">
        <w:rPr>
          <w:rFonts w:ascii="Times New Roman" w:eastAsia="Calibri" w:hAnsi="Times New Roman" w:cs="Times New Roman"/>
          <w:sz w:val="24"/>
          <w:szCs w:val="24"/>
        </w:rPr>
        <w:t xml:space="preserve">technology transfer </w:t>
      </w:r>
      <w:r w:rsidR="00F24A21">
        <w:rPr>
          <w:rFonts w:ascii="Times New Roman" w:eastAsia="Calibri" w:hAnsi="Times New Roman" w:cs="Times New Roman"/>
          <w:sz w:val="24"/>
          <w:szCs w:val="24"/>
        </w:rPr>
        <w:t xml:space="preserve">unit, and the incentives provided to various actors in the technology transfer process.  </w:t>
      </w:r>
      <w:r w:rsidR="00952A41">
        <w:rPr>
          <w:rFonts w:ascii="Times New Roman" w:eastAsia="Calibri" w:hAnsi="Times New Roman" w:cs="Times New Roman"/>
          <w:sz w:val="24"/>
          <w:szCs w:val="24"/>
        </w:rPr>
        <w:t xml:space="preserve">They controlled for the age and size of the </w:t>
      </w:r>
      <w:r w:rsidR="007E198F">
        <w:rPr>
          <w:rFonts w:ascii="Times New Roman" w:eastAsia="Calibri" w:hAnsi="Times New Roman" w:cs="Times New Roman"/>
          <w:sz w:val="24"/>
          <w:szCs w:val="24"/>
        </w:rPr>
        <w:t xml:space="preserve">technology transfer </w:t>
      </w:r>
      <w:r w:rsidR="00952A41">
        <w:rPr>
          <w:rFonts w:ascii="Times New Roman" w:eastAsia="Calibri" w:hAnsi="Times New Roman" w:cs="Times New Roman"/>
          <w:sz w:val="24"/>
          <w:szCs w:val="24"/>
        </w:rPr>
        <w:t xml:space="preserve">unit, the quality of the faculty, the existence of a business incubator within the institution, and whether the university was public or private.  </w:t>
      </w:r>
      <w:r w:rsidR="00F24A21">
        <w:rPr>
          <w:rFonts w:ascii="Times New Roman" w:eastAsia="Calibri" w:hAnsi="Times New Roman" w:cs="Times New Roman"/>
          <w:sz w:val="24"/>
          <w:szCs w:val="24"/>
        </w:rPr>
        <w:t xml:space="preserve">The study used data from surveys administered by the Association of University Technology Managers (AUTM) as well as </w:t>
      </w:r>
      <w:r w:rsidR="00952A41">
        <w:rPr>
          <w:rFonts w:ascii="Times New Roman" w:eastAsia="Calibri" w:hAnsi="Times New Roman" w:cs="Times New Roman"/>
          <w:sz w:val="24"/>
          <w:szCs w:val="24"/>
        </w:rPr>
        <w:t xml:space="preserve">telephone </w:t>
      </w:r>
      <w:r w:rsidR="00F24A21">
        <w:rPr>
          <w:rFonts w:ascii="Times New Roman" w:eastAsia="Calibri" w:hAnsi="Times New Roman" w:cs="Times New Roman"/>
          <w:sz w:val="24"/>
          <w:szCs w:val="24"/>
        </w:rPr>
        <w:t>interviews and content analysis of the websites of licensing units conducted by the authors.</w:t>
      </w:r>
      <w:r w:rsidR="00952A41">
        <w:rPr>
          <w:rFonts w:ascii="Times New Roman" w:eastAsia="Calibri" w:hAnsi="Times New Roman" w:cs="Times New Roman"/>
          <w:sz w:val="24"/>
          <w:szCs w:val="24"/>
        </w:rPr>
        <w:t xml:space="preserve">  </w:t>
      </w:r>
      <w:proofErr w:type="spellStart"/>
      <w:r w:rsidR="00952A41">
        <w:rPr>
          <w:rFonts w:ascii="Times New Roman" w:eastAsia="Calibri" w:hAnsi="Times New Roman" w:cs="Times New Roman"/>
          <w:sz w:val="24"/>
          <w:szCs w:val="24"/>
        </w:rPr>
        <w:t>Markman</w:t>
      </w:r>
      <w:proofErr w:type="spellEnd"/>
      <w:r w:rsidR="00952A41">
        <w:rPr>
          <w:rFonts w:ascii="Times New Roman" w:eastAsia="Calibri" w:hAnsi="Times New Roman" w:cs="Times New Roman"/>
          <w:sz w:val="24"/>
          <w:szCs w:val="24"/>
        </w:rPr>
        <w:t xml:space="preserve">, </w:t>
      </w:r>
      <w:proofErr w:type="spellStart"/>
      <w:r w:rsidR="00952A41">
        <w:rPr>
          <w:rFonts w:ascii="Times New Roman" w:eastAsia="Calibri" w:hAnsi="Times New Roman" w:cs="Times New Roman"/>
          <w:sz w:val="24"/>
          <w:szCs w:val="24"/>
        </w:rPr>
        <w:t>Gianiodis</w:t>
      </w:r>
      <w:proofErr w:type="spellEnd"/>
      <w:r w:rsidR="00952A41">
        <w:rPr>
          <w:rFonts w:ascii="Times New Roman" w:eastAsia="Calibri" w:hAnsi="Times New Roman" w:cs="Times New Roman"/>
          <w:sz w:val="24"/>
          <w:szCs w:val="24"/>
        </w:rPr>
        <w:t xml:space="preserve">, and Phan found that there was </w:t>
      </w:r>
      <w:r w:rsidR="00C13F34">
        <w:rPr>
          <w:rFonts w:ascii="Times New Roman" w:eastAsia="Calibri" w:hAnsi="Times New Roman" w:cs="Times New Roman"/>
          <w:sz w:val="24"/>
          <w:szCs w:val="24"/>
        </w:rPr>
        <w:t xml:space="preserve">a statistically significant positive association between licensing revenue and the size of the </w:t>
      </w:r>
      <w:r w:rsidR="00C13F34">
        <w:rPr>
          <w:rFonts w:ascii="Times New Roman" w:eastAsia="Calibri" w:hAnsi="Times New Roman" w:cs="Times New Roman"/>
          <w:sz w:val="24"/>
          <w:szCs w:val="24"/>
        </w:rPr>
        <w:lastRenderedPageBreak/>
        <w:t>technology transfer unit, faculty quality, and financial incentives for departments.  There was</w:t>
      </w:r>
      <w:r w:rsidR="00952A41">
        <w:rPr>
          <w:rFonts w:ascii="Times New Roman" w:eastAsia="Calibri" w:hAnsi="Times New Roman" w:cs="Times New Roman"/>
          <w:sz w:val="24"/>
          <w:szCs w:val="24"/>
        </w:rPr>
        <w:t xml:space="preserve"> </w:t>
      </w:r>
      <w:r w:rsidR="00C13F34">
        <w:rPr>
          <w:rFonts w:ascii="Times New Roman" w:eastAsia="Calibri" w:hAnsi="Times New Roman" w:cs="Times New Roman"/>
          <w:sz w:val="24"/>
          <w:szCs w:val="24"/>
        </w:rPr>
        <w:t xml:space="preserve">a statistically significant negative association between licensing revenue and </w:t>
      </w:r>
      <w:r w:rsidR="00CA0A66">
        <w:rPr>
          <w:rFonts w:ascii="Times New Roman" w:eastAsia="Calibri" w:hAnsi="Times New Roman" w:cs="Times New Roman"/>
          <w:sz w:val="24"/>
          <w:szCs w:val="24"/>
        </w:rPr>
        <w:t xml:space="preserve">use of </w:t>
      </w:r>
      <w:r w:rsidR="00C13F34">
        <w:rPr>
          <w:rFonts w:ascii="Times New Roman" w:eastAsia="Calibri" w:hAnsi="Times New Roman" w:cs="Times New Roman"/>
          <w:sz w:val="24"/>
          <w:szCs w:val="24"/>
        </w:rPr>
        <w:t xml:space="preserve">licensing agreements strategy, </w:t>
      </w:r>
      <w:r w:rsidR="00CA0A66">
        <w:rPr>
          <w:rFonts w:ascii="Times New Roman" w:eastAsia="Calibri" w:hAnsi="Times New Roman" w:cs="Times New Roman"/>
          <w:sz w:val="24"/>
          <w:szCs w:val="24"/>
        </w:rPr>
        <w:t xml:space="preserve">use of </w:t>
      </w:r>
      <w:r w:rsidR="00C13F34">
        <w:rPr>
          <w:rFonts w:ascii="Times New Roman" w:eastAsia="Calibri" w:hAnsi="Times New Roman" w:cs="Times New Roman"/>
          <w:sz w:val="24"/>
          <w:szCs w:val="24"/>
        </w:rPr>
        <w:t xml:space="preserve">sponsored research strategy, low-autonomy of the technology transfer unit, and financial incentives for faculty inventors.  </w:t>
      </w:r>
      <w:r w:rsidR="00952A41">
        <w:rPr>
          <w:rFonts w:ascii="Times New Roman" w:eastAsia="Calibri" w:hAnsi="Times New Roman" w:cs="Times New Roman"/>
          <w:sz w:val="24"/>
          <w:szCs w:val="24"/>
        </w:rPr>
        <w:t xml:space="preserve">The model explained 13 percent of the value of the dependent variable.  </w:t>
      </w:r>
      <w:r w:rsidR="00C13F34">
        <w:rPr>
          <w:rFonts w:ascii="Times New Roman" w:eastAsia="Calibri" w:hAnsi="Times New Roman" w:cs="Times New Roman"/>
          <w:sz w:val="24"/>
          <w:szCs w:val="24"/>
        </w:rPr>
        <w:t xml:space="preserve">Using startup creation as the dependent variable, the authors found statistically </w:t>
      </w:r>
      <w:r w:rsidR="00CA0A66">
        <w:rPr>
          <w:rFonts w:ascii="Times New Roman" w:eastAsia="Calibri" w:hAnsi="Times New Roman" w:cs="Times New Roman"/>
          <w:sz w:val="24"/>
          <w:szCs w:val="24"/>
        </w:rPr>
        <w:t xml:space="preserve">significant </w:t>
      </w:r>
      <w:r w:rsidR="00C13F34">
        <w:rPr>
          <w:rFonts w:ascii="Times New Roman" w:eastAsia="Calibri" w:hAnsi="Times New Roman" w:cs="Times New Roman"/>
          <w:sz w:val="24"/>
          <w:szCs w:val="24"/>
        </w:rPr>
        <w:t>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7 percent of the value of the dependent variable.</w:t>
      </w:r>
      <w:r w:rsidR="00697B17">
        <w:rPr>
          <w:rFonts w:ascii="Times New Roman" w:eastAsia="Calibri" w:hAnsi="Times New Roman" w:cs="Times New Roman"/>
          <w:sz w:val="24"/>
          <w:szCs w:val="24"/>
        </w:rPr>
        <w:t xml:space="preserve">  </w:t>
      </w:r>
      <w:r w:rsidR="00F40377">
        <w:rPr>
          <w:rFonts w:ascii="Times New Roman" w:eastAsia="Calibri" w:hAnsi="Times New Roman" w:cs="Times New Roman"/>
          <w:sz w:val="24"/>
          <w:szCs w:val="24"/>
        </w:rPr>
        <w:t>The authors point</w:t>
      </w:r>
      <w:r w:rsidR="00CA0A66">
        <w:rPr>
          <w:rFonts w:ascii="Times New Roman" w:eastAsia="Calibri" w:hAnsi="Times New Roman" w:cs="Times New Roman"/>
          <w:sz w:val="24"/>
          <w:szCs w:val="24"/>
        </w:rPr>
        <w:t>ed</w:t>
      </w:r>
      <w:r w:rsidR="00F40377">
        <w:rPr>
          <w:rFonts w:ascii="Times New Roman" w:eastAsia="Calibri" w:hAnsi="Times New Roman" w:cs="Times New Roman"/>
          <w:sz w:val="24"/>
          <w:szCs w:val="24"/>
        </w:rPr>
        <w:t xml:space="preserve"> out that licensing and startup creation are only two of many methods that knowledge (i.e., technology) is disseminated by universities.  </w:t>
      </w:r>
      <w:r w:rsidR="00697B17">
        <w:rPr>
          <w:rFonts w:ascii="Times New Roman" w:eastAsia="Calibri" w:hAnsi="Times New Roman" w:cs="Times New Roman"/>
          <w:sz w:val="24"/>
          <w:szCs w:val="24"/>
        </w:rPr>
        <w:t xml:space="preserve">The authors </w:t>
      </w:r>
      <w:r w:rsidR="00D236BB">
        <w:rPr>
          <w:rFonts w:ascii="Times New Roman" w:eastAsia="Calibri" w:hAnsi="Times New Roman" w:cs="Times New Roman"/>
          <w:sz w:val="24"/>
          <w:szCs w:val="24"/>
        </w:rPr>
        <w:t>suggest</w:t>
      </w:r>
      <w:r w:rsidR="00CA0A66">
        <w:rPr>
          <w:rFonts w:ascii="Times New Roman" w:eastAsia="Calibri" w:hAnsi="Times New Roman" w:cs="Times New Roman"/>
          <w:sz w:val="24"/>
          <w:szCs w:val="24"/>
        </w:rPr>
        <w:t>ed</w:t>
      </w:r>
      <w:r w:rsidR="00D236BB">
        <w:rPr>
          <w:rFonts w:ascii="Times New Roman" w:eastAsia="Calibri" w:hAnsi="Times New Roman" w:cs="Times New Roman"/>
          <w:sz w:val="24"/>
          <w:szCs w:val="24"/>
        </w:rPr>
        <w:t xml:space="preserve"> that understanding how private sector firms integrate the innovations they source</w:t>
      </w:r>
      <w:r w:rsidR="00CA0A66">
        <w:rPr>
          <w:rFonts w:ascii="Times New Roman" w:eastAsia="Calibri" w:hAnsi="Times New Roman" w:cs="Times New Roman"/>
          <w:sz w:val="24"/>
          <w:szCs w:val="24"/>
        </w:rPr>
        <w:t xml:space="preserve"> from outside the organization i</w:t>
      </w:r>
      <w:r w:rsidR="00D236BB">
        <w:rPr>
          <w:rFonts w:ascii="Times New Roman" w:eastAsia="Calibri" w:hAnsi="Times New Roman" w:cs="Times New Roman"/>
          <w:sz w:val="24"/>
          <w:szCs w:val="24"/>
        </w:rPr>
        <w:t>s a potential area for future research.  Another potential area for future research that the authors recommend</w:t>
      </w:r>
      <w:r w:rsidR="00CA0A66">
        <w:rPr>
          <w:rFonts w:ascii="Times New Roman" w:eastAsia="Calibri" w:hAnsi="Times New Roman" w:cs="Times New Roman"/>
          <w:sz w:val="24"/>
          <w:szCs w:val="24"/>
        </w:rPr>
        <w:t>ed</w:t>
      </w:r>
      <w:r w:rsidR="00D236BB">
        <w:rPr>
          <w:rFonts w:ascii="Times New Roman" w:eastAsia="Calibri" w:hAnsi="Times New Roman" w:cs="Times New Roman"/>
          <w:sz w:val="24"/>
          <w:szCs w:val="24"/>
        </w:rPr>
        <w:t xml:space="preserve"> include studies of whether private sector firms source external innovations when expanding beyond their areas of expertise.</w:t>
      </w:r>
      <w:r w:rsidR="00CA0A66">
        <w:rPr>
          <w:rFonts w:ascii="Times New Roman" w:eastAsia="Calibri" w:hAnsi="Times New Roman" w:cs="Times New Roman"/>
          <w:sz w:val="24"/>
          <w:szCs w:val="24"/>
        </w:rPr>
        <w:t xml:space="preserve">  This source helps establish</w:t>
      </w:r>
      <w:r w:rsidR="00455781">
        <w:rPr>
          <w:rFonts w:ascii="Times New Roman" w:eastAsia="Calibri" w:hAnsi="Times New Roman" w:cs="Times New Roman"/>
          <w:sz w:val="24"/>
          <w:szCs w:val="24"/>
        </w:rPr>
        <w:t xml:space="preserve"> the need to examine the role of development stage in university technology transfer.</w:t>
      </w:r>
    </w:p>
    <w:p w:rsidR="00BF0020" w:rsidRDefault="00BF0020" w:rsidP="00E562EE">
      <w:pPr>
        <w:spacing w:line="480" w:lineRule="auto"/>
        <w:ind w:left="720" w:hanging="720"/>
        <w:rPr>
          <w:rFonts w:ascii="Times New Roman" w:eastAsia="Calibri" w:hAnsi="Times New Roman" w:cs="Times New Roman"/>
          <w:sz w:val="24"/>
          <w:szCs w:val="24"/>
        </w:rPr>
      </w:pPr>
      <w:bookmarkStart w:id="22" w:name="PaperMuller2011"/>
      <w:bookmarkStart w:id="23" w:name="PaperMitcham2009"/>
      <w:bookmarkEnd w:id="22"/>
      <w:bookmarkEnd w:id="23"/>
      <w:r w:rsidRPr="00BF0020">
        <w:rPr>
          <w:rFonts w:ascii="Times New Roman" w:eastAsia="Calibri" w:hAnsi="Times New Roman" w:cs="Times New Roman"/>
          <w:sz w:val="24"/>
          <w:szCs w:val="24"/>
        </w:rPr>
        <w:t xml:space="preserve">Mitcham, C., &amp; </w:t>
      </w:r>
      <w:proofErr w:type="spellStart"/>
      <w:r w:rsidRPr="00BF0020">
        <w:rPr>
          <w:rFonts w:ascii="Times New Roman" w:eastAsia="Calibri" w:hAnsi="Times New Roman" w:cs="Times New Roman"/>
          <w:sz w:val="24"/>
          <w:szCs w:val="24"/>
        </w:rPr>
        <w:t>Schatzberg</w:t>
      </w:r>
      <w:proofErr w:type="spellEnd"/>
      <w:r w:rsidRPr="00BF0020">
        <w:rPr>
          <w:rFonts w:ascii="Times New Roman" w:eastAsia="Calibri" w:hAnsi="Times New Roman" w:cs="Times New Roman"/>
          <w:sz w:val="24"/>
          <w:szCs w:val="24"/>
        </w:rPr>
        <w:t xml:space="preserve">, E. (2009). Defining technology and the engineering sciences. In A. W. </w:t>
      </w:r>
      <w:proofErr w:type="spellStart"/>
      <w:r w:rsidRPr="00BF0020">
        <w:rPr>
          <w:rFonts w:ascii="Times New Roman" w:eastAsia="Calibri" w:hAnsi="Times New Roman" w:cs="Times New Roman"/>
          <w:sz w:val="24"/>
          <w:szCs w:val="24"/>
        </w:rPr>
        <w:t>Meijers</w:t>
      </w:r>
      <w:proofErr w:type="spellEnd"/>
      <w:r w:rsidRPr="00BF0020">
        <w:rPr>
          <w:rFonts w:ascii="Times New Roman" w:eastAsia="Calibri" w:hAnsi="Times New Roman" w:cs="Times New Roman"/>
          <w:sz w:val="24"/>
          <w:szCs w:val="24"/>
        </w:rPr>
        <w:t xml:space="preserve"> (Ed.), </w:t>
      </w:r>
      <w:r w:rsidRPr="00BF0020">
        <w:rPr>
          <w:rFonts w:ascii="Times New Roman" w:eastAsia="Calibri" w:hAnsi="Times New Roman" w:cs="Times New Roman"/>
          <w:i/>
          <w:iCs/>
          <w:sz w:val="24"/>
          <w:szCs w:val="24"/>
        </w:rPr>
        <w:t>Philosophy of technology and engineering sciences</w:t>
      </w:r>
      <w:r w:rsidRPr="00BF0020">
        <w:rPr>
          <w:rFonts w:ascii="Times New Roman" w:eastAsia="Calibri" w:hAnsi="Times New Roman" w:cs="Times New Roman"/>
          <w:sz w:val="24"/>
          <w:szCs w:val="24"/>
        </w:rPr>
        <w:t xml:space="preserve"> (Vol. 9, pp. 27-63). Burlington, MA: Elsevier.</w:t>
      </w:r>
    </w:p>
    <w:p w:rsidR="00BF0020" w:rsidRDefault="005120C0" w:rsidP="00BF0020">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This paper examined the definition of technology in the context of the philosophy of technology.  The authors note</w:t>
      </w:r>
      <w:r w:rsidR="00254384">
        <w:rPr>
          <w:rFonts w:ascii="Times New Roman" w:eastAsia="Calibri" w:hAnsi="Times New Roman" w:cs="Times New Roman"/>
          <w:sz w:val="24"/>
          <w:szCs w:val="24"/>
        </w:rPr>
        <w:t>d</w:t>
      </w:r>
      <w:r>
        <w:rPr>
          <w:rFonts w:ascii="Times New Roman" w:eastAsia="Calibri" w:hAnsi="Times New Roman" w:cs="Times New Roman"/>
          <w:sz w:val="24"/>
          <w:szCs w:val="24"/>
        </w:rPr>
        <w:t xml:space="preserve"> that reaching agreement on the definition of the subject of investigation is often a central point of debate in various disciplines.  This is true of the philosophy of technology.  The authors identified five approaches to definition.  These approaches are etymological, conditional, </w:t>
      </w:r>
      <w:r w:rsidR="00B645DF">
        <w:rPr>
          <w:rFonts w:ascii="Times New Roman" w:eastAsia="Calibri" w:hAnsi="Times New Roman" w:cs="Times New Roman"/>
          <w:sz w:val="24"/>
          <w:szCs w:val="24"/>
        </w:rPr>
        <w:t xml:space="preserve">prescriptive, linguistic, and pragmatic.  The authors reviewed the discourse on technology to identify the various definitional strategies employed in science and engineering, the humanities, and the social sciences.   </w:t>
      </w:r>
      <w:r w:rsidR="00B925D6">
        <w:rPr>
          <w:rFonts w:ascii="Times New Roman" w:eastAsia="Calibri" w:hAnsi="Times New Roman" w:cs="Times New Roman"/>
          <w:sz w:val="24"/>
          <w:szCs w:val="24"/>
        </w:rPr>
        <w:t xml:space="preserve">They found that there were two distinct terms in European languages both of which were translated as </w:t>
      </w:r>
      <w:r w:rsidR="00B925D6" w:rsidRPr="00B925D6">
        <w:rPr>
          <w:rFonts w:ascii="Times New Roman" w:eastAsia="Calibri" w:hAnsi="Times New Roman" w:cs="Times New Roman"/>
          <w:i/>
          <w:sz w:val="24"/>
          <w:szCs w:val="24"/>
        </w:rPr>
        <w:t>technology</w:t>
      </w:r>
      <w:r w:rsidR="00B925D6">
        <w:rPr>
          <w:rFonts w:ascii="Times New Roman" w:eastAsia="Calibri" w:hAnsi="Times New Roman" w:cs="Times New Roman"/>
          <w:sz w:val="24"/>
          <w:szCs w:val="24"/>
        </w:rPr>
        <w:t xml:space="preserve"> in English.  </w:t>
      </w:r>
      <w:r w:rsidR="001B082B">
        <w:rPr>
          <w:rFonts w:ascii="Times New Roman" w:eastAsia="Calibri" w:hAnsi="Times New Roman" w:cs="Times New Roman"/>
          <w:sz w:val="24"/>
          <w:szCs w:val="24"/>
        </w:rPr>
        <w:t>One of the European terms referred to the discussion about practical, material arts.  The other referred to the actual processes and methods of the practical, material arts.</w:t>
      </w:r>
      <w:r w:rsidR="001B082B" w:rsidRPr="001B082B">
        <w:rPr>
          <w:rFonts w:ascii="Times New Roman" w:eastAsia="Calibri" w:hAnsi="Times New Roman" w:cs="Times New Roman"/>
          <w:sz w:val="24"/>
          <w:szCs w:val="24"/>
        </w:rPr>
        <w:t xml:space="preserve"> </w:t>
      </w:r>
      <w:r w:rsidR="001B082B">
        <w:rPr>
          <w:rFonts w:ascii="Times New Roman" w:eastAsia="Calibri" w:hAnsi="Times New Roman" w:cs="Times New Roman"/>
          <w:sz w:val="24"/>
          <w:szCs w:val="24"/>
        </w:rPr>
        <w:t xml:space="preserve"> This inadequate transla</w:t>
      </w:r>
      <w:r w:rsidR="00254384">
        <w:rPr>
          <w:rFonts w:ascii="Times New Roman" w:eastAsia="Calibri" w:hAnsi="Times New Roman" w:cs="Times New Roman"/>
          <w:sz w:val="24"/>
          <w:szCs w:val="24"/>
        </w:rPr>
        <w:t>tion i</w:t>
      </w:r>
      <w:r w:rsidR="001B082B">
        <w:rPr>
          <w:rFonts w:ascii="Times New Roman" w:eastAsia="Calibri" w:hAnsi="Times New Roman" w:cs="Times New Roman"/>
          <w:sz w:val="24"/>
          <w:szCs w:val="24"/>
        </w:rPr>
        <w:t xml:space="preserve">s a root cause of the difficulty in defining technology. </w:t>
      </w:r>
      <w:r w:rsidR="00686DFD">
        <w:rPr>
          <w:rFonts w:ascii="Times New Roman" w:eastAsia="Calibri" w:hAnsi="Times New Roman" w:cs="Times New Roman"/>
          <w:sz w:val="24"/>
          <w:szCs w:val="24"/>
        </w:rPr>
        <w:t xml:space="preserve"> </w:t>
      </w:r>
      <w:r w:rsidR="00437A14">
        <w:rPr>
          <w:rFonts w:ascii="Times New Roman" w:eastAsia="Calibri" w:hAnsi="Times New Roman" w:cs="Times New Roman"/>
          <w:sz w:val="24"/>
          <w:szCs w:val="24"/>
        </w:rPr>
        <w:t xml:space="preserve">It has resulted in three distinct and somewhat incompatible modern definitions of technology in English speaking cultures.  The first definition is applied science, which is used in science and engineering.  The second is knowledge about the practical arts and the material artifacts produced by such methods, which is used in the humanities.  </w:t>
      </w:r>
      <w:r w:rsidR="0085228B">
        <w:rPr>
          <w:rFonts w:ascii="Times New Roman" w:eastAsia="Calibri" w:hAnsi="Times New Roman" w:cs="Times New Roman"/>
          <w:sz w:val="24"/>
          <w:szCs w:val="24"/>
        </w:rPr>
        <w:t>The third definition is means used to achieve ends</w:t>
      </w:r>
      <w:r w:rsidR="00437A14">
        <w:rPr>
          <w:rFonts w:ascii="Times New Roman" w:eastAsia="Calibri" w:hAnsi="Times New Roman" w:cs="Times New Roman"/>
          <w:sz w:val="24"/>
          <w:szCs w:val="24"/>
        </w:rPr>
        <w:t xml:space="preserve">, which is used primarily in the social sciences.  </w:t>
      </w:r>
      <w:r w:rsidR="00686DFD">
        <w:rPr>
          <w:rFonts w:ascii="Times New Roman" w:eastAsia="Calibri" w:hAnsi="Times New Roman" w:cs="Times New Roman"/>
          <w:sz w:val="24"/>
          <w:szCs w:val="24"/>
        </w:rPr>
        <w:t>The authors argue</w:t>
      </w:r>
      <w:r w:rsidR="00254384">
        <w:rPr>
          <w:rFonts w:ascii="Times New Roman" w:eastAsia="Calibri" w:hAnsi="Times New Roman" w:cs="Times New Roman"/>
          <w:sz w:val="24"/>
          <w:szCs w:val="24"/>
        </w:rPr>
        <w:t>d</w:t>
      </w:r>
      <w:r w:rsidR="00686DFD">
        <w:rPr>
          <w:rFonts w:ascii="Times New Roman" w:eastAsia="Calibri" w:hAnsi="Times New Roman" w:cs="Times New Roman"/>
          <w:sz w:val="24"/>
          <w:szCs w:val="24"/>
        </w:rPr>
        <w:t xml:space="preserve"> that the definition of technology should be contextual reflecting common language usage and natural phenomena.</w:t>
      </w:r>
    </w:p>
    <w:p w:rsidR="00271AED" w:rsidRDefault="00271AED" w:rsidP="00E562EE">
      <w:pPr>
        <w:spacing w:line="480" w:lineRule="auto"/>
        <w:ind w:left="720" w:hanging="720"/>
        <w:rPr>
          <w:rFonts w:ascii="Times New Roman" w:eastAsia="Calibri" w:hAnsi="Times New Roman" w:cs="Times New Roman"/>
          <w:sz w:val="24"/>
          <w:szCs w:val="24"/>
        </w:rPr>
      </w:pPr>
      <w:r>
        <w:rPr>
          <w:rFonts w:ascii="Times New Roman" w:eastAsia="Calibri" w:hAnsi="Times New Roman" w:cs="Times New Roman"/>
          <w:sz w:val="24"/>
          <w:szCs w:val="24"/>
        </w:rPr>
        <w:t>Müller, Hans &amp;</w:t>
      </w:r>
      <w:r w:rsidRPr="00271AED">
        <w:rPr>
          <w:rFonts w:ascii="Times New Roman" w:eastAsia="Calibri" w:hAnsi="Times New Roman" w:cs="Times New Roman"/>
          <w:sz w:val="24"/>
          <w:szCs w:val="24"/>
        </w:rPr>
        <w:t xml:space="preserve"> </w:t>
      </w:r>
      <w:proofErr w:type="spellStart"/>
      <w:r w:rsidRPr="00271AED">
        <w:rPr>
          <w:rFonts w:ascii="Times New Roman" w:eastAsia="Calibri" w:hAnsi="Times New Roman" w:cs="Times New Roman"/>
          <w:sz w:val="24"/>
          <w:szCs w:val="24"/>
        </w:rPr>
        <w:t>Maasdorp</w:t>
      </w:r>
      <w:proofErr w:type="spellEnd"/>
      <w:r w:rsidRPr="00271AED">
        <w:rPr>
          <w:rFonts w:ascii="Times New Roman" w:eastAsia="Calibri" w:hAnsi="Times New Roman" w:cs="Times New Roman"/>
          <w:sz w:val="24"/>
          <w:szCs w:val="24"/>
        </w:rPr>
        <w:t xml:space="preserve"> Christiaan. 2011. “The Data, Information, and Knowledge Hierarchy and its Ability to Convince.” In </w:t>
      </w:r>
      <w:r w:rsidRPr="00271AED">
        <w:rPr>
          <w:rFonts w:ascii="Times New Roman" w:eastAsia="Calibri" w:hAnsi="Times New Roman" w:cs="Times New Roman"/>
          <w:i/>
          <w:sz w:val="24"/>
          <w:szCs w:val="24"/>
        </w:rPr>
        <w:t>2011 Fifth International Conference on Research Challenges in Information Science Proceedings</w:t>
      </w:r>
      <w:r>
        <w:rPr>
          <w:rFonts w:ascii="Times New Roman" w:eastAsia="Calibri" w:hAnsi="Times New Roman" w:cs="Times New Roman"/>
          <w:sz w:val="24"/>
          <w:szCs w:val="24"/>
        </w:rPr>
        <w:t xml:space="preserve">. </w:t>
      </w:r>
      <w:r w:rsidRPr="00271AED">
        <w:rPr>
          <w:rFonts w:ascii="Times New Roman" w:eastAsia="Calibri" w:hAnsi="Times New Roman" w:cs="Times New Roman"/>
          <w:sz w:val="24"/>
          <w:szCs w:val="24"/>
        </w:rPr>
        <w:t>Colette Rolland and Martine Collard</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lastRenderedPageBreak/>
        <w:t>(</w:t>
      </w:r>
      <w:proofErr w:type="spellStart"/>
      <w:r>
        <w:rPr>
          <w:rFonts w:ascii="Times New Roman" w:eastAsia="Calibri" w:hAnsi="Times New Roman" w:cs="Times New Roman"/>
          <w:sz w:val="24"/>
          <w:szCs w:val="24"/>
        </w:rPr>
        <w:t>eds</w:t>
      </w:r>
      <w:proofErr w:type="spellEnd"/>
      <w:r>
        <w:rPr>
          <w:rFonts w:ascii="Times New Roman" w:eastAsia="Calibri" w:hAnsi="Times New Roman" w:cs="Times New Roman"/>
          <w:sz w:val="24"/>
          <w:szCs w:val="24"/>
        </w:rPr>
        <w:t>)</w:t>
      </w:r>
      <w:r w:rsidRPr="00271AED">
        <w:rPr>
          <w:rFonts w:ascii="Times New Roman" w:eastAsia="Calibri" w:hAnsi="Times New Roman" w:cs="Times New Roman"/>
          <w:sz w:val="24"/>
          <w:szCs w:val="24"/>
        </w:rPr>
        <w:t>. Piscataway, NJ: Institute of Electrical and Electronics Engineers. doi:10. 1109/RCIS.2011.6006851</w:t>
      </w:r>
    </w:p>
    <w:p w:rsidR="005C11A2" w:rsidRDefault="008667D4" w:rsidP="005C11A2">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examined</w:t>
      </w:r>
      <w:r w:rsidR="005C11A2">
        <w:rPr>
          <w:rFonts w:ascii="Times New Roman" w:eastAsia="Calibri" w:hAnsi="Times New Roman" w:cs="Times New Roman"/>
          <w:sz w:val="24"/>
          <w:szCs w:val="24"/>
        </w:rPr>
        <w:t xml:space="preserve"> why the data-information-knowledge (DIK) hierarchical framework is the dominant model among information science and knowledge management practitioners.  </w:t>
      </w:r>
      <w:r w:rsidR="009346C6">
        <w:rPr>
          <w:rFonts w:ascii="Times New Roman" w:eastAsia="Calibri" w:hAnsi="Times New Roman" w:cs="Times New Roman"/>
          <w:sz w:val="24"/>
          <w:szCs w:val="24"/>
        </w:rPr>
        <w:t>Müller</w:t>
      </w:r>
      <w:r w:rsidR="005C11A2">
        <w:rPr>
          <w:rFonts w:ascii="Times New Roman" w:eastAsia="Calibri" w:hAnsi="Times New Roman" w:cs="Times New Roman"/>
          <w:sz w:val="24"/>
          <w:szCs w:val="24"/>
        </w:rPr>
        <w:t xml:space="preserve"> and </w:t>
      </w:r>
      <w:proofErr w:type="spellStart"/>
      <w:r w:rsidR="005C11A2">
        <w:rPr>
          <w:rFonts w:ascii="Times New Roman" w:eastAsia="Calibri" w:hAnsi="Times New Roman" w:cs="Times New Roman"/>
          <w:sz w:val="24"/>
          <w:szCs w:val="24"/>
        </w:rPr>
        <w:t>Maasdorp</w:t>
      </w:r>
      <w:proofErr w:type="spellEnd"/>
      <w:r w:rsidR="005C11A2">
        <w:rPr>
          <w:rFonts w:ascii="Times New Roman" w:eastAsia="Calibri" w:hAnsi="Times New Roman" w:cs="Times New Roman"/>
          <w:sz w:val="24"/>
          <w:szCs w:val="24"/>
        </w:rPr>
        <w:t xml:space="preserve"> argue</w:t>
      </w:r>
      <w:r>
        <w:rPr>
          <w:rFonts w:ascii="Times New Roman" w:eastAsia="Calibri" w:hAnsi="Times New Roman" w:cs="Times New Roman"/>
          <w:sz w:val="24"/>
          <w:szCs w:val="24"/>
        </w:rPr>
        <w:t>d</w:t>
      </w:r>
      <w:r w:rsidR="005C11A2">
        <w:rPr>
          <w:rFonts w:ascii="Times New Roman" w:eastAsia="Calibri" w:hAnsi="Times New Roman" w:cs="Times New Roman"/>
          <w:sz w:val="24"/>
          <w:szCs w:val="24"/>
        </w:rPr>
        <w:t xml:space="preserve"> that the DIK hierarchy is an in</w:t>
      </w:r>
      <w:r w:rsidR="009346C6">
        <w:rPr>
          <w:rFonts w:ascii="Times New Roman" w:eastAsia="Calibri" w:hAnsi="Times New Roman" w:cs="Times New Roman"/>
          <w:sz w:val="24"/>
          <w:szCs w:val="24"/>
        </w:rPr>
        <w:t>appropriate</w:t>
      </w:r>
      <w:r w:rsidR="005C11A2">
        <w:rPr>
          <w:rFonts w:ascii="Times New Roman" w:eastAsia="Calibri" w:hAnsi="Times New Roman" w:cs="Times New Roman"/>
          <w:sz w:val="24"/>
          <w:szCs w:val="24"/>
        </w:rPr>
        <w:t xml:space="preserve"> approach to addressing the core issues of knowledge management within an organizational context.  </w:t>
      </w:r>
      <w:r w:rsidR="00D3640B">
        <w:rPr>
          <w:rFonts w:ascii="Times New Roman" w:eastAsia="Calibri" w:hAnsi="Times New Roman" w:cs="Times New Roman"/>
          <w:sz w:val="24"/>
          <w:szCs w:val="24"/>
        </w:rPr>
        <w:t>This is because DIK was derived from information theory (i.e., communication theory) but information science and knowledge management are organizationally driven</w:t>
      </w:r>
      <w:r>
        <w:rPr>
          <w:rFonts w:ascii="Times New Roman" w:eastAsia="Calibri" w:hAnsi="Times New Roman" w:cs="Times New Roman"/>
          <w:sz w:val="24"/>
          <w:szCs w:val="24"/>
        </w:rPr>
        <w:t>,</w:t>
      </w:r>
      <w:r w:rsidR="00D3640B">
        <w:rPr>
          <w:rFonts w:ascii="Times New Roman" w:eastAsia="Calibri" w:hAnsi="Times New Roman" w:cs="Times New Roman"/>
          <w:sz w:val="24"/>
          <w:szCs w:val="24"/>
        </w:rPr>
        <w:t xml:space="preserve"> which puts them in the realm of </w:t>
      </w:r>
      <w:r w:rsidR="009346C6">
        <w:rPr>
          <w:rFonts w:ascii="Times New Roman" w:eastAsia="Calibri" w:hAnsi="Times New Roman" w:cs="Times New Roman"/>
          <w:sz w:val="24"/>
          <w:szCs w:val="24"/>
        </w:rPr>
        <w:t>the social sciences</w:t>
      </w:r>
      <w:r w:rsidR="00D3640B">
        <w:rPr>
          <w:rFonts w:ascii="Times New Roman" w:eastAsia="Calibri" w:hAnsi="Times New Roman" w:cs="Times New Roman"/>
          <w:sz w:val="24"/>
          <w:szCs w:val="24"/>
        </w:rPr>
        <w:t xml:space="preserve">.  </w:t>
      </w:r>
      <w:r w:rsidR="009346C6">
        <w:rPr>
          <w:rFonts w:ascii="Times New Roman" w:eastAsia="Calibri" w:hAnsi="Times New Roman" w:cs="Times New Roman"/>
          <w:sz w:val="24"/>
          <w:szCs w:val="24"/>
        </w:rPr>
        <w:t>Müller</w:t>
      </w:r>
      <w:r w:rsidR="0006287E">
        <w:rPr>
          <w:rFonts w:ascii="Times New Roman" w:eastAsia="Calibri" w:hAnsi="Times New Roman" w:cs="Times New Roman"/>
          <w:sz w:val="24"/>
          <w:szCs w:val="24"/>
        </w:rPr>
        <w:t xml:space="preserve"> and </w:t>
      </w:r>
      <w:proofErr w:type="spellStart"/>
      <w:r w:rsidR="0006287E">
        <w:rPr>
          <w:rFonts w:ascii="Times New Roman" w:eastAsia="Calibri" w:hAnsi="Times New Roman" w:cs="Times New Roman"/>
          <w:sz w:val="24"/>
          <w:szCs w:val="24"/>
        </w:rPr>
        <w:t>Maasdorp</w:t>
      </w:r>
      <w:proofErr w:type="spellEnd"/>
      <w:r w:rsidR="0006287E">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further </w:t>
      </w:r>
      <w:r w:rsidR="0006287E">
        <w:rPr>
          <w:rFonts w:ascii="Times New Roman" w:eastAsia="Calibri" w:hAnsi="Times New Roman" w:cs="Times New Roman"/>
          <w:sz w:val="24"/>
          <w:szCs w:val="24"/>
        </w:rPr>
        <w:t>argue</w:t>
      </w:r>
      <w:r>
        <w:rPr>
          <w:rFonts w:ascii="Times New Roman" w:eastAsia="Calibri" w:hAnsi="Times New Roman" w:cs="Times New Roman"/>
          <w:sz w:val="24"/>
          <w:szCs w:val="24"/>
        </w:rPr>
        <w:t>d</w:t>
      </w:r>
      <w:r w:rsidR="0006287E">
        <w:rPr>
          <w:rFonts w:ascii="Times New Roman" w:eastAsia="Calibri" w:hAnsi="Times New Roman" w:cs="Times New Roman"/>
          <w:sz w:val="24"/>
          <w:szCs w:val="24"/>
        </w:rPr>
        <w:t xml:space="preserve"> that information systems should be conceptualized as flows of decisions within an organizational context.  </w:t>
      </w:r>
      <w:r w:rsidR="005C11A2">
        <w:rPr>
          <w:rFonts w:ascii="Times New Roman" w:eastAsia="Calibri" w:hAnsi="Times New Roman" w:cs="Times New Roman"/>
          <w:sz w:val="24"/>
          <w:szCs w:val="24"/>
        </w:rPr>
        <w:t>They conclude</w:t>
      </w:r>
      <w:r>
        <w:rPr>
          <w:rFonts w:ascii="Times New Roman" w:eastAsia="Calibri" w:hAnsi="Times New Roman" w:cs="Times New Roman"/>
          <w:sz w:val="24"/>
          <w:szCs w:val="24"/>
        </w:rPr>
        <w:t>d</w:t>
      </w:r>
      <w:r w:rsidR="005C11A2">
        <w:rPr>
          <w:rFonts w:ascii="Times New Roman" w:eastAsia="Calibri" w:hAnsi="Times New Roman" w:cs="Times New Roman"/>
          <w:sz w:val="24"/>
          <w:szCs w:val="24"/>
        </w:rPr>
        <w:t xml:space="preserve"> that </w:t>
      </w:r>
      <w:r w:rsidR="009346C6">
        <w:rPr>
          <w:rFonts w:ascii="Times New Roman" w:eastAsia="Calibri" w:hAnsi="Times New Roman" w:cs="Times New Roman"/>
          <w:sz w:val="24"/>
          <w:szCs w:val="24"/>
        </w:rPr>
        <w:t xml:space="preserve">data and information depend on knowledge.  Moreover, </w:t>
      </w:r>
      <w:r w:rsidR="005C11A2">
        <w:rPr>
          <w:rFonts w:ascii="Times New Roman" w:eastAsia="Calibri" w:hAnsi="Times New Roman" w:cs="Times New Roman"/>
          <w:sz w:val="24"/>
          <w:szCs w:val="24"/>
        </w:rPr>
        <w:t xml:space="preserve">knowledge starts with </w:t>
      </w:r>
      <w:r w:rsidR="0006287E">
        <w:rPr>
          <w:rFonts w:ascii="Times New Roman" w:eastAsia="Calibri" w:hAnsi="Times New Roman" w:cs="Times New Roman"/>
          <w:sz w:val="24"/>
          <w:szCs w:val="24"/>
        </w:rPr>
        <w:t xml:space="preserve">organizational </w:t>
      </w:r>
      <w:r w:rsidR="005C11A2">
        <w:rPr>
          <w:rFonts w:ascii="Times New Roman" w:eastAsia="Calibri" w:hAnsi="Times New Roman" w:cs="Times New Roman"/>
          <w:sz w:val="24"/>
          <w:szCs w:val="24"/>
        </w:rPr>
        <w:t>objectives, meaning, and the means of realizing those objectives.</w:t>
      </w:r>
      <w:r w:rsidR="00D3640B">
        <w:rPr>
          <w:rFonts w:ascii="Times New Roman" w:eastAsia="Calibri" w:hAnsi="Times New Roman" w:cs="Times New Roman"/>
          <w:sz w:val="24"/>
          <w:szCs w:val="24"/>
        </w:rPr>
        <w:t xml:space="preserve"> </w:t>
      </w:r>
      <w:r w:rsidR="0006287E">
        <w:rPr>
          <w:rFonts w:ascii="Times New Roman" w:eastAsia="Calibri" w:hAnsi="Times New Roman" w:cs="Times New Roman"/>
          <w:sz w:val="24"/>
          <w:szCs w:val="24"/>
        </w:rPr>
        <w:t xml:space="preserve"> </w:t>
      </w:r>
      <w:r w:rsidR="009346C6">
        <w:rPr>
          <w:rFonts w:ascii="Times New Roman" w:eastAsia="Calibri" w:hAnsi="Times New Roman" w:cs="Times New Roman"/>
          <w:sz w:val="24"/>
          <w:szCs w:val="24"/>
        </w:rPr>
        <w:t xml:space="preserve">One of several conjectures that Müller and </w:t>
      </w:r>
      <w:proofErr w:type="spellStart"/>
      <w:r w:rsidR="009346C6">
        <w:rPr>
          <w:rFonts w:ascii="Times New Roman" w:eastAsia="Calibri" w:hAnsi="Times New Roman" w:cs="Times New Roman"/>
          <w:sz w:val="24"/>
          <w:szCs w:val="24"/>
        </w:rPr>
        <w:t>Maasdorp</w:t>
      </w:r>
      <w:proofErr w:type="spellEnd"/>
      <w:r w:rsidR="009346C6">
        <w:rPr>
          <w:rFonts w:ascii="Times New Roman" w:eastAsia="Calibri" w:hAnsi="Times New Roman" w:cs="Times New Roman"/>
          <w:sz w:val="24"/>
          <w:szCs w:val="24"/>
        </w:rPr>
        <w:t xml:space="preserve"> offer</w:t>
      </w:r>
      <w:r>
        <w:rPr>
          <w:rFonts w:ascii="Times New Roman" w:eastAsia="Calibri" w:hAnsi="Times New Roman" w:cs="Times New Roman"/>
          <w:sz w:val="24"/>
          <w:szCs w:val="24"/>
        </w:rPr>
        <w:t>ed</w:t>
      </w:r>
      <w:r w:rsidR="009346C6">
        <w:rPr>
          <w:rFonts w:ascii="Times New Roman" w:eastAsia="Calibri" w:hAnsi="Times New Roman" w:cs="Times New Roman"/>
          <w:sz w:val="24"/>
          <w:szCs w:val="24"/>
        </w:rPr>
        <w:t xml:space="preserve"> to explain the dominance of the DIK model in information sciences and knowledge management is its simplicity which facilitates organizational decision-making.</w:t>
      </w:r>
      <w:r w:rsidR="00F82AD9">
        <w:rPr>
          <w:rFonts w:ascii="Times New Roman" w:eastAsia="Calibri" w:hAnsi="Times New Roman" w:cs="Times New Roman"/>
          <w:sz w:val="24"/>
          <w:szCs w:val="24"/>
        </w:rPr>
        <w:t xml:space="preserve">  This source is relevant to establishing a definition of technology for the planned study</w:t>
      </w:r>
      <w:r w:rsidR="00F82AD9" w:rsidRPr="00F82AD9">
        <w:rPr>
          <w:rFonts w:ascii="Times New Roman" w:eastAsia="Calibri" w:hAnsi="Times New Roman" w:cs="Times New Roman"/>
          <w:sz w:val="24"/>
          <w:szCs w:val="24"/>
        </w:rPr>
        <w:t xml:space="preserve"> </w:t>
      </w:r>
      <w:r w:rsidR="00F82AD9">
        <w:rPr>
          <w:rFonts w:ascii="Times New Roman" w:eastAsia="Calibri" w:hAnsi="Times New Roman" w:cs="Times New Roman"/>
          <w:sz w:val="24"/>
          <w:szCs w:val="24"/>
        </w:rPr>
        <w:t xml:space="preserve">of the role of development stage in university technology transfer.  It also provides insight into organizational decision-making, which is one of the perspectives </w:t>
      </w:r>
      <w:r>
        <w:rPr>
          <w:rFonts w:ascii="Times New Roman" w:eastAsia="Calibri" w:hAnsi="Times New Roman" w:cs="Times New Roman"/>
          <w:sz w:val="24"/>
          <w:szCs w:val="24"/>
        </w:rPr>
        <w:t>the planned study will employ</w:t>
      </w:r>
      <w:r w:rsidR="00F82AD9">
        <w:rPr>
          <w:rFonts w:ascii="Times New Roman" w:eastAsia="Calibri" w:hAnsi="Times New Roman" w:cs="Times New Roman"/>
          <w:sz w:val="24"/>
          <w:szCs w:val="24"/>
        </w:rPr>
        <w:t xml:space="preserve">. </w:t>
      </w:r>
      <w:r w:rsidR="009346C6">
        <w:rPr>
          <w:rFonts w:ascii="Times New Roman" w:eastAsia="Calibri" w:hAnsi="Times New Roman" w:cs="Times New Roman"/>
          <w:sz w:val="24"/>
          <w:szCs w:val="24"/>
        </w:rPr>
        <w:t xml:space="preserve"> </w:t>
      </w:r>
    </w:p>
    <w:p w:rsidR="007034E8" w:rsidRDefault="007034E8" w:rsidP="00E562EE">
      <w:pPr>
        <w:spacing w:line="480" w:lineRule="auto"/>
        <w:ind w:left="720" w:hanging="720"/>
        <w:rPr>
          <w:rFonts w:ascii="Times New Roman" w:eastAsia="Calibri" w:hAnsi="Times New Roman" w:cs="Times New Roman"/>
          <w:sz w:val="24"/>
          <w:szCs w:val="24"/>
        </w:rPr>
      </w:pPr>
      <w:bookmarkStart w:id="24" w:name="PaperMunteanu2012"/>
      <w:bookmarkStart w:id="25" w:name="BookSchatzberg2018"/>
      <w:bookmarkStart w:id="26" w:name="PaperRowley2007"/>
      <w:bookmarkStart w:id="27" w:name="_GoBack"/>
      <w:bookmarkEnd w:id="24"/>
      <w:bookmarkEnd w:id="25"/>
      <w:bookmarkEnd w:id="26"/>
      <w:bookmarkEnd w:id="27"/>
      <w:r w:rsidRPr="007034E8">
        <w:rPr>
          <w:rFonts w:ascii="Times New Roman" w:eastAsia="Calibri" w:hAnsi="Times New Roman" w:cs="Times New Roman"/>
          <w:sz w:val="24"/>
          <w:szCs w:val="24"/>
        </w:rPr>
        <w:t xml:space="preserve">Rowley, J. (2007). The wisdom hierarchy: representations of the DIKW hierarchy. </w:t>
      </w:r>
      <w:r w:rsidRPr="007034E8">
        <w:rPr>
          <w:rFonts w:ascii="Times New Roman" w:eastAsia="Calibri" w:hAnsi="Times New Roman" w:cs="Times New Roman"/>
          <w:i/>
          <w:iCs/>
          <w:sz w:val="24"/>
          <w:szCs w:val="24"/>
        </w:rPr>
        <w:t>Journal of information science, 33</w:t>
      </w:r>
      <w:r w:rsidRPr="007034E8">
        <w:rPr>
          <w:rFonts w:ascii="Times New Roman" w:eastAsia="Calibri" w:hAnsi="Times New Roman" w:cs="Times New Roman"/>
          <w:sz w:val="24"/>
          <w:szCs w:val="24"/>
        </w:rPr>
        <w:t xml:space="preserve">(2), 163-180. </w:t>
      </w:r>
      <w:proofErr w:type="spellStart"/>
      <w:proofErr w:type="gramStart"/>
      <w:r w:rsidRPr="007034E8">
        <w:rPr>
          <w:rFonts w:ascii="Times New Roman" w:eastAsia="Calibri" w:hAnsi="Times New Roman" w:cs="Times New Roman"/>
          <w:sz w:val="24"/>
          <w:szCs w:val="24"/>
        </w:rPr>
        <w:t>doi:https</w:t>
      </w:r>
      <w:proofErr w:type="spellEnd"/>
      <w:r w:rsidRPr="007034E8">
        <w:rPr>
          <w:rFonts w:ascii="Times New Roman" w:eastAsia="Calibri" w:hAnsi="Times New Roman" w:cs="Times New Roman"/>
          <w:sz w:val="24"/>
          <w:szCs w:val="24"/>
        </w:rPr>
        <w:t>://doi.org/10.1177%2F0165551506070706</w:t>
      </w:r>
      <w:proofErr w:type="gramEnd"/>
    </w:p>
    <w:p w:rsidR="007034E8" w:rsidRDefault="001C5AB6" w:rsidP="007034E8">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This paper presented a theoretical examination of the data-information-knowledge-wisdom (DIKW) hierarchy.  The author’s objective was to understand the popular </w:t>
      </w:r>
      <w:r w:rsidR="00122D76">
        <w:rPr>
          <w:rFonts w:ascii="Times New Roman" w:eastAsia="Calibri" w:hAnsi="Times New Roman" w:cs="Times New Roman"/>
          <w:sz w:val="24"/>
          <w:szCs w:val="24"/>
        </w:rPr>
        <w:t>expression</w:t>
      </w:r>
      <w:r>
        <w:rPr>
          <w:rFonts w:ascii="Times New Roman" w:eastAsia="Calibri" w:hAnsi="Times New Roman" w:cs="Times New Roman"/>
          <w:sz w:val="24"/>
          <w:szCs w:val="24"/>
        </w:rPr>
        <w:t xml:space="preserve">s of the hierarchy to which students and professionals are exposed.  Rowley reviewed how the hierarchy was explicitly and implicitly </w:t>
      </w:r>
      <w:r w:rsidR="00122D76">
        <w:rPr>
          <w:rFonts w:ascii="Times New Roman" w:eastAsia="Calibri" w:hAnsi="Times New Roman" w:cs="Times New Roman"/>
          <w:sz w:val="24"/>
          <w:szCs w:val="24"/>
        </w:rPr>
        <w:t>formulated</w:t>
      </w:r>
      <w:r>
        <w:rPr>
          <w:rFonts w:ascii="Times New Roman" w:eastAsia="Calibri" w:hAnsi="Times New Roman" w:cs="Times New Roman"/>
          <w:sz w:val="24"/>
          <w:szCs w:val="24"/>
        </w:rPr>
        <w:t xml:space="preserve"> in several recent textbooks for information systems and knowledge management.  </w:t>
      </w:r>
      <w:r w:rsidR="00FE7B83">
        <w:rPr>
          <w:rFonts w:ascii="Times New Roman" w:eastAsia="Calibri" w:hAnsi="Times New Roman" w:cs="Times New Roman"/>
          <w:sz w:val="24"/>
          <w:szCs w:val="24"/>
        </w:rPr>
        <w:t xml:space="preserve">She found that there was general agreement about the elements of the hierarchy, their definitions, and their ordering.  There was more disagreement about the processes that transformed an element to the next higher element in the hierarchy.  Moreover, Rowley observed that wisdom was generally neglected.  Additionally, she concluded that consideration of meaning and structure was necessary to distinguish between data and information, which influences where information is embodied.  Knowledge cannot be any more or </w:t>
      </w:r>
      <w:r w:rsidR="00530DE9">
        <w:rPr>
          <w:rFonts w:ascii="Times New Roman" w:eastAsia="Calibri" w:hAnsi="Times New Roman" w:cs="Times New Roman"/>
          <w:sz w:val="24"/>
          <w:szCs w:val="24"/>
        </w:rPr>
        <w:t xml:space="preserve">any </w:t>
      </w:r>
      <w:r w:rsidR="00FE7B83">
        <w:rPr>
          <w:rFonts w:ascii="Times New Roman" w:eastAsia="Calibri" w:hAnsi="Times New Roman" w:cs="Times New Roman"/>
          <w:sz w:val="24"/>
          <w:szCs w:val="24"/>
        </w:rPr>
        <w:t xml:space="preserve">less than information because it is dependent on human </w:t>
      </w:r>
      <w:r w:rsidR="00E23D52">
        <w:rPr>
          <w:rFonts w:ascii="Times New Roman" w:eastAsia="Calibri" w:hAnsi="Times New Roman" w:cs="Times New Roman"/>
          <w:sz w:val="24"/>
          <w:szCs w:val="24"/>
        </w:rPr>
        <w:t>mental faculties.  Rowley argued that the definitions of information and knowledge was an area for further research because curren</w:t>
      </w:r>
      <w:r w:rsidR="00122D76">
        <w:rPr>
          <w:rFonts w:ascii="Times New Roman" w:eastAsia="Calibri" w:hAnsi="Times New Roman" w:cs="Times New Roman"/>
          <w:sz w:val="24"/>
          <w:szCs w:val="24"/>
        </w:rPr>
        <w:t>t popular definitions overlap</w:t>
      </w:r>
      <w:r w:rsidR="00E23D52">
        <w:rPr>
          <w:rFonts w:ascii="Times New Roman" w:eastAsia="Calibri" w:hAnsi="Times New Roman" w:cs="Times New Roman"/>
          <w:sz w:val="24"/>
          <w:szCs w:val="24"/>
        </w:rPr>
        <w:t xml:space="preserve">.  Moreover, </w:t>
      </w:r>
      <w:r w:rsidR="00122D76">
        <w:rPr>
          <w:rFonts w:ascii="Times New Roman" w:eastAsia="Calibri" w:hAnsi="Times New Roman" w:cs="Times New Roman"/>
          <w:sz w:val="24"/>
          <w:szCs w:val="24"/>
        </w:rPr>
        <w:t xml:space="preserve">she indicated that </w:t>
      </w:r>
      <w:r w:rsidR="00E23D52">
        <w:rPr>
          <w:rFonts w:ascii="Times New Roman" w:eastAsia="Calibri" w:hAnsi="Times New Roman" w:cs="Times New Roman"/>
          <w:sz w:val="24"/>
          <w:szCs w:val="24"/>
        </w:rPr>
        <w:t>the wisdom element of the hierarchy warranted further research because it is largely ignored in the literature.  This source is relevant to defining technology for the purposes of public policy formulation and the planned study of the role development stage in university technology transfer.</w:t>
      </w:r>
    </w:p>
    <w:p w:rsidR="00E562EE" w:rsidRDefault="00E562EE" w:rsidP="00E562EE">
      <w:pPr>
        <w:spacing w:line="480" w:lineRule="auto"/>
        <w:ind w:left="720" w:hanging="720"/>
        <w:rPr>
          <w:rFonts w:ascii="Times New Roman" w:eastAsia="Calibri" w:hAnsi="Times New Roman" w:cs="Times New Roman"/>
          <w:sz w:val="24"/>
          <w:szCs w:val="24"/>
        </w:rPr>
      </w:pPr>
      <w:proofErr w:type="spellStart"/>
      <w:r w:rsidRPr="00E562EE">
        <w:rPr>
          <w:rFonts w:ascii="Times New Roman" w:eastAsia="Calibri" w:hAnsi="Times New Roman" w:cs="Times New Roman"/>
          <w:sz w:val="24"/>
          <w:szCs w:val="24"/>
        </w:rPr>
        <w:t>Schatzberg</w:t>
      </w:r>
      <w:proofErr w:type="spellEnd"/>
      <w:r w:rsidRPr="00E562EE">
        <w:rPr>
          <w:rFonts w:ascii="Times New Roman" w:eastAsia="Calibri" w:hAnsi="Times New Roman" w:cs="Times New Roman"/>
          <w:sz w:val="24"/>
          <w:szCs w:val="24"/>
        </w:rPr>
        <w:t xml:space="preserve">, E. (2018). </w:t>
      </w:r>
      <w:r w:rsidRPr="00E562EE">
        <w:rPr>
          <w:rFonts w:ascii="Times New Roman" w:eastAsia="Calibri" w:hAnsi="Times New Roman" w:cs="Times New Roman"/>
          <w:i/>
          <w:iCs/>
          <w:sz w:val="24"/>
          <w:szCs w:val="24"/>
        </w:rPr>
        <w:t>Technology: critical history of a concept</w:t>
      </w:r>
      <w:r w:rsidRPr="00E562EE">
        <w:rPr>
          <w:rFonts w:ascii="Times New Roman" w:eastAsia="Calibri" w:hAnsi="Times New Roman" w:cs="Times New Roman"/>
          <w:sz w:val="24"/>
          <w:szCs w:val="24"/>
        </w:rPr>
        <w:t>. Chicago, IL: University of Chicago Press.</w:t>
      </w:r>
    </w:p>
    <w:p w:rsidR="00C45881" w:rsidRPr="00E562EE" w:rsidRDefault="00122D76" w:rsidP="009C7AA7">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book examined</w:t>
      </w:r>
      <w:r w:rsidR="00BC328F">
        <w:rPr>
          <w:rFonts w:ascii="Times New Roman" w:eastAsia="Calibri" w:hAnsi="Times New Roman" w:cs="Times New Roman"/>
          <w:sz w:val="24"/>
          <w:szCs w:val="24"/>
        </w:rPr>
        <w:t xml:space="preserve"> how the meaning of the term </w:t>
      </w:r>
      <w:r w:rsidR="00BC328F" w:rsidRPr="00BC328F">
        <w:rPr>
          <w:rFonts w:ascii="Times New Roman" w:eastAsia="Calibri" w:hAnsi="Times New Roman" w:cs="Times New Roman"/>
          <w:i/>
          <w:sz w:val="24"/>
          <w:szCs w:val="24"/>
        </w:rPr>
        <w:t>technology</w:t>
      </w:r>
      <w:r w:rsidR="00BC328F">
        <w:rPr>
          <w:rFonts w:ascii="Times New Roman" w:eastAsia="Calibri" w:hAnsi="Times New Roman" w:cs="Times New Roman"/>
          <w:sz w:val="24"/>
          <w:szCs w:val="24"/>
        </w:rPr>
        <w:t xml:space="preserve"> has changed throughout history.  </w:t>
      </w:r>
      <w:proofErr w:type="spellStart"/>
      <w:r w:rsidR="0007397B">
        <w:rPr>
          <w:rFonts w:ascii="Times New Roman" w:eastAsia="Calibri" w:hAnsi="Times New Roman" w:cs="Times New Roman"/>
          <w:sz w:val="24"/>
          <w:szCs w:val="24"/>
        </w:rPr>
        <w:t>Schatzberg</w:t>
      </w:r>
      <w:proofErr w:type="spellEnd"/>
      <w:r w:rsidR="0007397B">
        <w:rPr>
          <w:rFonts w:ascii="Times New Roman" w:eastAsia="Calibri" w:hAnsi="Times New Roman" w:cs="Times New Roman"/>
          <w:sz w:val="24"/>
          <w:szCs w:val="24"/>
        </w:rPr>
        <w:t xml:space="preserve"> </w:t>
      </w:r>
      <w:r>
        <w:rPr>
          <w:rFonts w:ascii="Times New Roman" w:eastAsia="Calibri" w:hAnsi="Times New Roman" w:cs="Times New Roman"/>
          <w:sz w:val="24"/>
          <w:szCs w:val="24"/>
        </w:rPr>
        <w:t>did</w:t>
      </w:r>
      <w:r w:rsidR="00CB1AC8">
        <w:rPr>
          <w:rFonts w:ascii="Times New Roman" w:eastAsia="Calibri" w:hAnsi="Times New Roman" w:cs="Times New Roman"/>
          <w:sz w:val="24"/>
          <w:szCs w:val="24"/>
        </w:rPr>
        <w:t>n’t explicitly describe his methodology for e</w:t>
      </w:r>
      <w:r>
        <w:rPr>
          <w:rFonts w:ascii="Times New Roman" w:eastAsia="Calibri" w:hAnsi="Times New Roman" w:cs="Times New Roman"/>
          <w:sz w:val="24"/>
          <w:szCs w:val="24"/>
        </w:rPr>
        <w:t>xamining this topic.  It appeared</w:t>
      </w:r>
      <w:r w:rsidR="00CB1AC8">
        <w:rPr>
          <w:rFonts w:ascii="Times New Roman" w:eastAsia="Calibri" w:hAnsi="Times New Roman" w:cs="Times New Roman"/>
          <w:sz w:val="24"/>
          <w:szCs w:val="24"/>
        </w:rPr>
        <w:t xml:space="preserve"> that he </w:t>
      </w:r>
      <w:r w:rsidR="0007397B">
        <w:rPr>
          <w:rFonts w:ascii="Times New Roman" w:eastAsia="Calibri" w:hAnsi="Times New Roman" w:cs="Times New Roman"/>
          <w:sz w:val="24"/>
          <w:szCs w:val="24"/>
        </w:rPr>
        <w:t>essentially use</w:t>
      </w:r>
      <w:r w:rsidR="00CB1AC8">
        <w:rPr>
          <w:rFonts w:ascii="Times New Roman" w:eastAsia="Calibri" w:hAnsi="Times New Roman" w:cs="Times New Roman"/>
          <w:sz w:val="24"/>
          <w:szCs w:val="24"/>
        </w:rPr>
        <w:t>d</w:t>
      </w:r>
      <w:r w:rsidR="0007397B">
        <w:rPr>
          <w:rFonts w:ascii="Times New Roman" w:eastAsia="Calibri" w:hAnsi="Times New Roman" w:cs="Times New Roman"/>
          <w:sz w:val="24"/>
          <w:szCs w:val="24"/>
        </w:rPr>
        <w:t xml:space="preserve"> content analysis within a history of </w:t>
      </w:r>
      <w:r w:rsidR="0007397B">
        <w:rPr>
          <w:rFonts w:ascii="Times New Roman" w:eastAsia="Calibri" w:hAnsi="Times New Roman" w:cs="Times New Roman"/>
          <w:sz w:val="24"/>
          <w:szCs w:val="24"/>
        </w:rPr>
        <w:lastRenderedPageBreak/>
        <w:t xml:space="preserve">concepts framework and the </w:t>
      </w:r>
      <w:proofErr w:type="spellStart"/>
      <w:r w:rsidR="0007397B">
        <w:rPr>
          <w:rFonts w:ascii="Times New Roman" w:eastAsia="Calibri" w:hAnsi="Times New Roman" w:cs="Times New Roman"/>
          <w:sz w:val="24"/>
          <w:szCs w:val="24"/>
        </w:rPr>
        <w:t>Foucoult</w:t>
      </w:r>
      <w:proofErr w:type="spellEnd"/>
      <w:r w:rsidR="0007397B">
        <w:rPr>
          <w:rFonts w:ascii="Times New Roman" w:eastAsia="Calibri" w:hAnsi="Times New Roman" w:cs="Times New Roman"/>
          <w:sz w:val="24"/>
          <w:szCs w:val="24"/>
        </w:rPr>
        <w:t xml:space="preserve"> approach to review the meaning of the term in </w:t>
      </w:r>
      <w:r w:rsidR="00CB1AC8">
        <w:rPr>
          <w:rFonts w:ascii="Times New Roman" w:eastAsia="Calibri" w:hAnsi="Times New Roman" w:cs="Times New Roman"/>
          <w:sz w:val="24"/>
          <w:szCs w:val="24"/>
        </w:rPr>
        <w:t xml:space="preserve">historical </w:t>
      </w:r>
      <w:r w:rsidR="0007397B">
        <w:rPr>
          <w:rFonts w:ascii="Times New Roman" w:eastAsia="Calibri" w:hAnsi="Times New Roman" w:cs="Times New Roman"/>
          <w:sz w:val="24"/>
          <w:szCs w:val="24"/>
        </w:rPr>
        <w:t xml:space="preserve">text and </w:t>
      </w:r>
      <w:r>
        <w:rPr>
          <w:rFonts w:ascii="Times New Roman" w:eastAsia="Calibri" w:hAnsi="Times New Roman" w:cs="Times New Roman"/>
          <w:sz w:val="24"/>
          <w:szCs w:val="24"/>
        </w:rPr>
        <w:t>scholarly papers</w:t>
      </w:r>
      <w:r w:rsidR="0007397B">
        <w:rPr>
          <w:rFonts w:ascii="Times New Roman" w:eastAsia="Calibri" w:hAnsi="Times New Roman" w:cs="Times New Roman"/>
          <w:sz w:val="24"/>
          <w:szCs w:val="24"/>
        </w:rPr>
        <w:t xml:space="preserve">.  There </w:t>
      </w:r>
      <w:r>
        <w:rPr>
          <w:rFonts w:ascii="Times New Roman" w:eastAsia="Calibri" w:hAnsi="Times New Roman" w:cs="Times New Roman"/>
          <w:sz w:val="24"/>
          <w:szCs w:val="24"/>
        </w:rPr>
        <w:t>we</w:t>
      </w:r>
      <w:r w:rsidR="0007397B">
        <w:rPr>
          <w:rFonts w:ascii="Times New Roman" w:eastAsia="Calibri" w:hAnsi="Times New Roman" w:cs="Times New Roman"/>
          <w:sz w:val="24"/>
          <w:szCs w:val="24"/>
        </w:rPr>
        <w:t xml:space="preserve">re two main points to </w:t>
      </w:r>
      <w:proofErr w:type="spellStart"/>
      <w:r w:rsidR="0007397B">
        <w:rPr>
          <w:rFonts w:ascii="Times New Roman" w:eastAsia="Calibri" w:hAnsi="Times New Roman" w:cs="Times New Roman"/>
          <w:sz w:val="24"/>
          <w:szCs w:val="24"/>
        </w:rPr>
        <w:t>Schatzberg’</w:t>
      </w:r>
      <w:r w:rsidR="005D2958">
        <w:rPr>
          <w:rFonts w:ascii="Times New Roman" w:eastAsia="Calibri" w:hAnsi="Times New Roman" w:cs="Times New Roman"/>
          <w:sz w:val="24"/>
          <w:szCs w:val="24"/>
        </w:rPr>
        <w:t>s</w:t>
      </w:r>
      <w:proofErr w:type="spellEnd"/>
      <w:r w:rsidR="0007397B">
        <w:rPr>
          <w:rFonts w:ascii="Times New Roman" w:eastAsia="Calibri" w:hAnsi="Times New Roman" w:cs="Times New Roman"/>
          <w:sz w:val="24"/>
          <w:szCs w:val="24"/>
        </w:rPr>
        <w:t xml:space="preserve"> argument.  First, there are two schools of thought when it comes to defining what is technology. One views technology as instrumental reason.  The other views technology as “creative expression of human culture” (p. 3).  The second point is that the modern concept of technology in English speaking cultures has significantly narrowed over time.   The major finding of </w:t>
      </w:r>
      <w:proofErr w:type="spellStart"/>
      <w:r w:rsidR="0007397B">
        <w:rPr>
          <w:rFonts w:ascii="Times New Roman" w:eastAsia="Calibri" w:hAnsi="Times New Roman" w:cs="Times New Roman"/>
          <w:sz w:val="24"/>
          <w:szCs w:val="24"/>
        </w:rPr>
        <w:t>Schatzberg’s</w:t>
      </w:r>
      <w:proofErr w:type="spellEnd"/>
      <w:r w:rsidR="0007397B">
        <w:rPr>
          <w:rFonts w:ascii="Times New Roman" w:eastAsia="Calibri" w:hAnsi="Times New Roman" w:cs="Times New Roman"/>
          <w:sz w:val="24"/>
          <w:szCs w:val="24"/>
        </w:rPr>
        <w:t xml:space="preserve"> analysis is that the modern definition of technology</w:t>
      </w:r>
      <w:r w:rsidR="00654445">
        <w:rPr>
          <w:rFonts w:ascii="Times New Roman" w:eastAsia="Calibri" w:hAnsi="Times New Roman" w:cs="Times New Roman"/>
          <w:sz w:val="24"/>
          <w:szCs w:val="24"/>
        </w:rPr>
        <w:t xml:space="preserve"> in fact</w:t>
      </w:r>
      <w:r w:rsidR="0007397B">
        <w:rPr>
          <w:rFonts w:ascii="Times New Roman" w:eastAsia="Calibri" w:hAnsi="Times New Roman" w:cs="Times New Roman"/>
          <w:sz w:val="24"/>
          <w:szCs w:val="24"/>
        </w:rPr>
        <w:t xml:space="preserve"> has three </w:t>
      </w:r>
      <w:r w:rsidR="000B5C5B">
        <w:rPr>
          <w:rFonts w:ascii="Times New Roman" w:eastAsia="Calibri" w:hAnsi="Times New Roman" w:cs="Times New Roman"/>
          <w:sz w:val="24"/>
          <w:szCs w:val="24"/>
        </w:rPr>
        <w:t xml:space="preserve">distinct </w:t>
      </w:r>
      <w:r w:rsidR="0007397B">
        <w:rPr>
          <w:rFonts w:ascii="Times New Roman" w:eastAsia="Calibri" w:hAnsi="Times New Roman" w:cs="Times New Roman"/>
          <w:sz w:val="24"/>
          <w:szCs w:val="24"/>
        </w:rPr>
        <w:t>primary meanings</w:t>
      </w:r>
      <w:r w:rsidR="000B5C5B">
        <w:rPr>
          <w:rFonts w:ascii="Times New Roman" w:eastAsia="Calibri" w:hAnsi="Times New Roman" w:cs="Times New Roman"/>
          <w:sz w:val="24"/>
          <w:szCs w:val="24"/>
        </w:rPr>
        <w:t xml:space="preserve"> that are incompatible</w:t>
      </w:r>
      <w:r w:rsidR="00917A0F">
        <w:rPr>
          <w:rFonts w:ascii="Times New Roman" w:eastAsia="Calibri" w:hAnsi="Times New Roman" w:cs="Times New Roman"/>
          <w:sz w:val="24"/>
          <w:szCs w:val="24"/>
        </w:rPr>
        <w:t xml:space="preserve"> in the grand scheme of things</w:t>
      </w:r>
      <w:r w:rsidR="000C22CD">
        <w:rPr>
          <w:rFonts w:ascii="Times New Roman" w:eastAsia="Calibri" w:hAnsi="Times New Roman" w:cs="Times New Roman"/>
          <w:sz w:val="24"/>
          <w:szCs w:val="24"/>
        </w:rPr>
        <w:t xml:space="preserve"> (p. 212)</w:t>
      </w:r>
      <w:r w:rsidR="000B5C5B">
        <w:rPr>
          <w:rFonts w:ascii="Times New Roman" w:eastAsia="Calibri" w:hAnsi="Times New Roman" w:cs="Times New Roman"/>
          <w:sz w:val="24"/>
          <w:szCs w:val="24"/>
        </w:rPr>
        <w:t>.  The first is applied science, which has come to be the pre</w:t>
      </w:r>
      <w:r w:rsidR="0007397B">
        <w:rPr>
          <w:rFonts w:ascii="Times New Roman" w:eastAsia="Calibri" w:hAnsi="Times New Roman" w:cs="Times New Roman"/>
          <w:sz w:val="24"/>
          <w:szCs w:val="24"/>
        </w:rPr>
        <w:t xml:space="preserve">dominant meaning. </w:t>
      </w:r>
      <w:r w:rsidR="000B5C5B" w:rsidRPr="000B5C5B">
        <w:rPr>
          <w:rFonts w:ascii="Times New Roman" w:eastAsia="Calibri" w:hAnsi="Times New Roman" w:cs="Times New Roman"/>
          <w:sz w:val="24"/>
          <w:szCs w:val="24"/>
        </w:rPr>
        <w:t xml:space="preserve">The second is an </w:t>
      </w:r>
      <w:r w:rsidR="000B5C5B">
        <w:rPr>
          <w:rFonts w:ascii="Times New Roman" w:eastAsia="Calibri" w:hAnsi="Times New Roman" w:cs="Times New Roman"/>
          <w:sz w:val="24"/>
          <w:szCs w:val="24"/>
        </w:rPr>
        <w:t>independent</w:t>
      </w:r>
      <w:r w:rsidR="000B5C5B" w:rsidRPr="000B5C5B">
        <w:rPr>
          <w:rFonts w:ascii="Times New Roman" w:eastAsia="Calibri" w:hAnsi="Times New Roman" w:cs="Times New Roman"/>
          <w:sz w:val="24"/>
          <w:szCs w:val="24"/>
        </w:rPr>
        <w:t xml:space="preserve"> body of knowledge, practices, and artifacts (i.e., industrial arts). The third is</w:t>
      </w:r>
      <w:r w:rsidR="00087C61">
        <w:rPr>
          <w:rFonts w:ascii="Times New Roman" w:eastAsia="Calibri" w:hAnsi="Times New Roman" w:cs="Times New Roman"/>
          <w:sz w:val="24"/>
          <w:szCs w:val="24"/>
        </w:rPr>
        <w:t xml:space="preserve"> the use of reason as an instrument to determine the most appropriate means to achieve an end</w:t>
      </w:r>
      <w:r w:rsidR="000B5C5B" w:rsidRPr="000B5C5B">
        <w:rPr>
          <w:rFonts w:ascii="Times New Roman" w:eastAsia="Calibri" w:hAnsi="Times New Roman" w:cs="Times New Roman"/>
          <w:sz w:val="24"/>
          <w:szCs w:val="24"/>
        </w:rPr>
        <w:t xml:space="preserve"> (i.e., </w:t>
      </w:r>
      <w:r w:rsidR="00087C61" w:rsidRPr="000B5C5B">
        <w:rPr>
          <w:rFonts w:ascii="Times New Roman" w:eastAsia="Calibri" w:hAnsi="Times New Roman" w:cs="Times New Roman"/>
          <w:sz w:val="24"/>
          <w:szCs w:val="24"/>
        </w:rPr>
        <w:t xml:space="preserve">instrumental reason </w:t>
      </w:r>
      <w:r w:rsidR="00087C61">
        <w:rPr>
          <w:rFonts w:ascii="Times New Roman" w:eastAsia="Calibri" w:hAnsi="Times New Roman" w:cs="Times New Roman"/>
          <w:sz w:val="24"/>
          <w:szCs w:val="24"/>
        </w:rPr>
        <w:t xml:space="preserve">or </w:t>
      </w:r>
      <w:r w:rsidR="000B5C5B" w:rsidRPr="000B5C5B">
        <w:rPr>
          <w:rFonts w:ascii="Times New Roman" w:eastAsia="Calibri" w:hAnsi="Times New Roman" w:cs="Times New Roman"/>
          <w:sz w:val="24"/>
          <w:szCs w:val="24"/>
        </w:rPr>
        <w:t>technique).</w:t>
      </w:r>
      <w:r w:rsidR="000B5C5B">
        <w:rPr>
          <w:rFonts w:ascii="Times New Roman" w:eastAsia="Calibri" w:hAnsi="Times New Roman" w:cs="Times New Roman"/>
          <w:sz w:val="24"/>
          <w:szCs w:val="24"/>
        </w:rPr>
        <w:t xml:space="preserve"> </w:t>
      </w:r>
      <w:r w:rsidR="00917A0F">
        <w:rPr>
          <w:rFonts w:ascii="Times New Roman" w:eastAsia="Calibri" w:hAnsi="Times New Roman" w:cs="Times New Roman"/>
          <w:sz w:val="24"/>
          <w:szCs w:val="24"/>
        </w:rPr>
        <w:t xml:space="preserve"> </w:t>
      </w:r>
      <w:proofErr w:type="spellStart"/>
      <w:r w:rsidR="0007397B">
        <w:rPr>
          <w:rFonts w:ascii="Times New Roman" w:eastAsia="Calibri" w:hAnsi="Times New Roman" w:cs="Times New Roman"/>
          <w:sz w:val="24"/>
          <w:szCs w:val="24"/>
        </w:rPr>
        <w:t>Schatzberg</w:t>
      </w:r>
      <w:proofErr w:type="spellEnd"/>
      <w:r w:rsidR="0007397B">
        <w:rPr>
          <w:rFonts w:ascii="Times New Roman" w:eastAsia="Calibri" w:hAnsi="Times New Roman" w:cs="Times New Roman"/>
          <w:sz w:val="24"/>
          <w:szCs w:val="24"/>
        </w:rPr>
        <w:t xml:space="preserve"> does not provide any recommendations for future research on the topic.</w:t>
      </w:r>
      <w:r w:rsidR="00654445">
        <w:rPr>
          <w:rFonts w:ascii="Times New Roman" w:eastAsia="Calibri" w:hAnsi="Times New Roman" w:cs="Times New Roman"/>
          <w:sz w:val="24"/>
          <w:szCs w:val="24"/>
        </w:rPr>
        <w:t xml:space="preserve">  This source is useful and timely.  It </w:t>
      </w:r>
      <w:r w:rsidR="0047590A">
        <w:rPr>
          <w:rFonts w:ascii="Times New Roman" w:eastAsia="Calibri" w:hAnsi="Times New Roman" w:cs="Times New Roman"/>
          <w:sz w:val="24"/>
          <w:szCs w:val="24"/>
        </w:rPr>
        <w:t>is relevant to</w:t>
      </w:r>
      <w:r w:rsidR="00654445">
        <w:rPr>
          <w:rFonts w:ascii="Times New Roman" w:eastAsia="Calibri" w:hAnsi="Times New Roman" w:cs="Times New Roman"/>
          <w:sz w:val="24"/>
          <w:szCs w:val="24"/>
        </w:rPr>
        <w:t xml:space="preserve"> defining technology as a construct, which is a key aspect of the planned </w:t>
      </w:r>
      <w:r w:rsidR="0047590A">
        <w:rPr>
          <w:rFonts w:ascii="Times New Roman" w:eastAsia="Calibri" w:hAnsi="Times New Roman" w:cs="Times New Roman"/>
          <w:sz w:val="24"/>
          <w:szCs w:val="24"/>
        </w:rPr>
        <w:t>study of the role of development stage in university technology transfer</w:t>
      </w:r>
      <w:r w:rsidR="00654445">
        <w:rPr>
          <w:rFonts w:ascii="Times New Roman" w:eastAsia="Calibri" w:hAnsi="Times New Roman" w:cs="Times New Roman"/>
          <w:sz w:val="24"/>
          <w:szCs w:val="24"/>
        </w:rPr>
        <w:t>.</w:t>
      </w:r>
      <w:r>
        <w:rPr>
          <w:rFonts w:ascii="Times New Roman" w:eastAsia="Calibri" w:hAnsi="Times New Roman" w:cs="Times New Roman"/>
          <w:sz w:val="24"/>
          <w:szCs w:val="24"/>
        </w:rPr>
        <w:t xml:space="preserve">  How technology is defined also has significant public policy implications.</w:t>
      </w:r>
    </w:p>
    <w:p w:rsidR="00DF7E4C" w:rsidRDefault="00DF7E4C" w:rsidP="00C03A7E">
      <w:pPr>
        <w:spacing w:line="480" w:lineRule="auto"/>
        <w:ind w:left="720" w:hanging="720"/>
        <w:rPr>
          <w:rFonts w:ascii="Times New Roman" w:hAnsi="Times New Roman" w:cs="Times New Roman"/>
          <w:sz w:val="24"/>
        </w:rPr>
      </w:pPr>
      <w:bookmarkStart w:id="28" w:name="BookStokes1997"/>
      <w:bookmarkStart w:id="29" w:name="BookSpeser2012"/>
      <w:bookmarkEnd w:id="28"/>
      <w:bookmarkEnd w:id="29"/>
      <w:proofErr w:type="spellStart"/>
      <w:r w:rsidRPr="00DF7E4C">
        <w:rPr>
          <w:rFonts w:ascii="Times New Roman" w:hAnsi="Times New Roman" w:cs="Times New Roman"/>
          <w:sz w:val="24"/>
        </w:rPr>
        <w:t>Speser</w:t>
      </w:r>
      <w:proofErr w:type="spellEnd"/>
      <w:r w:rsidRPr="00DF7E4C">
        <w:rPr>
          <w:rFonts w:ascii="Times New Roman" w:hAnsi="Times New Roman" w:cs="Times New Roman"/>
          <w:sz w:val="24"/>
        </w:rPr>
        <w:t xml:space="preserve">, P. L. (2012). </w:t>
      </w:r>
      <w:r w:rsidRPr="00DF7E4C">
        <w:rPr>
          <w:rFonts w:ascii="Times New Roman" w:hAnsi="Times New Roman" w:cs="Times New Roman"/>
          <w:i/>
          <w:iCs/>
          <w:sz w:val="24"/>
        </w:rPr>
        <w:t>The art and science of technology transfer</w:t>
      </w:r>
      <w:r w:rsidRPr="00DF7E4C">
        <w:rPr>
          <w:rFonts w:ascii="Times New Roman" w:hAnsi="Times New Roman" w:cs="Times New Roman"/>
          <w:sz w:val="24"/>
        </w:rPr>
        <w:t>. Hoboken, NJ: John Wiley &amp; Sons.</w:t>
      </w:r>
    </w:p>
    <w:p w:rsidR="00DF7E4C" w:rsidRDefault="002E1E96" w:rsidP="00DF7E4C">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book i</w:t>
      </w:r>
      <w:r w:rsidR="00AB7F20">
        <w:rPr>
          <w:rFonts w:ascii="Times New Roman" w:hAnsi="Times New Roman" w:cs="Times New Roman"/>
          <w:sz w:val="24"/>
        </w:rPr>
        <w:t>s essentially a how-to manual for practitioners of university technology transfer.  The author holds a Ph.D.</w:t>
      </w:r>
      <w:r w:rsidR="00D362E5">
        <w:rPr>
          <w:rFonts w:ascii="Times New Roman" w:hAnsi="Times New Roman" w:cs="Times New Roman"/>
          <w:sz w:val="24"/>
        </w:rPr>
        <w:t xml:space="preserve"> in political science and political philosophy and Juris Doctor.</w:t>
      </w:r>
      <w:r w:rsidR="00AB7F20">
        <w:rPr>
          <w:rFonts w:ascii="Times New Roman" w:hAnsi="Times New Roman" w:cs="Times New Roman"/>
          <w:sz w:val="24"/>
        </w:rPr>
        <w:t xml:space="preserve"> </w:t>
      </w:r>
      <w:r w:rsidR="00D362E5">
        <w:rPr>
          <w:rFonts w:ascii="Times New Roman" w:hAnsi="Times New Roman" w:cs="Times New Roman"/>
          <w:sz w:val="24"/>
        </w:rPr>
        <w:t xml:space="preserve"> She </w:t>
      </w:r>
      <w:r w:rsidR="00AB7F20">
        <w:rPr>
          <w:rFonts w:ascii="Times New Roman" w:hAnsi="Times New Roman" w:cs="Times New Roman"/>
          <w:sz w:val="24"/>
        </w:rPr>
        <w:t>has over 30 years of experience in the field of tec</w:t>
      </w:r>
      <w:r>
        <w:rPr>
          <w:rFonts w:ascii="Times New Roman" w:hAnsi="Times New Roman" w:cs="Times New Roman"/>
          <w:sz w:val="24"/>
        </w:rPr>
        <w:t>hnology transfer.  This included</w:t>
      </w:r>
      <w:r w:rsidR="00AB7F20">
        <w:rPr>
          <w:rFonts w:ascii="Times New Roman" w:hAnsi="Times New Roman" w:cs="Times New Roman"/>
          <w:sz w:val="24"/>
        </w:rPr>
        <w:t xml:space="preserve"> work as a lobbyist involved in science and technology legislation and </w:t>
      </w:r>
      <w:r w:rsidR="00AB7F20">
        <w:rPr>
          <w:rFonts w:ascii="Times New Roman" w:hAnsi="Times New Roman" w:cs="Times New Roman"/>
          <w:sz w:val="24"/>
        </w:rPr>
        <w:lastRenderedPageBreak/>
        <w:t xml:space="preserve">serving two terms on the Board of the Technology Transfer Society.  </w:t>
      </w:r>
      <w:r w:rsidR="001E444C">
        <w:rPr>
          <w:rFonts w:ascii="Times New Roman" w:hAnsi="Times New Roman" w:cs="Times New Roman"/>
          <w:sz w:val="24"/>
        </w:rPr>
        <w:t xml:space="preserve">The book </w:t>
      </w:r>
      <w:r>
        <w:rPr>
          <w:rFonts w:ascii="Times New Roman" w:hAnsi="Times New Roman" w:cs="Times New Roman"/>
          <w:sz w:val="24"/>
        </w:rPr>
        <w:t>basically</w:t>
      </w:r>
      <w:r w:rsidR="001E444C">
        <w:rPr>
          <w:rFonts w:ascii="Times New Roman" w:hAnsi="Times New Roman" w:cs="Times New Roman"/>
          <w:sz w:val="24"/>
        </w:rPr>
        <w:t xml:space="preserve"> </w:t>
      </w:r>
      <w:r w:rsidR="00D362E5">
        <w:rPr>
          <w:rFonts w:ascii="Times New Roman" w:hAnsi="Times New Roman" w:cs="Times New Roman"/>
          <w:sz w:val="24"/>
        </w:rPr>
        <w:t>described a theoretical model of the</w:t>
      </w:r>
      <w:r w:rsidR="001E444C">
        <w:rPr>
          <w:rFonts w:ascii="Times New Roman" w:hAnsi="Times New Roman" w:cs="Times New Roman"/>
          <w:sz w:val="24"/>
        </w:rPr>
        <w:t xml:space="preserve"> technology transfer process from the supply side.  </w:t>
      </w:r>
      <w:proofErr w:type="spellStart"/>
      <w:r w:rsidR="009911EC">
        <w:rPr>
          <w:rFonts w:ascii="Times New Roman" w:hAnsi="Times New Roman" w:cs="Times New Roman"/>
          <w:sz w:val="24"/>
        </w:rPr>
        <w:t>Speser</w:t>
      </w:r>
      <w:proofErr w:type="spellEnd"/>
      <w:r w:rsidR="009911EC">
        <w:rPr>
          <w:rFonts w:ascii="Times New Roman" w:hAnsi="Times New Roman" w:cs="Times New Roman"/>
          <w:sz w:val="24"/>
        </w:rPr>
        <w:t xml:space="preserve"> </w:t>
      </w:r>
      <w:r w:rsidR="00D362E5">
        <w:rPr>
          <w:rFonts w:ascii="Times New Roman" w:hAnsi="Times New Roman" w:cs="Times New Roman"/>
          <w:sz w:val="24"/>
        </w:rPr>
        <w:t>derived this</w:t>
      </w:r>
      <w:r w:rsidR="009911EC">
        <w:rPr>
          <w:rFonts w:ascii="Times New Roman" w:hAnsi="Times New Roman" w:cs="Times New Roman"/>
          <w:sz w:val="24"/>
        </w:rPr>
        <w:t xml:space="preserve"> model from reflection on her experiences.  </w:t>
      </w:r>
      <w:r w:rsidR="00AB76C3">
        <w:rPr>
          <w:rFonts w:ascii="Times New Roman" w:hAnsi="Times New Roman" w:cs="Times New Roman"/>
          <w:sz w:val="24"/>
        </w:rPr>
        <w:t>She used</w:t>
      </w:r>
      <w:r w:rsidR="00D362E5">
        <w:rPr>
          <w:rFonts w:ascii="Times New Roman" w:hAnsi="Times New Roman" w:cs="Times New Roman"/>
          <w:sz w:val="24"/>
        </w:rPr>
        <w:t xml:space="preserve"> Max Weber’s method of ideal types to describe key constructs of the model.  </w:t>
      </w:r>
      <w:proofErr w:type="spellStart"/>
      <w:r w:rsidR="001E444C">
        <w:rPr>
          <w:rFonts w:ascii="Times New Roman" w:hAnsi="Times New Roman" w:cs="Times New Roman"/>
          <w:sz w:val="24"/>
        </w:rPr>
        <w:t>Speser</w:t>
      </w:r>
      <w:proofErr w:type="spellEnd"/>
      <w:r w:rsidR="001E444C">
        <w:rPr>
          <w:rFonts w:ascii="Times New Roman" w:hAnsi="Times New Roman" w:cs="Times New Roman"/>
          <w:sz w:val="24"/>
        </w:rPr>
        <w:t xml:space="preserve"> </w:t>
      </w:r>
      <w:r>
        <w:rPr>
          <w:rFonts w:ascii="Times New Roman" w:hAnsi="Times New Roman" w:cs="Times New Roman"/>
          <w:sz w:val="24"/>
        </w:rPr>
        <w:t xml:space="preserve">defined </w:t>
      </w:r>
      <w:r w:rsidR="001E444C">
        <w:rPr>
          <w:rFonts w:ascii="Times New Roman" w:hAnsi="Times New Roman" w:cs="Times New Roman"/>
          <w:sz w:val="24"/>
        </w:rPr>
        <w:t xml:space="preserve">technology transfer as </w:t>
      </w:r>
      <w:r>
        <w:rPr>
          <w:rFonts w:ascii="Times New Roman" w:hAnsi="Times New Roman" w:cs="Times New Roman"/>
          <w:sz w:val="24"/>
        </w:rPr>
        <w:t>“</w:t>
      </w:r>
      <w:r w:rsidR="001E444C">
        <w:rPr>
          <w:rFonts w:ascii="Times New Roman" w:hAnsi="Times New Roman" w:cs="Times New Roman"/>
          <w:sz w:val="24"/>
        </w:rPr>
        <w:t xml:space="preserve">the transfer of technology from one person to another across organizational lines” (p. xxiii).  </w:t>
      </w:r>
      <w:r w:rsidR="003E0A93">
        <w:rPr>
          <w:rFonts w:ascii="Times New Roman" w:hAnsi="Times New Roman" w:cs="Times New Roman"/>
          <w:sz w:val="24"/>
        </w:rPr>
        <w:t>This definition seems somewhat circular.  Mor</w:t>
      </w:r>
      <w:r w:rsidR="00AB76C3">
        <w:rPr>
          <w:rFonts w:ascii="Times New Roman" w:hAnsi="Times New Roman" w:cs="Times New Roman"/>
          <w:sz w:val="24"/>
        </w:rPr>
        <w:t>e</w:t>
      </w:r>
      <w:r w:rsidR="003E0A93">
        <w:rPr>
          <w:rFonts w:ascii="Times New Roman" w:hAnsi="Times New Roman" w:cs="Times New Roman"/>
          <w:sz w:val="24"/>
        </w:rPr>
        <w:t>o</w:t>
      </w:r>
      <w:r w:rsidR="00AB76C3">
        <w:rPr>
          <w:rFonts w:ascii="Times New Roman" w:hAnsi="Times New Roman" w:cs="Times New Roman"/>
          <w:sz w:val="24"/>
        </w:rPr>
        <w:t xml:space="preserve">ver, the definition of technology </w:t>
      </w:r>
      <w:r w:rsidR="003E0A93">
        <w:rPr>
          <w:rFonts w:ascii="Times New Roman" w:hAnsi="Times New Roman" w:cs="Times New Roman"/>
          <w:sz w:val="24"/>
        </w:rPr>
        <w:t xml:space="preserve">used in the model </w:t>
      </w:r>
      <w:r w:rsidR="00AB76C3">
        <w:rPr>
          <w:rFonts w:ascii="Times New Roman" w:hAnsi="Times New Roman" w:cs="Times New Roman"/>
          <w:sz w:val="24"/>
        </w:rPr>
        <w:t>is more narrow</w:t>
      </w:r>
      <w:r w:rsidR="003E0A93" w:rsidRPr="003E0A93">
        <w:rPr>
          <w:rFonts w:ascii="Times New Roman" w:hAnsi="Times New Roman" w:cs="Times New Roman"/>
          <w:sz w:val="24"/>
        </w:rPr>
        <w:t xml:space="preserve"> </w:t>
      </w:r>
      <w:r w:rsidR="003E0A93">
        <w:rPr>
          <w:rFonts w:ascii="Times New Roman" w:hAnsi="Times New Roman" w:cs="Times New Roman"/>
          <w:sz w:val="24"/>
        </w:rPr>
        <w:t>in practice</w:t>
      </w:r>
      <w:r w:rsidR="00AB76C3">
        <w:rPr>
          <w:rFonts w:ascii="Times New Roman" w:hAnsi="Times New Roman" w:cs="Times New Roman"/>
          <w:sz w:val="24"/>
        </w:rPr>
        <w:t xml:space="preserve">.  Technologies are ideas that can be embodied in such a form that their creators can secure property rights and rely on the coercive powers of the state to enforce those rights.  </w:t>
      </w:r>
      <w:r w:rsidR="001E444C">
        <w:rPr>
          <w:rFonts w:ascii="Times New Roman" w:hAnsi="Times New Roman" w:cs="Times New Roman"/>
          <w:sz w:val="24"/>
        </w:rPr>
        <w:t>Financial gain is assumed as the goal in t</w:t>
      </w:r>
      <w:r w:rsidR="003E0A93">
        <w:rPr>
          <w:rFonts w:ascii="Times New Roman" w:hAnsi="Times New Roman" w:cs="Times New Roman"/>
          <w:sz w:val="24"/>
        </w:rPr>
        <w:t xml:space="preserve">he approach that </w:t>
      </w:r>
      <w:proofErr w:type="spellStart"/>
      <w:r w:rsidR="003E0A93">
        <w:rPr>
          <w:rFonts w:ascii="Times New Roman" w:hAnsi="Times New Roman" w:cs="Times New Roman"/>
          <w:sz w:val="24"/>
        </w:rPr>
        <w:t>Speser</w:t>
      </w:r>
      <w:proofErr w:type="spellEnd"/>
      <w:r w:rsidR="003E0A93">
        <w:rPr>
          <w:rFonts w:ascii="Times New Roman" w:hAnsi="Times New Roman" w:cs="Times New Roman"/>
          <w:sz w:val="24"/>
        </w:rPr>
        <w:t xml:space="preserve"> outlined</w:t>
      </w:r>
      <w:r w:rsidR="001E444C">
        <w:rPr>
          <w:rFonts w:ascii="Times New Roman" w:hAnsi="Times New Roman" w:cs="Times New Roman"/>
          <w:sz w:val="24"/>
        </w:rPr>
        <w:t xml:space="preserve">.  </w:t>
      </w:r>
      <w:r w:rsidR="00D362E5">
        <w:rPr>
          <w:rFonts w:ascii="Times New Roman" w:hAnsi="Times New Roman" w:cs="Times New Roman"/>
          <w:sz w:val="24"/>
        </w:rPr>
        <w:t>The primary rel</w:t>
      </w:r>
      <w:r w:rsidR="003E0A93">
        <w:rPr>
          <w:rFonts w:ascii="Times New Roman" w:hAnsi="Times New Roman" w:cs="Times New Roman"/>
          <w:sz w:val="24"/>
        </w:rPr>
        <w:t xml:space="preserve">evant insight that </w:t>
      </w:r>
      <w:proofErr w:type="spellStart"/>
      <w:r w:rsidR="003E0A93">
        <w:rPr>
          <w:rFonts w:ascii="Times New Roman" w:hAnsi="Times New Roman" w:cs="Times New Roman"/>
          <w:sz w:val="24"/>
        </w:rPr>
        <w:t>Speser</w:t>
      </w:r>
      <w:proofErr w:type="spellEnd"/>
      <w:r w:rsidR="003E0A93">
        <w:rPr>
          <w:rFonts w:ascii="Times New Roman" w:hAnsi="Times New Roman" w:cs="Times New Roman"/>
          <w:sz w:val="24"/>
        </w:rPr>
        <w:t xml:space="preserve"> offered</w:t>
      </w:r>
      <w:r w:rsidR="00D362E5">
        <w:rPr>
          <w:rFonts w:ascii="Times New Roman" w:hAnsi="Times New Roman" w:cs="Times New Roman"/>
          <w:sz w:val="24"/>
        </w:rPr>
        <w:t xml:space="preserve"> is that technology transfer is about deal making which is </w:t>
      </w:r>
      <w:r w:rsidR="00AB76C3">
        <w:rPr>
          <w:rFonts w:ascii="Times New Roman" w:hAnsi="Times New Roman" w:cs="Times New Roman"/>
          <w:sz w:val="24"/>
        </w:rPr>
        <w:t>driven by</w:t>
      </w:r>
      <w:r w:rsidR="00D362E5">
        <w:rPr>
          <w:rFonts w:ascii="Times New Roman" w:hAnsi="Times New Roman" w:cs="Times New Roman"/>
          <w:sz w:val="24"/>
        </w:rPr>
        <w:t xml:space="preserve"> human behavior.  </w:t>
      </w:r>
      <w:r w:rsidR="001C3C91">
        <w:rPr>
          <w:rFonts w:ascii="Times New Roman" w:hAnsi="Times New Roman" w:cs="Times New Roman"/>
          <w:sz w:val="24"/>
        </w:rPr>
        <w:t>Although presented from the supply side, t</w:t>
      </w:r>
      <w:r w:rsidR="009911EC">
        <w:rPr>
          <w:rFonts w:ascii="Times New Roman" w:hAnsi="Times New Roman" w:cs="Times New Roman"/>
          <w:sz w:val="24"/>
        </w:rPr>
        <w:t>his source</w:t>
      </w:r>
      <w:r w:rsidR="001C3C91">
        <w:rPr>
          <w:rFonts w:ascii="Times New Roman" w:hAnsi="Times New Roman" w:cs="Times New Roman"/>
          <w:sz w:val="24"/>
        </w:rPr>
        <w:t xml:space="preserve"> also</w:t>
      </w:r>
      <w:r w:rsidR="009911EC">
        <w:rPr>
          <w:rFonts w:ascii="Times New Roman" w:hAnsi="Times New Roman" w:cs="Times New Roman"/>
          <w:sz w:val="24"/>
        </w:rPr>
        <w:t xml:space="preserve"> provides insight into the university technology transfer process</w:t>
      </w:r>
      <w:r w:rsidR="001C3C91">
        <w:rPr>
          <w:rFonts w:ascii="Times New Roman" w:hAnsi="Times New Roman" w:cs="Times New Roman"/>
          <w:sz w:val="24"/>
        </w:rPr>
        <w:t xml:space="preserve"> from the demand side</w:t>
      </w:r>
      <w:r w:rsidR="009911EC">
        <w:rPr>
          <w:rFonts w:ascii="Times New Roman" w:hAnsi="Times New Roman" w:cs="Times New Roman"/>
          <w:sz w:val="24"/>
        </w:rPr>
        <w:t>, which will inform the research design of the planned study.</w:t>
      </w:r>
    </w:p>
    <w:p w:rsidR="0057729D" w:rsidRDefault="0057729D" w:rsidP="00C03A7E">
      <w:pPr>
        <w:spacing w:line="480" w:lineRule="auto"/>
        <w:ind w:left="720" w:hanging="720"/>
        <w:rPr>
          <w:rFonts w:ascii="Times New Roman" w:hAnsi="Times New Roman" w:cs="Times New Roman"/>
          <w:sz w:val="24"/>
        </w:rPr>
      </w:pPr>
      <w:r w:rsidRPr="0057729D">
        <w:rPr>
          <w:rFonts w:ascii="Times New Roman" w:hAnsi="Times New Roman" w:cs="Times New Roman"/>
          <w:sz w:val="24"/>
        </w:rPr>
        <w:t xml:space="preserve">Stokes, D. E. (1997). </w:t>
      </w:r>
      <w:r w:rsidRPr="0057729D">
        <w:rPr>
          <w:rFonts w:ascii="Times New Roman" w:hAnsi="Times New Roman" w:cs="Times New Roman"/>
          <w:i/>
          <w:iCs/>
          <w:sz w:val="24"/>
        </w:rPr>
        <w:t>Pasteur's quadrant: Basic science and technological innovation</w:t>
      </w:r>
      <w:r w:rsidRPr="0057729D">
        <w:rPr>
          <w:rFonts w:ascii="Times New Roman" w:hAnsi="Times New Roman" w:cs="Times New Roman"/>
          <w:sz w:val="24"/>
        </w:rPr>
        <w:t>. Washington, D.C.: Brookings Institution Press.</w:t>
      </w:r>
    </w:p>
    <w:p w:rsidR="0057729D" w:rsidRDefault="006A7297" w:rsidP="0057729D">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book examined</w:t>
      </w:r>
      <w:r w:rsidR="0057729D">
        <w:rPr>
          <w:rFonts w:ascii="Times New Roman" w:hAnsi="Times New Roman" w:cs="Times New Roman"/>
          <w:sz w:val="24"/>
        </w:rPr>
        <w:t xml:space="preserve"> the core paradigm that provides the framework for federally-funded research </w:t>
      </w:r>
      <w:r w:rsidR="00F318C2">
        <w:rPr>
          <w:rFonts w:ascii="Times New Roman" w:hAnsi="Times New Roman" w:cs="Times New Roman"/>
          <w:sz w:val="24"/>
        </w:rPr>
        <w:t xml:space="preserve">and development </w:t>
      </w:r>
      <w:r w:rsidR="0057729D">
        <w:rPr>
          <w:rFonts w:ascii="Times New Roman" w:hAnsi="Times New Roman" w:cs="Times New Roman"/>
          <w:sz w:val="24"/>
        </w:rPr>
        <w:t>as well as the implications that framework has for public policy.  Stokes present</w:t>
      </w:r>
      <w:r>
        <w:rPr>
          <w:rFonts w:ascii="Times New Roman" w:hAnsi="Times New Roman" w:cs="Times New Roman"/>
          <w:sz w:val="24"/>
        </w:rPr>
        <w:t>ed</w:t>
      </w:r>
      <w:r w:rsidR="0057729D">
        <w:rPr>
          <w:rFonts w:ascii="Times New Roman" w:hAnsi="Times New Roman" w:cs="Times New Roman"/>
          <w:sz w:val="24"/>
        </w:rPr>
        <w:t xml:space="preserve"> an a</w:t>
      </w:r>
      <w:r>
        <w:rPr>
          <w:rFonts w:ascii="Times New Roman" w:hAnsi="Times New Roman" w:cs="Times New Roman"/>
          <w:sz w:val="24"/>
        </w:rPr>
        <w:t>rgument, based on both experience</w:t>
      </w:r>
      <w:r w:rsidR="0057729D">
        <w:rPr>
          <w:rFonts w:ascii="Times New Roman" w:hAnsi="Times New Roman" w:cs="Times New Roman"/>
          <w:sz w:val="24"/>
        </w:rPr>
        <w:t xml:space="preserve"> and r</w:t>
      </w:r>
      <w:r w:rsidR="00EB6C05">
        <w:rPr>
          <w:rFonts w:ascii="Times New Roman" w:hAnsi="Times New Roman" w:cs="Times New Roman"/>
          <w:sz w:val="24"/>
        </w:rPr>
        <w:t>easoned</w:t>
      </w:r>
      <w:r w:rsidR="0057729D">
        <w:rPr>
          <w:rFonts w:ascii="Times New Roman" w:hAnsi="Times New Roman" w:cs="Times New Roman"/>
          <w:sz w:val="24"/>
        </w:rPr>
        <w:t xml:space="preserve"> analysis</w:t>
      </w:r>
      <w:r>
        <w:rPr>
          <w:rFonts w:ascii="Times New Roman" w:hAnsi="Times New Roman" w:cs="Times New Roman"/>
          <w:sz w:val="24"/>
        </w:rPr>
        <w:t>,</w:t>
      </w:r>
      <w:r w:rsidR="0057729D">
        <w:rPr>
          <w:rFonts w:ascii="Times New Roman" w:hAnsi="Times New Roman" w:cs="Times New Roman"/>
          <w:sz w:val="24"/>
        </w:rPr>
        <w:t xml:space="preserve"> that the static and dynamic variants of the </w:t>
      </w:r>
      <w:r w:rsidR="00F318C2">
        <w:rPr>
          <w:rFonts w:ascii="Times New Roman" w:hAnsi="Times New Roman" w:cs="Times New Roman"/>
          <w:sz w:val="24"/>
        </w:rPr>
        <w:t xml:space="preserve">predominant </w:t>
      </w:r>
      <w:r w:rsidR="0057729D">
        <w:rPr>
          <w:rFonts w:ascii="Times New Roman" w:hAnsi="Times New Roman" w:cs="Times New Roman"/>
          <w:sz w:val="24"/>
        </w:rPr>
        <w:t xml:space="preserve">linear paradigm </w:t>
      </w:r>
      <w:r w:rsidR="00EB6C05">
        <w:rPr>
          <w:rFonts w:ascii="Times New Roman" w:hAnsi="Times New Roman" w:cs="Times New Roman"/>
          <w:sz w:val="24"/>
        </w:rPr>
        <w:t xml:space="preserve">relating science and technology </w:t>
      </w:r>
      <w:r w:rsidR="0057729D">
        <w:rPr>
          <w:rFonts w:ascii="Times New Roman" w:hAnsi="Times New Roman" w:cs="Times New Roman"/>
          <w:sz w:val="24"/>
        </w:rPr>
        <w:t xml:space="preserve">is fundamentally flawed.  This paradigm posits that pure basic research is the fountain from which all technological progress springs forth.  </w:t>
      </w:r>
      <w:r w:rsidR="008B22E2">
        <w:rPr>
          <w:rFonts w:ascii="Times New Roman" w:hAnsi="Times New Roman" w:cs="Times New Roman"/>
          <w:sz w:val="24"/>
        </w:rPr>
        <w:t>In the dynamic linear paradigm, basic</w:t>
      </w:r>
      <w:r w:rsidR="0057729D">
        <w:rPr>
          <w:rFonts w:ascii="Times New Roman" w:hAnsi="Times New Roman" w:cs="Times New Roman"/>
          <w:sz w:val="24"/>
        </w:rPr>
        <w:t xml:space="preserve"> research </w:t>
      </w:r>
      <w:r w:rsidR="008B22E2">
        <w:rPr>
          <w:rFonts w:ascii="Times New Roman" w:hAnsi="Times New Roman" w:cs="Times New Roman"/>
          <w:sz w:val="24"/>
        </w:rPr>
        <w:t xml:space="preserve">leads to applied research that </w:t>
      </w:r>
      <w:r w:rsidR="008B22E2">
        <w:rPr>
          <w:rFonts w:ascii="Times New Roman" w:hAnsi="Times New Roman" w:cs="Times New Roman"/>
          <w:sz w:val="24"/>
        </w:rPr>
        <w:lastRenderedPageBreak/>
        <w:t>gives way to develop</w:t>
      </w:r>
      <w:r w:rsidR="004118DE">
        <w:rPr>
          <w:rFonts w:ascii="Times New Roman" w:hAnsi="Times New Roman" w:cs="Times New Roman"/>
          <w:sz w:val="24"/>
        </w:rPr>
        <w:t>ment</w:t>
      </w:r>
      <w:r w:rsidR="008B22E2">
        <w:rPr>
          <w:rFonts w:ascii="Times New Roman" w:hAnsi="Times New Roman" w:cs="Times New Roman"/>
          <w:sz w:val="24"/>
        </w:rPr>
        <w:t xml:space="preserve"> that subsequently results in production and operations technologies.</w:t>
      </w:r>
      <w:r w:rsidR="0057729D">
        <w:rPr>
          <w:rFonts w:ascii="Times New Roman" w:hAnsi="Times New Roman" w:cs="Times New Roman"/>
          <w:sz w:val="24"/>
        </w:rPr>
        <w:t xml:space="preserve"> </w:t>
      </w:r>
      <w:r w:rsidR="008B22E2">
        <w:rPr>
          <w:rFonts w:ascii="Times New Roman" w:hAnsi="Times New Roman" w:cs="Times New Roman"/>
          <w:sz w:val="24"/>
        </w:rPr>
        <w:t xml:space="preserve"> Stokes demonstrated that this one-dimensional linear model is inadequate and inaccurate in describing reality.  He discussed several attempts </w:t>
      </w:r>
      <w:r w:rsidR="00E27F03">
        <w:rPr>
          <w:rFonts w:ascii="Times New Roman" w:hAnsi="Times New Roman" w:cs="Times New Roman"/>
          <w:sz w:val="24"/>
        </w:rPr>
        <w:t xml:space="preserve">by previous scholars </w:t>
      </w:r>
      <w:r w:rsidR="008B22E2">
        <w:rPr>
          <w:rFonts w:ascii="Times New Roman" w:hAnsi="Times New Roman" w:cs="Times New Roman"/>
          <w:sz w:val="24"/>
        </w:rPr>
        <w:t xml:space="preserve">to develop alterative models that more correctly described </w:t>
      </w:r>
      <w:r w:rsidR="004118DE">
        <w:rPr>
          <w:rFonts w:ascii="Times New Roman" w:hAnsi="Times New Roman" w:cs="Times New Roman"/>
          <w:sz w:val="24"/>
        </w:rPr>
        <w:t xml:space="preserve">the </w:t>
      </w:r>
      <w:r w:rsidR="008B22E2">
        <w:rPr>
          <w:rFonts w:ascii="Times New Roman" w:hAnsi="Times New Roman" w:cs="Times New Roman"/>
          <w:sz w:val="24"/>
        </w:rPr>
        <w:t>interaction between understanding and use in scientific research and technological progress.  Stokes offered a two-dimensional framework to comprehend the relationship between understanding and use</w:t>
      </w:r>
      <w:r w:rsidR="00E27F03">
        <w:rPr>
          <w:rFonts w:ascii="Times New Roman" w:hAnsi="Times New Roman" w:cs="Times New Roman"/>
          <w:sz w:val="24"/>
        </w:rPr>
        <w:t xml:space="preserve"> in the pursuit of scientific knowledge</w:t>
      </w:r>
      <w:r w:rsidR="008B22E2">
        <w:rPr>
          <w:rFonts w:ascii="Times New Roman" w:hAnsi="Times New Roman" w:cs="Times New Roman"/>
          <w:sz w:val="24"/>
        </w:rPr>
        <w:t xml:space="preserve">.  The vertical axis indicates the degree to which research strives for fundamental understanding of phenomenon </w:t>
      </w:r>
      <w:r w:rsidR="004118DE">
        <w:rPr>
          <w:rFonts w:ascii="Times New Roman" w:hAnsi="Times New Roman" w:cs="Times New Roman"/>
          <w:sz w:val="24"/>
        </w:rPr>
        <w:t xml:space="preserve">and </w:t>
      </w:r>
      <w:r w:rsidR="008B22E2">
        <w:rPr>
          <w:rFonts w:ascii="Times New Roman" w:hAnsi="Times New Roman" w:cs="Times New Roman"/>
          <w:sz w:val="24"/>
        </w:rPr>
        <w:t>rang</w:t>
      </w:r>
      <w:r w:rsidR="004118DE">
        <w:rPr>
          <w:rFonts w:ascii="Times New Roman" w:hAnsi="Times New Roman" w:cs="Times New Roman"/>
          <w:sz w:val="24"/>
        </w:rPr>
        <w:t>es</w:t>
      </w:r>
      <w:r w:rsidR="008B22E2">
        <w:rPr>
          <w:rFonts w:ascii="Times New Roman" w:hAnsi="Times New Roman" w:cs="Times New Roman"/>
          <w:sz w:val="24"/>
        </w:rPr>
        <w:t xml:space="preserve"> from no concern for fundamental understanding to complete focus on developing fundamental understanding.  The horizontal axis indicates the degree to which research is inspired by considerations of use</w:t>
      </w:r>
      <w:r w:rsidR="004118DE">
        <w:rPr>
          <w:rFonts w:ascii="Times New Roman" w:hAnsi="Times New Roman" w:cs="Times New Roman"/>
          <w:sz w:val="24"/>
        </w:rPr>
        <w:t xml:space="preserve"> and</w:t>
      </w:r>
      <w:r w:rsidR="008B22E2">
        <w:rPr>
          <w:rFonts w:ascii="Times New Roman" w:hAnsi="Times New Roman" w:cs="Times New Roman"/>
          <w:sz w:val="24"/>
        </w:rPr>
        <w:t xml:space="preserve"> rang</w:t>
      </w:r>
      <w:r w:rsidR="004118DE">
        <w:rPr>
          <w:rFonts w:ascii="Times New Roman" w:hAnsi="Times New Roman" w:cs="Times New Roman"/>
          <w:sz w:val="24"/>
        </w:rPr>
        <w:t>es</w:t>
      </w:r>
      <w:r w:rsidR="008B22E2">
        <w:rPr>
          <w:rFonts w:ascii="Times New Roman" w:hAnsi="Times New Roman" w:cs="Times New Roman"/>
          <w:sz w:val="24"/>
        </w:rPr>
        <w:t xml:space="preserve"> from no consideration to completely use-driven.  This framework produces a </w:t>
      </w:r>
      <w:r w:rsidR="0079105C">
        <w:rPr>
          <w:rFonts w:ascii="Times New Roman" w:hAnsi="Times New Roman" w:cs="Times New Roman"/>
          <w:sz w:val="24"/>
        </w:rPr>
        <w:t>four-quadrant</w:t>
      </w:r>
      <w:r w:rsidR="008B22E2">
        <w:rPr>
          <w:rFonts w:ascii="Times New Roman" w:hAnsi="Times New Roman" w:cs="Times New Roman"/>
          <w:sz w:val="24"/>
        </w:rPr>
        <w:t xml:space="preserve"> model of scientific research.</w:t>
      </w:r>
      <w:r w:rsidR="0079105C">
        <w:rPr>
          <w:rFonts w:ascii="Times New Roman" w:hAnsi="Times New Roman" w:cs="Times New Roman"/>
          <w:sz w:val="24"/>
        </w:rPr>
        <w:t xml:space="preserve">  Pure applied research is positioned in the lower right quadrant.  Pure basic research is in the upper left quadrant.  The upper right quadrant exemplifies use-inspired basic research. </w:t>
      </w:r>
      <w:r w:rsidR="00E27F03">
        <w:rPr>
          <w:rFonts w:ascii="Times New Roman" w:hAnsi="Times New Roman" w:cs="Times New Roman"/>
          <w:sz w:val="24"/>
        </w:rPr>
        <w:t xml:space="preserve"> One might</w:t>
      </w:r>
      <w:r w:rsidR="004118DE">
        <w:rPr>
          <w:rFonts w:ascii="Times New Roman" w:hAnsi="Times New Roman" w:cs="Times New Roman"/>
          <w:sz w:val="24"/>
        </w:rPr>
        <w:t xml:space="preserve"> conceive of the lower left quadrant as descriptive research.  </w:t>
      </w:r>
      <w:r w:rsidR="00E27F03">
        <w:rPr>
          <w:rFonts w:ascii="Times New Roman" w:hAnsi="Times New Roman" w:cs="Times New Roman"/>
          <w:sz w:val="24"/>
        </w:rPr>
        <w:t>Stokes also noted</w:t>
      </w:r>
      <w:r w:rsidR="0079105C">
        <w:rPr>
          <w:rFonts w:ascii="Times New Roman" w:hAnsi="Times New Roman" w:cs="Times New Roman"/>
          <w:sz w:val="24"/>
        </w:rPr>
        <w:t xml:space="preserve"> the trajectory of technology is not just dictated by technical considerations.  Market considerations also have a profound influence on the development of technology.  Stokes’ argument has significant implications for understanding the technology transfer process and how development stage is conceived in the context of </w:t>
      </w:r>
      <w:r w:rsidR="00E27F03">
        <w:rPr>
          <w:rFonts w:ascii="Times New Roman" w:hAnsi="Times New Roman" w:cs="Times New Roman"/>
          <w:sz w:val="24"/>
        </w:rPr>
        <w:t xml:space="preserve">university </w:t>
      </w:r>
      <w:r w:rsidR="0079105C">
        <w:rPr>
          <w:rFonts w:ascii="Times New Roman" w:hAnsi="Times New Roman" w:cs="Times New Roman"/>
          <w:sz w:val="24"/>
        </w:rPr>
        <w:t>technology transfer.</w:t>
      </w:r>
    </w:p>
    <w:p w:rsidR="00013391" w:rsidRPr="00BD333A" w:rsidRDefault="00C03A7E" w:rsidP="00C03A7E">
      <w:pPr>
        <w:spacing w:line="480" w:lineRule="auto"/>
        <w:ind w:left="720" w:hanging="720"/>
        <w:rPr>
          <w:rFonts w:ascii="Times New Roman" w:hAnsi="Times New Roman" w:cs="Times New Roman"/>
          <w:sz w:val="24"/>
        </w:rPr>
      </w:pPr>
      <w:bookmarkStart w:id="30" w:name="BookStoneman2002"/>
      <w:bookmarkEnd w:id="30"/>
      <w:r w:rsidRPr="00BD333A">
        <w:rPr>
          <w:rFonts w:ascii="Times New Roman" w:hAnsi="Times New Roman" w:cs="Times New Roman"/>
          <w:sz w:val="24"/>
        </w:rPr>
        <w:t xml:space="preserve">Stoneman, P. (2002). </w:t>
      </w:r>
      <w:r w:rsidRPr="00BD333A">
        <w:rPr>
          <w:rFonts w:ascii="Times New Roman" w:hAnsi="Times New Roman" w:cs="Times New Roman"/>
          <w:i/>
          <w:iCs/>
          <w:sz w:val="24"/>
        </w:rPr>
        <w:t>The economics of technological diffusion</w:t>
      </w:r>
      <w:r w:rsidRPr="00BD333A">
        <w:rPr>
          <w:rFonts w:ascii="Times New Roman" w:hAnsi="Times New Roman" w:cs="Times New Roman"/>
          <w:sz w:val="24"/>
        </w:rPr>
        <w:t>. Malden, MA: Blackwell Publishers.</w:t>
      </w:r>
    </w:p>
    <w:p w:rsidR="00C03A7E" w:rsidRPr="00BD333A" w:rsidRDefault="00E27F03" w:rsidP="00C03A7E">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lastRenderedPageBreak/>
        <w:t>This book examined</w:t>
      </w:r>
      <w:r w:rsidR="00C03A7E" w:rsidRPr="00BD333A">
        <w:rPr>
          <w:rFonts w:ascii="Times New Roman" w:hAnsi="Times New Roman" w:cs="Times New Roman"/>
          <w:sz w:val="24"/>
        </w:rPr>
        <w:t xml:space="preserve"> technological diffusion using an economic approach.  Although di</w:t>
      </w:r>
      <w:r w:rsidR="00C237AE">
        <w:rPr>
          <w:rFonts w:ascii="Times New Roman" w:hAnsi="Times New Roman" w:cs="Times New Roman"/>
          <w:sz w:val="24"/>
        </w:rPr>
        <w:t>stinct from technology transfer</w:t>
      </w:r>
      <w:r w:rsidR="00C03A7E" w:rsidRPr="00BD333A">
        <w:rPr>
          <w:rFonts w:ascii="Times New Roman" w:hAnsi="Times New Roman" w:cs="Times New Roman"/>
          <w:sz w:val="24"/>
        </w:rPr>
        <w:t xml:space="preserve">, technological diffusion is closely related.  </w:t>
      </w:r>
      <w:r w:rsidR="003B71D7" w:rsidRPr="00BD333A">
        <w:rPr>
          <w:rFonts w:ascii="Times New Roman" w:hAnsi="Times New Roman" w:cs="Times New Roman"/>
          <w:sz w:val="24"/>
        </w:rPr>
        <w:t xml:space="preserve">Technological diffusion is concerned with the dissemination of </w:t>
      </w:r>
      <w:r w:rsidR="003E7953" w:rsidRPr="00BD333A">
        <w:rPr>
          <w:rFonts w:ascii="Times New Roman" w:hAnsi="Times New Roman" w:cs="Times New Roman"/>
          <w:sz w:val="24"/>
        </w:rPr>
        <w:t xml:space="preserve">a </w:t>
      </w:r>
      <w:r w:rsidR="003B71D7" w:rsidRPr="00BD333A">
        <w:rPr>
          <w:rFonts w:ascii="Times New Roman" w:hAnsi="Times New Roman" w:cs="Times New Roman"/>
          <w:sz w:val="24"/>
        </w:rPr>
        <w:t>technology throughout an industry or an eco</w:t>
      </w:r>
      <w:r w:rsidR="003E7953" w:rsidRPr="00BD333A">
        <w:rPr>
          <w:rFonts w:ascii="Times New Roman" w:hAnsi="Times New Roman" w:cs="Times New Roman"/>
          <w:sz w:val="24"/>
        </w:rPr>
        <w:t xml:space="preserve">nomy after first incorporation whereas technology transfer </w:t>
      </w:r>
      <w:proofErr w:type="gramStart"/>
      <w:r w:rsidR="003E7953" w:rsidRPr="00BD333A">
        <w:rPr>
          <w:rFonts w:ascii="Times New Roman" w:hAnsi="Times New Roman" w:cs="Times New Roman"/>
          <w:sz w:val="24"/>
        </w:rPr>
        <w:t>has to</w:t>
      </w:r>
      <w:proofErr w:type="gramEnd"/>
      <w:r w:rsidR="003E7953" w:rsidRPr="00BD333A">
        <w:rPr>
          <w:rFonts w:ascii="Times New Roman" w:hAnsi="Times New Roman" w:cs="Times New Roman"/>
          <w:sz w:val="24"/>
        </w:rPr>
        <w:t xml:space="preserve"> do with the introduction and first incorporation of a technology.  </w:t>
      </w:r>
      <w:r w:rsidR="00C03A7E" w:rsidRPr="00BD333A">
        <w:rPr>
          <w:rFonts w:ascii="Times New Roman" w:hAnsi="Times New Roman" w:cs="Times New Roman"/>
          <w:sz w:val="24"/>
        </w:rPr>
        <w:t>The essential question t</w:t>
      </w:r>
      <w:r w:rsidR="00C10C2B" w:rsidRPr="00BD333A">
        <w:rPr>
          <w:rFonts w:ascii="Times New Roman" w:hAnsi="Times New Roman" w:cs="Times New Roman"/>
          <w:sz w:val="24"/>
        </w:rPr>
        <w:t>hat</w:t>
      </w:r>
      <w:r w:rsidR="00C237AE">
        <w:rPr>
          <w:rFonts w:ascii="Times New Roman" w:hAnsi="Times New Roman" w:cs="Times New Roman"/>
          <w:sz w:val="24"/>
        </w:rPr>
        <w:t xml:space="preserve"> Stoneman examined</w:t>
      </w:r>
      <w:r w:rsidR="00C03A7E" w:rsidRPr="00BD333A">
        <w:rPr>
          <w:rFonts w:ascii="Times New Roman" w:hAnsi="Times New Roman" w:cs="Times New Roman"/>
          <w:sz w:val="24"/>
        </w:rPr>
        <w:t xml:space="preserve"> is why all potential users of a new technology do not adopt it immediately when the new technology is superior to previous technologies</w:t>
      </w:r>
      <w:r w:rsidR="00C237AE">
        <w:rPr>
          <w:rFonts w:ascii="Times New Roman" w:hAnsi="Times New Roman" w:cs="Times New Roman"/>
          <w:sz w:val="24"/>
        </w:rPr>
        <w:t>.  Stoneman defined</w:t>
      </w:r>
      <w:r w:rsidR="00C03A7E" w:rsidRPr="00BD333A">
        <w:rPr>
          <w:rFonts w:ascii="Times New Roman" w:hAnsi="Times New Roman" w:cs="Times New Roman"/>
          <w:sz w:val="24"/>
        </w:rPr>
        <w:t xml:space="preserve"> technology as “goods and services produced and </w:t>
      </w:r>
      <w:proofErr w:type="gramStart"/>
      <w:r w:rsidR="00C03A7E" w:rsidRPr="00BD333A">
        <w:rPr>
          <w:rFonts w:ascii="Times New Roman" w:hAnsi="Times New Roman" w:cs="Times New Roman"/>
          <w:sz w:val="24"/>
        </w:rPr>
        <w:t>the means by which</w:t>
      </w:r>
      <w:proofErr w:type="gramEnd"/>
      <w:r w:rsidR="00C03A7E" w:rsidRPr="00BD333A">
        <w:rPr>
          <w:rFonts w:ascii="Times New Roman" w:hAnsi="Times New Roman" w:cs="Times New Roman"/>
          <w:sz w:val="24"/>
        </w:rPr>
        <w:t xml:space="preserve"> they are produced in a firm, an industry, or an economy.”  However, Stoneman also point</w:t>
      </w:r>
      <w:r w:rsidR="00C237AE">
        <w:rPr>
          <w:rFonts w:ascii="Times New Roman" w:hAnsi="Times New Roman" w:cs="Times New Roman"/>
          <w:sz w:val="24"/>
        </w:rPr>
        <w:t>ed</w:t>
      </w:r>
      <w:r w:rsidR="00C03A7E" w:rsidRPr="00BD333A">
        <w:rPr>
          <w:rFonts w:ascii="Times New Roman" w:hAnsi="Times New Roman" w:cs="Times New Roman"/>
          <w:sz w:val="24"/>
        </w:rPr>
        <w:t xml:space="preserve"> out that technology has been defined as information or knowledge within the literature</w:t>
      </w:r>
      <w:r w:rsidR="0073308D">
        <w:rPr>
          <w:rFonts w:ascii="Times New Roman" w:hAnsi="Times New Roman" w:cs="Times New Roman"/>
          <w:sz w:val="24"/>
        </w:rPr>
        <w:t>,</w:t>
      </w:r>
      <w:r w:rsidR="00C10C2B" w:rsidRPr="00BD333A">
        <w:rPr>
          <w:rFonts w:ascii="Times New Roman" w:hAnsi="Times New Roman" w:cs="Times New Roman"/>
          <w:sz w:val="24"/>
        </w:rPr>
        <w:t xml:space="preserve"> which has certain analytical advantages</w:t>
      </w:r>
      <w:r w:rsidR="00C03A7E" w:rsidRPr="00BD333A">
        <w:rPr>
          <w:rFonts w:ascii="Times New Roman" w:hAnsi="Times New Roman" w:cs="Times New Roman"/>
          <w:sz w:val="24"/>
        </w:rPr>
        <w:t>.</w:t>
      </w:r>
      <w:r w:rsidR="00442366" w:rsidRPr="00BD333A">
        <w:rPr>
          <w:rFonts w:ascii="Times New Roman" w:hAnsi="Times New Roman" w:cs="Times New Roman"/>
          <w:sz w:val="24"/>
        </w:rPr>
        <w:t xml:space="preserve">  </w:t>
      </w:r>
      <w:r w:rsidR="003E7953" w:rsidRPr="00BD333A">
        <w:rPr>
          <w:rFonts w:ascii="Times New Roman" w:hAnsi="Times New Roman" w:cs="Times New Roman"/>
          <w:sz w:val="24"/>
        </w:rPr>
        <w:t>He</w:t>
      </w:r>
      <w:r w:rsidR="00442366" w:rsidRPr="00BD333A">
        <w:rPr>
          <w:rFonts w:ascii="Times New Roman" w:hAnsi="Times New Roman" w:cs="Times New Roman"/>
          <w:sz w:val="24"/>
        </w:rPr>
        <w:t xml:space="preserve"> </w:t>
      </w:r>
      <w:r w:rsidR="00C237AE">
        <w:rPr>
          <w:rFonts w:ascii="Times New Roman" w:hAnsi="Times New Roman" w:cs="Times New Roman"/>
          <w:sz w:val="24"/>
        </w:rPr>
        <w:t>described</w:t>
      </w:r>
      <w:r w:rsidR="003E7953" w:rsidRPr="00BD333A">
        <w:rPr>
          <w:rFonts w:ascii="Times New Roman" w:hAnsi="Times New Roman" w:cs="Times New Roman"/>
          <w:sz w:val="24"/>
        </w:rPr>
        <w:t xml:space="preserve"> several different theoretical and empirical approaches that scholars have used to analyze the technological diffusion process.  He also </w:t>
      </w:r>
      <w:r w:rsidR="00442366" w:rsidRPr="00BD333A">
        <w:rPr>
          <w:rFonts w:ascii="Times New Roman" w:hAnsi="Times New Roman" w:cs="Times New Roman"/>
          <w:sz w:val="24"/>
        </w:rPr>
        <w:t>highlight</w:t>
      </w:r>
      <w:r w:rsidR="00C237AE">
        <w:rPr>
          <w:rFonts w:ascii="Times New Roman" w:hAnsi="Times New Roman" w:cs="Times New Roman"/>
          <w:sz w:val="24"/>
        </w:rPr>
        <w:t>ed</w:t>
      </w:r>
      <w:r w:rsidR="00442366" w:rsidRPr="00BD333A">
        <w:rPr>
          <w:rFonts w:ascii="Times New Roman" w:hAnsi="Times New Roman" w:cs="Times New Roman"/>
          <w:sz w:val="24"/>
        </w:rPr>
        <w:t xml:space="preserve"> several factors that various models have found to impact the technological diffusion process including learning and information spread, acquisition costs, technology performance, firm characteristics, firm attitude toward risk, and first mover advantages.  These factors may also impact tech</w:t>
      </w:r>
      <w:r w:rsidR="00C237AE">
        <w:rPr>
          <w:rFonts w:ascii="Times New Roman" w:hAnsi="Times New Roman" w:cs="Times New Roman"/>
          <w:sz w:val="24"/>
        </w:rPr>
        <w:t>nology transfer.  Stoneman noted</w:t>
      </w:r>
      <w:r w:rsidR="00442366" w:rsidRPr="00BD333A">
        <w:rPr>
          <w:rFonts w:ascii="Times New Roman" w:hAnsi="Times New Roman" w:cs="Times New Roman"/>
          <w:sz w:val="24"/>
        </w:rPr>
        <w:t xml:space="preserve"> that uncertainty is one factor that has been largely ignored in studies of technological diffusion.</w:t>
      </w:r>
      <w:r w:rsidR="00C237AE">
        <w:rPr>
          <w:rFonts w:ascii="Times New Roman" w:hAnsi="Times New Roman" w:cs="Times New Roman"/>
          <w:sz w:val="24"/>
        </w:rPr>
        <w:t xml:space="preserve">  He also discussed</w:t>
      </w:r>
      <w:r w:rsidR="00AF5162" w:rsidRPr="00BD333A">
        <w:rPr>
          <w:rFonts w:ascii="Times New Roman" w:hAnsi="Times New Roman" w:cs="Times New Roman"/>
          <w:sz w:val="24"/>
        </w:rPr>
        <w:t xml:space="preserve"> policy issues explored in the literature about technological diffusion including the rationale for why the government might intervene in the process, the instruments government might use to do so, and the consequences of such intervention.  The book propos</w:t>
      </w:r>
      <w:r w:rsidR="00C237AE">
        <w:rPr>
          <w:rFonts w:ascii="Times New Roman" w:hAnsi="Times New Roman" w:cs="Times New Roman"/>
          <w:sz w:val="24"/>
        </w:rPr>
        <w:t>ed</w:t>
      </w:r>
      <w:r w:rsidR="00AF5162" w:rsidRPr="00BD333A">
        <w:rPr>
          <w:rFonts w:ascii="Times New Roman" w:hAnsi="Times New Roman" w:cs="Times New Roman"/>
          <w:sz w:val="24"/>
        </w:rPr>
        <w:t xml:space="preserve"> </w:t>
      </w:r>
      <w:r w:rsidR="00C237AE">
        <w:rPr>
          <w:rFonts w:ascii="Times New Roman" w:hAnsi="Times New Roman" w:cs="Times New Roman"/>
          <w:sz w:val="24"/>
        </w:rPr>
        <w:t xml:space="preserve">several </w:t>
      </w:r>
      <w:r w:rsidR="00AF5162" w:rsidRPr="00BD333A">
        <w:rPr>
          <w:rFonts w:ascii="Times New Roman" w:hAnsi="Times New Roman" w:cs="Times New Roman"/>
          <w:sz w:val="24"/>
        </w:rPr>
        <w:t>futur</w:t>
      </w:r>
      <w:r w:rsidR="00C237AE">
        <w:rPr>
          <w:rFonts w:ascii="Times New Roman" w:hAnsi="Times New Roman" w:cs="Times New Roman"/>
          <w:sz w:val="24"/>
        </w:rPr>
        <w:t>e research agendas, some</w:t>
      </w:r>
      <w:r w:rsidR="00AF5162" w:rsidRPr="00BD333A">
        <w:rPr>
          <w:rFonts w:ascii="Times New Roman" w:hAnsi="Times New Roman" w:cs="Times New Roman"/>
          <w:sz w:val="24"/>
        </w:rPr>
        <w:t xml:space="preserve"> of which appear relevant to technology transfer.  This source s</w:t>
      </w:r>
      <w:r w:rsidR="00C237AE">
        <w:rPr>
          <w:rFonts w:ascii="Times New Roman" w:hAnsi="Times New Roman" w:cs="Times New Roman"/>
          <w:sz w:val="24"/>
        </w:rPr>
        <w:t xml:space="preserve">eems </w:t>
      </w:r>
      <w:r w:rsidR="00C237AE">
        <w:rPr>
          <w:rFonts w:ascii="Times New Roman" w:hAnsi="Times New Roman" w:cs="Times New Roman"/>
          <w:sz w:val="24"/>
        </w:rPr>
        <w:lastRenderedPageBreak/>
        <w:t>relevant</w:t>
      </w:r>
      <w:r w:rsidR="00AF5162" w:rsidRPr="00BD333A">
        <w:rPr>
          <w:rFonts w:ascii="Times New Roman" w:hAnsi="Times New Roman" w:cs="Times New Roman"/>
          <w:sz w:val="24"/>
        </w:rPr>
        <w:t xml:space="preserve"> several aspects of the planned study of the role of development stage in university technology transfer such as defining technology and technology transfer as well as developing the </w:t>
      </w:r>
      <w:r w:rsidR="004343DC">
        <w:rPr>
          <w:rFonts w:ascii="Times New Roman" w:hAnsi="Times New Roman" w:cs="Times New Roman"/>
          <w:sz w:val="24"/>
        </w:rPr>
        <w:t>research design</w:t>
      </w:r>
      <w:r w:rsidR="00AF5162" w:rsidRPr="00BD333A">
        <w:rPr>
          <w:rFonts w:ascii="Times New Roman" w:hAnsi="Times New Roman" w:cs="Times New Roman"/>
          <w:sz w:val="24"/>
        </w:rPr>
        <w:t xml:space="preserve"> for conducting the investigation.</w:t>
      </w:r>
    </w:p>
    <w:p w:rsidR="004C29E6" w:rsidRDefault="00AC5B9D" w:rsidP="00AC5B9D">
      <w:pPr>
        <w:tabs>
          <w:tab w:val="left" w:pos="1080"/>
        </w:tabs>
        <w:spacing w:line="480" w:lineRule="auto"/>
        <w:ind w:left="720" w:hanging="720"/>
        <w:rPr>
          <w:rFonts w:ascii="Times New Roman" w:hAnsi="Times New Roman" w:cs="Times New Roman"/>
          <w:sz w:val="24"/>
        </w:rPr>
      </w:pPr>
      <w:bookmarkStart w:id="31" w:name="BookWilliams1990"/>
      <w:bookmarkEnd w:id="31"/>
      <w:r w:rsidRPr="00AC5B9D">
        <w:rPr>
          <w:rFonts w:ascii="Times New Roman" w:hAnsi="Times New Roman" w:cs="Times New Roman"/>
          <w:sz w:val="24"/>
        </w:rPr>
        <w:t xml:space="preserve">Williams, F., &amp; Gibson, D. V. (Eds.). (1990). </w:t>
      </w:r>
      <w:r w:rsidRPr="00AC5B9D">
        <w:rPr>
          <w:rFonts w:ascii="Times New Roman" w:hAnsi="Times New Roman" w:cs="Times New Roman"/>
          <w:i/>
          <w:iCs/>
          <w:sz w:val="24"/>
        </w:rPr>
        <w:t>Technology transfer: A communication perspective</w:t>
      </w:r>
      <w:r w:rsidRPr="00AC5B9D">
        <w:rPr>
          <w:rFonts w:ascii="Times New Roman" w:hAnsi="Times New Roman" w:cs="Times New Roman"/>
          <w:sz w:val="24"/>
        </w:rPr>
        <w:t>. Newbury Park, CA: Sage Publications.</w:t>
      </w:r>
    </w:p>
    <w:p w:rsidR="008F02E9" w:rsidRDefault="00AC5B9D" w:rsidP="00AC5B9D">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book examine</w:t>
      </w:r>
      <w:r w:rsidR="004343DC">
        <w:rPr>
          <w:rFonts w:ascii="Times New Roman" w:hAnsi="Times New Roman" w:cs="Times New Roman"/>
          <w:sz w:val="24"/>
        </w:rPr>
        <w:t>d the</w:t>
      </w:r>
      <w:r>
        <w:rPr>
          <w:rFonts w:ascii="Times New Roman" w:hAnsi="Times New Roman" w:cs="Times New Roman"/>
          <w:sz w:val="24"/>
        </w:rPr>
        <w:t xml:space="preserve"> technology transfer process as a communication phenomenon.  The contributors examine</w:t>
      </w:r>
      <w:r w:rsidR="004343DC">
        <w:rPr>
          <w:rFonts w:ascii="Times New Roman" w:hAnsi="Times New Roman" w:cs="Times New Roman"/>
          <w:sz w:val="24"/>
        </w:rPr>
        <w:t>d</w:t>
      </w:r>
      <w:r>
        <w:rPr>
          <w:rFonts w:ascii="Times New Roman" w:hAnsi="Times New Roman" w:cs="Times New Roman"/>
          <w:sz w:val="24"/>
        </w:rPr>
        <w:t xml:space="preserve"> four basic research questions in a variety of ways.  These research question</w:t>
      </w:r>
      <w:r w:rsidR="004343DC">
        <w:rPr>
          <w:rFonts w:ascii="Times New Roman" w:hAnsi="Times New Roman" w:cs="Times New Roman"/>
          <w:sz w:val="24"/>
        </w:rPr>
        <w:t>s</w:t>
      </w:r>
      <w:r>
        <w:rPr>
          <w:rFonts w:ascii="Times New Roman" w:hAnsi="Times New Roman" w:cs="Times New Roman"/>
          <w:sz w:val="24"/>
        </w:rPr>
        <w:t xml:space="preserve"> include (1) how does one define and identify technology transfer? (2) how does organizational form influence communication between actors in the technology transfer process? (3) what </w:t>
      </w:r>
      <w:r w:rsidR="004C151D">
        <w:rPr>
          <w:rFonts w:ascii="Times New Roman" w:hAnsi="Times New Roman" w:cs="Times New Roman"/>
          <w:sz w:val="24"/>
        </w:rPr>
        <w:t>are</w:t>
      </w:r>
      <w:r>
        <w:rPr>
          <w:rFonts w:ascii="Times New Roman" w:hAnsi="Times New Roman" w:cs="Times New Roman"/>
          <w:sz w:val="24"/>
        </w:rPr>
        <w:t xml:space="preserve"> the roles of</w:t>
      </w:r>
      <w:r w:rsidR="004C151D">
        <w:rPr>
          <w:rFonts w:ascii="Times New Roman" w:hAnsi="Times New Roman" w:cs="Times New Roman"/>
          <w:sz w:val="24"/>
        </w:rPr>
        <w:t xml:space="preserve"> state agencies,</w:t>
      </w:r>
      <w:r>
        <w:rPr>
          <w:rFonts w:ascii="Times New Roman" w:hAnsi="Times New Roman" w:cs="Times New Roman"/>
          <w:sz w:val="24"/>
        </w:rPr>
        <w:t xml:space="preserve"> U.S. universities</w:t>
      </w:r>
      <w:r w:rsidR="004C151D">
        <w:rPr>
          <w:rFonts w:ascii="Times New Roman" w:hAnsi="Times New Roman" w:cs="Times New Roman"/>
          <w:sz w:val="24"/>
        </w:rPr>
        <w:t xml:space="preserve">, and </w:t>
      </w:r>
      <w:r w:rsidR="004C5EBC">
        <w:rPr>
          <w:rFonts w:ascii="Times New Roman" w:hAnsi="Times New Roman" w:cs="Times New Roman"/>
          <w:sz w:val="24"/>
        </w:rPr>
        <w:t>private sector firms</w:t>
      </w:r>
      <w:r w:rsidR="004C151D">
        <w:rPr>
          <w:rFonts w:ascii="Times New Roman" w:hAnsi="Times New Roman" w:cs="Times New Roman"/>
          <w:sz w:val="24"/>
        </w:rPr>
        <w:t xml:space="preserve"> as environmental factors in technology transfer? (4) What are the distinctive attributes of technology transfer as a communication process? </w:t>
      </w:r>
      <w:r w:rsidR="00785606">
        <w:rPr>
          <w:rFonts w:ascii="Times New Roman" w:hAnsi="Times New Roman" w:cs="Times New Roman"/>
          <w:sz w:val="24"/>
        </w:rPr>
        <w:t>The contributors use</w:t>
      </w:r>
      <w:r w:rsidR="004343DC">
        <w:rPr>
          <w:rFonts w:ascii="Times New Roman" w:hAnsi="Times New Roman" w:cs="Times New Roman"/>
          <w:sz w:val="24"/>
        </w:rPr>
        <w:t>d</w:t>
      </w:r>
      <w:r w:rsidR="00785606">
        <w:rPr>
          <w:rFonts w:ascii="Times New Roman" w:hAnsi="Times New Roman" w:cs="Times New Roman"/>
          <w:sz w:val="24"/>
        </w:rPr>
        <w:t xml:space="preserve"> case studies and reasoned analysis </w:t>
      </w:r>
      <w:r w:rsidR="004C5EBC">
        <w:rPr>
          <w:rFonts w:ascii="Times New Roman" w:hAnsi="Times New Roman" w:cs="Times New Roman"/>
          <w:sz w:val="24"/>
        </w:rPr>
        <w:t xml:space="preserve">to </w:t>
      </w:r>
      <w:r w:rsidR="00785606">
        <w:rPr>
          <w:rFonts w:ascii="Times New Roman" w:hAnsi="Times New Roman" w:cs="Times New Roman"/>
          <w:sz w:val="24"/>
        </w:rPr>
        <w:t xml:space="preserve">examine the technology transfer phenomenon.  </w:t>
      </w:r>
      <w:r w:rsidR="004C151D">
        <w:rPr>
          <w:rFonts w:ascii="Times New Roman" w:hAnsi="Times New Roman" w:cs="Times New Roman"/>
          <w:sz w:val="24"/>
        </w:rPr>
        <w:t>The book offer</w:t>
      </w:r>
      <w:r w:rsidR="004343DC">
        <w:rPr>
          <w:rFonts w:ascii="Times New Roman" w:hAnsi="Times New Roman" w:cs="Times New Roman"/>
          <w:sz w:val="24"/>
        </w:rPr>
        <w:t>ed</w:t>
      </w:r>
      <w:r w:rsidR="004C151D">
        <w:rPr>
          <w:rFonts w:ascii="Times New Roman" w:hAnsi="Times New Roman" w:cs="Times New Roman"/>
          <w:sz w:val="24"/>
        </w:rPr>
        <w:t xml:space="preserve"> a definition of technology as “information that is </w:t>
      </w:r>
      <w:proofErr w:type="gramStart"/>
      <w:r w:rsidR="004C151D">
        <w:rPr>
          <w:rFonts w:ascii="Times New Roman" w:hAnsi="Times New Roman" w:cs="Times New Roman"/>
          <w:sz w:val="24"/>
        </w:rPr>
        <w:t>put to use</w:t>
      </w:r>
      <w:proofErr w:type="gramEnd"/>
      <w:r w:rsidR="004C151D">
        <w:rPr>
          <w:rFonts w:ascii="Times New Roman" w:hAnsi="Times New Roman" w:cs="Times New Roman"/>
          <w:sz w:val="24"/>
        </w:rPr>
        <w:t xml:space="preserve">.”  </w:t>
      </w:r>
      <w:r w:rsidR="00722951">
        <w:rPr>
          <w:rFonts w:ascii="Times New Roman" w:hAnsi="Times New Roman" w:cs="Times New Roman"/>
          <w:sz w:val="24"/>
        </w:rPr>
        <w:t>The section focused on the organizational setting of the technolog</w:t>
      </w:r>
      <w:r w:rsidR="004343DC">
        <w:rPr>
          <w:rFonts w:ascii="Times New Roman" w:hAnsi="Times New Roman" w:cs="Times New Roman"/>
          <w:sz w:val="24"/>
        </w:rPr>
        <w:t>y transfer process also provided</w:t>
      </w:r>
      <w:r w:rsidR="00722951">
        <w:rPr>
          <w:rFonts w:ascii="Times New Roman" w:hAnsi="Times New Roman" w:cs="Times New Roman"/>
          <w:sz w:val="24"/>
        </w:rPr>
        <w:t xml:space="preserve"> some insights that might be useful for the planned study.  </w:t>
      </w:r>
      <w:r w:rsidR="008F02E9">
        <w:rPr>
          <w:rFonts w:ascii="Times New Roman" w:hAnsi="Times New Roman" w:cs="Times New Roman"/>
          <w:sz w:val="24"/>
        </w:rPr>
        <w:t xml:space="preserve">A </w:t>
      </w:r>
      <w:r w:rsidR="00722951">
        <w:rPr>
          <w:rFonts w:ascii="Times New Roman" w:hAnsi="Times New Roman" w:cs="Times New Roman"/>
          <w:sz w:val="24"/>
        </w:rPr>
        <w:t xml:space="preserve">key finding </w:t>
      </w:r>
      <w:r w:rsidR="008F02E9">
        <w:rPr>
          <w:rFonts w:ascii="Times New Roman" w:hAnsi="Times New Roman" w:cs="Times New Roman"/>
          <w:sz w:val="24"/>
        </w:rPr>
        <w:t xml:space="preserve">presented in this section </w:t>
      </w:r>
      <w:r w:rsidR="00722951">
        <w:rPr>
          <w:rFonts w:ascii="Times New Roman" w:hAnsi="Times New Roman" w:cs="Times New Roman"/>
          <w:sz w:val="24"/>
        </w:rPr>
        <w:t xml:space="preserve">is that there are four primary technology transfer situations each of which has different critical success factors.  </w:t>
      </w:r>
      <w:r w:rsidR="004343DC">
        <w:rPr>
          <w:rFonts w:ascii="Times New Roman" w:hAnsi="Times New Roman" w:cs="Times New Roman"/>
          <w:sz w:val="24"/>
        </w:rPr>
        <w:t>These four dimensions ar</w:t>
      </w:r>
      <w:r w:rsidR="00AA3953">
        <w:rPr>
          <w:rFonts w:ascii="Times New Roman" w:hAnsi="Times New Roman" w:cs="Times New Roman"/>
          <w:sz w:val="24"/>
        </w:rPr>
        <w:t xml:space="preserve">e the technological innovation; the geographical, cultural, and political context; the legal, ethical, and economic aspects; and the social infrastructure.  </w:t>
      </w:r>
      <w:r w:rsidR="00701B5E">
        <w:rPr>
          <w:rFonts w:ascii="Times New Roman" w:hAnsi="Times New Roman" w:cs="Times New Roman"/>
          <w:sz w:val="24"/>
        </w:rPr>
        <w:t>The book also include</w:t>
      </w:r>
      <w:r w:rsidR="004343DC">
        <w:rPr>
          <w:rFonts w:ascii="Times New Roman" w:hAnsi="Times New Roman" w:cs="Times New Roman"/>
          <w:sz w:val="24"/>
        </w:rPr>
        <w:t>d</w:t>
      </w:r>
      <w:r w:rsidR="00701B5E">
        <w:rPr>
          <w:rFonts w:ascii="Times New Roman" w:hAnsi="Times New Roman" w:cs="Times New Roman"/>
          <w:sz w:val="24"/>
        </w:rPr>
        <w:t xml:space="preserve"> a bibliography of the literature on technology transfer and technological innovation.  The bibliography included sources that examined technology transfer along </w:t>
      </w:r>
      <w:r w:rsidR="004343DC">
        <w:rPr>
          <w:rFonts w:ascii="Times New Roman" w:hAnsi="Times New Roman" w:cs="Times New Roman"/>
          <w:sz w:val="24"/>
        </w:rPr>
        <w:t xml:space="preserve">the </w:t>
      </w:r>
      <w:r w:rsidR="00701B5E">
        <w:rPr>
          <w:rFonts w:ascii="Times New Roman" w:hAnsi="Times New Roman" w:cs="Times New Roman"/>
          <w:sz w:val="24"/>
        </w:rPr>
        <w:t xml:space="preserve">four dimensions.  </w:t>
      </w:r>
      <w:r w:rsidR="004343DC">
        <w:rPr>
          <w:rFonts w:ascii="Times New Roman" w:hAnsi="Times New Roman" w:cs="Times New Roman"/>
          <w:sz w:val="24"/>
        </w:rPr>
        <w:t xml:space="preserve">This source </w:t>
      </w:r>
      <w:r w:rsidR="004343DC">
        <w:rPr>
          <w:rFonts w:ascii="Times New Roman" w:hAnsi="Times New Roman" w:cs="Times New Roman"/>
          <w:sz w:val="24"/>
        </w:rPr>
        <w:lastRenderedPageBreak/>
        <w:t>seemed</w:t>
      </w:r>
      <w:r w:rsidR="00AA3953">
        <w:rPr>
          <w:rFonts w:ascii="Times New Roman" w:hAnsi="Times New Roman" w:cs="Times New Roman"/>
          <w:sz w:val="24"/>
        </w:rPr>
        <w:t xml:space="preserve"> only tangentially related to the planned study of the role of development stage in university technology transfer.  The definition of technology </w:t>
      </w:r>
      <w:r w:rsidR="004343DC">
        <w:rPr>
          <w:rFonts w:ascii="Times New Roman" w:hAnsi="Times New Roman" w:cs="Times New Roman"/>
          <w:sz w:val="24"/>
        </w:rPr>
        <w:t>critical success factors offered are</w:t>
      </w:r>
      <w:r w:rsidR="00AA3953">
        <w:rPr>
          <w:rFonts w:ascii="Times New Roman" w:hAnsi="Times New Roman" w:cs="Times New Roman"/>
          <w:sz w:val="24"/>
        </w:rPr>
        <w:t xml:space="preserve"> </w:t>
      </w:r>
      <w:r w:rsidR="004343DC">
        <w:rPr>
          <w:rFonts w:ascii="Times New Roman" w:hAnsi="Times New Roman" w:cs="Times New Roman"/>
          <w:sz w:val="24"/>
        </w:rPr>
        <w:t xml:space="preserve">probably </w:t>
      </w:r>
      <w:r w:rsidR="00AA3953">
        <w:rPr>
          <w:rFonts w:ascii="Times New Roman" w:hAnsi="Times New Roman" w:cs="Times New Roman"/>
          <w:sz w:val="24"/>
        </w:rPr>
        <w:t xml:space="preserve">the most </w:t>
      </w:r>
      <w:r w:rsidR="004343DC">
        <w:rPr>
          <w:rFonts w:ascii="Times New Roman" w:hAnsi="Times New Roman" w:cs="Times New Roman"/>
          <w:sz w:val="24"/>
        </w:rPr>
        <w:t>relevant</w:t>
      </w:r>
      <w:r w:rsidR="00AA3953">
        <w:rPr>
          <w:rFonts w:ascii="Times New Roman" w:hAnsi="Times New Roman" w:cs="Times New Roman"/>
          <w:sz w:val="24"/>
        </w:rPr>
        <w:t xml:space="preserve"> content.</w:t>
      </w:r>
    </w:p>
    <w:p w:rsidR="00AC5B9D" w:rsidRDefault="00AA3953" w:rsidP="008F02E9">
      <w:pPr>
        <w:tabs>
          <w:tab w:val="left" w:pos="1080"/>
        </w:tabs>
        <w:spacing w:line="480" w:lineRule="auto"/>
        <w:ind w:left="720" w:hanging="720"/>
        <w:rPr>
          <w:rFonts w:ascii="Times New Roman" w:hAnsi="Times New Roman" w:cs="Times New Roman"/>
          <w:sz w:val="24"/>
        </w:rPr>
      </w:pPr>
      <w:r>
        <w:rPr>
          <w:rFonts w:ascii="Times New Roman" w:hAnsi="Times New Roman" w:cs="Times New Roman"/>
          <w:sz w:val="24"/>
        </w:rPr>
        <w:t xml:space="preserve"> </w:t>
      </w:r>
      <w:r w:rsidR="004C151D">
        <w:rPr>
          <w:rFonts w:ascii="Times New Roman" w:hAnsi="Times New Roman" w:cs="Times New Roman"/>
          <w:sz w:val="24"/>
        </w:rPr>
        <w:t xml:space="preserve"> </w:t>
      </w:r>
      <w:bookmarkStart w:id="32" w:name="PaperWu2015"/>
      <w:bookmarkEnd w:id="32"/>
      <w:r w:rsidR="008F1202" w:rsidRPr="008F1202">
        <w:rPr>
          <w:rFonts w:ascii="Times New Roman" w:hAnsi="Times New Roman" w:cs="Times New Roman"/>
          <w:sz w:val="24"/>
        </w:rPr>
        <w:t xml:space="preserve">Wu, Y., Welch, E. W., &amp; Huang, W.-L. (2015). Commercialization of university inventions: Individual and institutional factors affecting licensing of university patents. </w:t>
      </w:r>
      <w:proofErr w:type="spellStart"/>
      <w:r w:rsidR="008F1202" w:rsidRPr="008F1202">
        <w:rPr>
          <w:rFonts w:ascii="Times New Roman" w:hAnsi="Times New Roman" w:cs="Times New Roman"/>
          <w:i/>
          <w:iCs/>
          <w:sz w:val="24"/>
        </w:rPr>
        <w:t>Technovation</w:t>
      </w:r>
      <w:proofErr w:type="spellEnd"/>
      <w:r w:rsidR="008F1202" w:rsidRPr="008F1202">
        <w:rPr>
          <w:rFonts w:ascii="Times New Roman" w:hAnsi="Times New Roman" w:cs="Times New Roman"/>
          <w:i/>
          <w:iCs/>
          <w:sz w:val="24"/>
        </w:rPr>
        <w:t>, 36-37</w:t>
      </w:r>
      <w:r w:rsidR="008F1202" w:rsidRPr="008F1202">
        <w:rPr>
          <w:rFonts w:ascii="Times New Roman" w:hAnsi="Times New Roman" w:cs="Times New Roman"/>
          <w:sz w:val="24"/>
        </w:rPr>
        <w:t xml:space="preserve">, 12-25. </w:t>
      </w:r>
      <w:proofErr w:type="gramStart"/>
      <w:r w:rsidR="008F1202" w:rsidRPr="008F1202">
        <w:rPr>
          <w:rFonts w:ascii="Times New Roman" w:hAnsi="Times New Roman" w:cs="Times New Roman"/>
          <w:sz w:val="24"/>
        </w:rPr>
        <w:t>doi:10.1016/j.technovation</w:t>
      </w:r>
      <w:proofErr w:type="gramEnd"/>
      <w:r w:rsidR="008F1202" w:rsidRPr="008F1202">
        <w:rPr>
          <w:rFonts w:ascii="Times New Roman" w:hAnsi="Times New Roman" w:cs="Times New Roman"/>
          <w:sz w:val="24"/>
        </w:rPr>
        <w:t>.2014.09.004</w:t>
      </w:r>
    </w:p>
    <w:p w:rsidR="008F1202" w:rsidRDefault="004343DC" w:rsidP="008F1202">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paper examined</w:t>
      </w:r>
      <w:r w:rsidR="006C2952">
        <w:rPr>
          <w:rFonts w:ascii="Times New Roman" w:hAnsi="Times New Roman" w:cs="Times New Roman"/>
          <w:sz w:val="24"/>
        </w:rPr>
        <w:t xml:space="preserve"> the association of individual and institutional factors with </w:t>
      </w:r>
      <w:r>
        <w:rPr>
          <w:rFonts w:ascii="Times New Roman" w:hAnsi="Times New Roman" w:cs="Times New Roman"/>
          <w:sz w:val="24"/>
        </w:rPr>
        <w:t xml:space="preserve">successful </w:t>
      </w:r>
      <w:r w:rsidR="006C2952">
        <w:rPr>
          <w:rFonts w:ascii="Times New Roman" w:hAnsi="Times New Roman" w:cs="Times New Roman"/>
          <w:sz w:val="24"/>
        </w:rPr>
        <w:t>university technology transfer.  The authors use</w:t>
      </w:r>
      <w:r>
        <w:rPr>
          <w:rFonts w:ascii="Times New Roman" w:hAnsi="Times New Roman" w:cs="Times New Roman"/>
          <w:sz w:val="24"/>
        </w:rPr>
        <w:t>d</w:t>
      </w:r>
      <w:r w:rsidR="006C2952">
        <w:rPr>
          <w:rFonts w:ascii="Times New Roman" w:hAnsi="Times New Roman" w:cs="Times New Roman"/>
          <w:sz w:val="24"/>
        </w:rPr>
        <w:t xml:space="preserve"> patents assigned to universities as the unit of analysis.  They </w:t>
      </w:r>
      <w:r w:rsidR="00C25E4B">
        <w:rPr>
          <w:rFonts w:ascii="Times New Roman" w:hAnsi="Times New Roman" w:cs="Times New Roman"/>
          <w:sz w:val="24"/>
        </w:rPr>
        <w:t>used</w:t>
      </w:r>
      <w:r w:rsidR="00DB0903">
        <w:rPr>
          <w:rFonts w:ascii="Times New Roman" w:hAnsi="Times New Roman" w:cs="Times New Roman"/>
          <w:sz w:val="24"/>
        </w:rPr>
        <w:t xml:space="preserve"> </w:t>
      </w:r>
      <w:r w:rsidR="003E0D32">
        <w:rPr>
          <w:rFonts w:ascii="Times New Roman" w:hAnsi="Times New Roman" w:cs="Times New Roman"/>
          <w:sz w:val="24"/>
        </w:rPr>
        <w:t xml:space="preserve">hierarchical </w:t>
      </w:r>
      <w:r w:rsidR="00C25E4B">
        <w:rPr>
          <w:rFonts w:ascii="Times New Roman" w:hAnsi="Times New Roman" w:cs="Times New Roman"/>
          <w:sz w:val="24"/>
        </w:rPr>
        <w:t>logistic</w:t>
      </w:r>
      <w:r w:rsidR="00DB0903">
        <w:rPr>
          <w:rFonts w:ascii="Times New Roman" w:hAnsi="Times New Roman" w:cs="Times New Roman"/>
          <w:sz w:val="24"/>
        </w:rPr>
        <w:t xml:space="preserve"> regression analysis to </w:t>
      </w:r>
      <w:r w:rsidR="006C2952">
        <w:rPr>
          <w:rFonts w:ascii="Times New Roman" w:hAnsi="Times New Roman" w:cs="Times New Roman"/>
          <w:sz w:val="24"/>
        </w:rPr>
        <w:t xml:space="preserve">analyze a dataset of 675 patents obtained </w:t>
      </w:r>
      <w:r>
        <w:rPr>
          <w:rFonts w:ascii="Times New Roman" w:hAnsi="Times New Roman" w:cs="Times New Roman"/>
          <w:sz w:val="24"/>
        </w:rPr>
        <w:t xml:space="preserve">by Universities </w:t>
      </w:r>
      <w:r w:rsidR="006C2952">
        <w:rPr>
          <w:rFonts w:ascii="Times New Roman" w:hAnsi="Times New Roman" w:cs="Times New Roman"/>
          <w:sz w:val="24"/>
        </w:rPr>
        <w:t>in 2006</w:t>
      </w:r>
      <w:r w:rsidR="006C2952" w:rsidRPr="006C2952">
        <w:rPr>
          <w:rFonts w:ascii="Times New Roman" w:hAnsi="Times New Roman" w:cs="Times New Roman"/>
          <w:sz w:val="24"/>
        </w:rPr>
        <w:t xml:space="preserve"> </w:t>
      </w:r>
      <w:r w:rsidR="00DB0903">
        <w:rPr>
          <w:rFonts w:ascii="Times New Roman" w:hAnsi="Times New Roman" w:cs="Times New Roman"/>
          <w:sz w:val="24"/>
        </w:rPr>
        <w:t>that was combined with survey data collected from the inventors listed on those patents.</w:t>
      </w:r>
      <w:r w:rsidR="00C25E4B">
        <w:rPr>
          <w:rFonts w:ascii="Times New Roman" w:hAnsi="Times New Roman" w:cs="Times New Roman"/>
          <w:sz w:val="24"/>
        </w:rPr>
        <w:t xml:space="preserve">  </w:t>
      </w:r>
      <w:r w:rsidR="00B92B1B">
        <w:rPr>
          <w:rFonts w:ascii="Times New Roman" w:hAnsi="Times New Roman" w:cs="Times New Roman"/>
          <w:sz w:val="24"/>
        </w:rPr>
        <w:t xml:space="preserve">They categorized patents as either intention-based inventions or opportunity-based inventions.  </w:t>
      </w:r>
      <w:r w:rsidR="00C25E4B">
        <w:rPr>
          <w:rFonts w:ascii="Times New Roman" w:hAnsi="Times New Roman" w:cs="Times New Roman"/>
          <w:sz w:val="24"/>
        </w:rPr>
        <w:t xml:space="preserve">The authors found </w:t>
      </w:r>
      <w:r w:rsidR="003E0D32">
        <w:rPr>
          <w:rFonts w:ascii="Times New Roman" w:hAnsi="Times New Roman" w:cs="Times New Roman"/>
          <w:sz w:val="24"/>
        </w:rPr>
        <w:t>that individual factors, particularly researcher attitude toward technology transfer and their involvement post-disclosure, were more strongly associated with licensing of patents that institutional factors.</w:t>
      </w:r>
      <w:r w:rsidR="00DB0903">
        <w:rPr>
          <w:rFonts w:ascii="Times New Roman" w:hAnsi="Times New Roman" w:cs="Times New Roman"/>
          <w:sz w:val="24"/>
        </w:rPr>
        <w:t xml:space="preserve"> </w:t>
      </w:r>
      <w:r w:rsidR="003E0D32">
        <w:rPr>
          <w:rFonts w:ascii="Times New Roman" w:hAnsi="Times New Roman" w:cs="Times New Roman"/>
          <w:sz w:val="24"/>
        </w:rPr>
        <w:t xml:space="preserve"> However, only research</w:t>
      </w:r>
      <w:r>
        <w:rPr>
          <w:rFonts w:ascii="Times New Roman" w:hAnsi="Times New Roman" w:cs="Times New Roman"/>
          <w:sz w:val="24"/>
        </w:rPr>
        <w:t>er</w:t>
      </w:r>
      <w:r w:rsidR="003E0D32">
        <w:rPr>
          <w:rFonts w:ascii="Times New Roman" w:hAnsi="Times New Roman" w:cs="Times New Roman"/>
          <w:sz w:val="24"/>
        </w:rPr>
        <w:t xml:space="preserve"> attitude was statistically significant.  A key finding relevant to the planned study was the positive correlation between additional research conducted by </w:t>
      </w:r>
      <w:proofErr w:type="gramStart"/>
      <w:r w:rsidR="003E0D32">
        <w:rPr>
          <w:rFonts w:ascii="Times New Roman" w:hAnsi="Times New Roman" w:cs="Times New Roman"/>
          <w:sz w:val="24"/>
        </w:rPr>
        <w:t>inventor</w:t>
      </w:r>
      <w:r w:rsidR="00241C37">
        <w:rPr>
          <w:rFonts w:ascii="Times New Roman" w:hAnsi="Times New Roman" w:cs="Times New Roman"/>
          <w:sz w:val="24"/>
        </w:rPr>
        <w:t>s</w:t>
      </w:r>
      <w:proofErr w:type="gramEnd"/>
      <w:r w:rsidR="003E0D32">
        <w:rPr>
          <w:rFonts w:ascii="Times New Roman" w:hAnsi="Times New Roman" w:cs="Times New Roman"/>
          <w:sz w:val="24"/>
        </w:rPr>
        <w:t xml:space="preserve"> post-disclosure and </w:t>
      </w:r>
      <w:r w:rsidR="00241C37">
        <w:rPr>
          <w:rFonts w:ascii="Times New Roman" w:hAnsi="Times New Roman" w:cs="Times New Roman"/>
          <w:sz w:val="24"/>
        </w:rPr>
        <w:t>licensing of patents.  This is suggestive of an association between development stage and success in university technology transfer.  The authors concluded that stage of development must be considered when evaluating determinants of university technology transfer success.</w:t>
      </w:r>
      <w:r w:rsidR="00B92B1B">
        <w:rPr>
          <w:rFonts w:ascii="Times New Roman" w:hAnsi="Times New Roman" w:cs="Times New Roman"/>
          <w:sz w:val="24"/>
        </w:rPr>
        <w:t xml:space="preserve">  This paper is pertinent to the planned study of the role of development stage in university t</w:t>
      </w:r>
      <w:r>
        <w:rPr>
          <w:rFonts w:ascii="Times New Roman" w:hAnsi="Times New Roman" w:cs="Times New Roman"/>
          <w:sz w:val="24"/>
        </w:rPr>
        <w:t xml:space="preserve">echnology transfer.  It </w:t>
      </w:r>
      <w:r>
        <w:rPr>
          <w:rFonts w:ascii="Times New Roman" w:hAnsi="Times New Roman" w:cs="Times New Roman"/>
          <w:sz w:val="24"/>
        </w:rPr>
        <w:lastRenderedPageBreak/>
        <w:t>provides</w:t>
      </w:r>
      <w:r w:rsidR="00B92B1B">
        <w:rPr>
          <w:rFonts w:ascii="Times New Roman" w:hAnsi="Times New Roman" w:cs="Times New Roman"/>
          <w:sz w:val="24"/>
        </w:rPr>
        <w:t xml:space="preserve"> empirical evidence that development stage is an influencing factor in university technology transfer.</w:t>
      </w:r>
    </w:p>
    <w:p w:rsidR="00250EF2" w:rsidRDefault="00250EF2" w:rsidP="00250EF2">
      <w:pPr>
        <w:tabs>
          <w:tab w:val="left" w:pos="1080"/>
        </w:tabs>
        <w:spacing w:line="480" w:lineRule="auto"/>
        <w:ind w:left="720" w:hanging="720"/>
        <w:rPr>
          <w:rFonts w:ascii="Times New Roman" w:hAnsi="Times New Roman" w:cs="Times New Roman"/>
          <w:sz w:val="24"/>
        </w:rPr>
      </w:pPr>
      <w:bookmarkStart w:id="33" w:name="PaperYork2012"/>
      <w:bookmarkEnd w:id="33"/>
      <w:r w:rsidRPr="00250EF2">
        <w:rPr>
          <w:rFonts w:ascii="Times New Roman" w:hAnsi="Times New Roman" w:cs="Times New Roman"/>
          <w:sz w:val="24"/>
        </w:rPr>
        <w:t xml:space="preserve">York, A. S., &amp; </w:t>
      </w:r>
      <w:proofErr w:type="spellStart"/>
      <w:r w:rsidRPr="00250EF2">
        <w:rPr>
          <w:rFonts w:ascii="Times New Roman" w:hAnsi="Times New Roman" w:cs="Times New Roman"/>
          <w:sz w:val="24"/>
        </w:rPr>
        <w:t>Ahn</w:t>
      </w:r>
      <w:proofErr w:type="spellEnd"/>
      <w:r w:rsidRPr="00250EF2">
        <w:rPr>
          <w:rFonts w:ascii="Times New Roman" w:hAnsi="Times New Roman" w:cs="Times New Roman"/>
          <w:sz w:val="24"/>
        </w:rPr>
        <w:t xml:space="preserve">, M. J. (2012). University technology transfer office success factors: A comparative case study. </w:t>
      </w:r>
      <w:r w:rsidRPr="00250EF2">
        <w:rPr>
          <w:rFonts w:ascii="Times New Roman" w:hAnsi="Times New Roman" w:cs="Times New Roman"/>
          <w:i/>
          <w:iCs/>
          <w:sz w:val="24"/>
        </w:rPr>
        <w:t xml:space="preserve">International Journal of Technology Transfer and </w:t>
      </w:r>
      <w:proofErr w:type="spellStart"/>
      <w:r w:rsidRPr="00250EF2">
        <w:rPr>
          <w:rFonts w:ascii="Times New Roman" w:hAnsi="Times New Roman" w:cs="Times New Roman"/>
          <w:i/>
          <w:iCs/>
          <w:sz w:val="24"/>
        </w:rPr>
        <w:t>Commercialisation</w:t>
      </w:r>
      <w:proofErr w:type="spellEnd"/>
      <w:r w:rsidR="0073676E">
        <w:rPr>
          <w:rFonts w:ascii="Times New Roman" w:hAnsi="Times New Roman" w:cs="Times New Roman"/>
          <w:i/>
          <w:iCs/>
          <w:sz w:val="24"/>
        </w:rPr>
        <w:t xml:space="preserve"> </w:t>
      </w:r>
      <w:r>
        <w:rPr>
          <w:rFonts w:ascii="Times New Roman" w:hAnsi="Times New Roman" w:cs="Times New Roman"/>
          <w:sz w:val="24"/>
        </w:rPr>
        <w:t xml:space="preserve">(1/2). </w:t>
      </w:r>
      <w:r w:rsidRPr="00250EF2">
        <w:rPr>
          <w:rFonts w:ascii="Times New Roman" w:hAnsi="Times New Roman" w:cs="Times New Roman"/>
          <w:sz w:val="24"/>
        </w:rPr>
        <w:t xml:space="preserve">Retrieved from </w:t>
      </w:r>
      <w:r w:rsidRPr="008422AC">
        <w:rPr>
          <w:rFonts w:ascii="Times New Roman" w:hAnsi="Times New Roman" w:cs="Times New Roman"/>
          <w:sz w:val="24"/>
        </w:rPr>
        <w:t>https://www.researchgate.net/profile/Mark_Ahn2/publication/264820471_University_technology_transfer_office_success_factors_a_comparative_case_study/links/5629991508aef25a243d818f/University-technology-transfer-office-success-factors-a-comparative-case-study.pdf</w:t>
      </w:r>
    </w:p>
    <w:p w:rsidR="00250EF2" w:rsidRDefault="00730FC2" w:rsidP="00E2708F">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paper presented the results of a study of factors found to be associated with university technology transfer success.  The authors identify such factors found in the related literature and then analyzed them using a stratified sample of four comparative case studies of peer university technology transfer offices.  They used semi-structured interviews and surveys to collect the data for the study.  The authors supplemented this data with data from the Association of University Technology Managers (AUTM) and content analysis of the websites of 48 university technology transfer offices.</w:t>
      </w:r>
      <w:r w:rsidR="0001146C">
        <w:rPr>
          <w:rFonts w:ascii="Times New Roman" w:hAnsi="Times New Roman" w:cs="Times New Roman"/>
          <w:sz w:val="24"/>
        </w:rPr>
        <w:t xml:space="preserve">  Their analysis found two distinct clusters</w:t>
      </w:r>
      <w:r w:rsidR="006A0894">
        <w:rPr>
          <w:rFonts w:ascii="Times New Roman" w:hAnsi="Times New Roman" w:cs="Times New Roman"/>
          <w:sz w:val="24"/>
        </w:rPr>
        <w:t>.  One represented successful technology transfer practices and the other was indicative of unsuccessful technology transfer practices.  Based on these results, the authors offered eight (8) theoretical propositions they believe are associated with success in university technology transfer.  Most of these determinants are related to organizational structure.  The authors offer</w:t>
      </w:r>
      <w:r w:rsidR="004343DC">
        <w:rPr>
          <w:rFonts w:ascii="Times New Roman" w:hAnsi="Times New Roman" w:cs="Times New Roman"/>
          <w:sz w:val="24"/>
        </w:rPr>
        <w:t>ed</w:t>
      </w:r>
      <w:r w:rsidR="006A0894">
        <w:rPr>
          <w:rFonts w:ascii="Times New Roman" w:hAnsi="Times New Roman" w:cs="Times New Roman"/>
          <w:sz w:val="24"/>
        </w:rPr>
        <w:t xml:space="preserve"> two primary topics for future research.  One is to examine multiple dimensions of institutional culture as potential explanatory factors in university </w:t>
      </w:r>
      <w:r w:rsidR="006A0894">
        <w:rPr>
          <w:rFonts w:ascii="Times New Roman" w:hAnsi="Times New Roman" w:cs="Times New Roman"/>
          <w:sz w:val="24"/>
        </w:rPr>
        <w:lastRenderedPageBreak/>
        <w:t>technology transfer.  The other is testing the propositions they offer</w:t>
      </w:r>
      <w:r w:rsidR="004343DC">
        <w:rPr>
          <w:rFonts w:ascii="Times New Roman" w:hAnsi="Times New Roman" w:cs="Times New Roman"/>
          <w:sz w:val="24"/>
        </w:rPr>
        <w:t>ed in the paper</w:t>
      </w:r>
      <w:r w:rsidR="006A0894">
        <w:rPr>
          <w:rFonts w:ascii="Times New Roman" w:hAnsi="Times New Roman" w:cs="Times New Roman"/>
          <w:sz w:val="24"/>
        </w:rPr>
        <w:t xml:space="preserve"> against a larger set of sample institutions.  This source provides further evidence that technology transfer studies tend to focus on the supply side.  Moreover, </w:t>
      </w:r>
      <w:r w:rsidR="008422AC">
        <w:rPr>
          <w:rFonts w:ascii="Times New Roman" w:hAnsi="Times New Roman" w:cs="Times New Roman"/>
          <w:sz w:val="24"/>
        </w:rPr>
        <w:t>it provides support for the notion that the role of development stage in university technology transfer has largely been ignored in scholarly research on the subject.</w:t>
      </w:r>
    </w:p>
    <w:p w:rsidR="008422AC" w:rsidRPr="00BD333A" w:rsidRDefault="008422AC" w:rsidP="00250EF2">
      <w:pPr>
        <w:tabs>
          <w:tab w:val="left" w:pos="1080"/>
        </w:tabs>
        <w:spacing w:line="480" w:lineRule="auto"/>
        <w:rPr>
          <w:rFonts w:ascii="Times New Roman" w:hAnsi="Times New Roman" w:cs="Times New Roman"/>
          <w:sz w:val="24"/>
        </w:rPr>
      </w:pPr>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Pr>
        <w:rFonts w:ascii="Times New Roman" w:hAnsi="Times New Roman" w:cs="Times New Roman"/>
        <w:sz w:val="24"/>
      </w:rPr>
      <w:t xml:space="preserve">Annotated Bibliography of Literature Related to </w:t>
    </w:r>
    <w:r w:rsidR="00981912">
      <w:rPr>
        <w:rFonts w:ascii="Times New Roman" w:hAnsi="Times New Roman" w:cs="Times New Roman"/>
        <w:sz w:val="24"/>
      </w:rPr>
      <w:t>Development Stage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AB13CE">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Pr>
        <w:rFonts w:ascii="Times New Roman" w:hAnsi="Times New Roman" w:cs="Times New Roman"/>
        <w:sz w:val="24"/>
      </w:rPr>
      <w:t xml:space="preserve">Annotated Bibliography of Literature Related to </w:t>
    </w:r>
    <w:r w:rsidR="00981912">
      <w:rPr>
        <w:rFonts w:ascii="Times New Roman" w:hAnsi="Times New Roman" w:cs="Times New Roman"/>
        <w:sz w:val="24"/>
      </w:rPr>
      <w:t>Development Stage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AB13CE">
      <w:rPr>
        <w:rFonts w:ascii="Times New Roman" w:hAnsi="Times New Roman" w:cs="Times New Roman"/>
        <w:noProof/>
        <w:sz w:val="24"/>
      </w:rPr>
      <w:t>29</w:t>
    </w:r>
    <w:r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6E47"/>
    <w:rsid w:val="0000713E"/>
    <w:rsid w:val="000071D3"/>
    <w:rsid w:val="0001146C"/>
    <w:rsid w:val="000403AD"/>
    <w:rsid w:val="0004287B"/>
    <w:rsid w:val="00046A22"/>
    <w:rsid w:val="00056818"/>
    <w:rsid w:val="0006287E"/>
    <w:rsid w:val="00071B58"/>
    <w:rsid w:val="0007397B"/>
    <w:rsid w:val="00075170"/>
    <w:rsid w:val="00075220"/>
    <w:rsid w:val="00075426"/>
    <w:rsid w:val="00086045"/>
    <w:rsid w:val="00087C61"/>
    <w:rsid w:val="000A5EFC"/>
    <w:rsid w:val="000B0C27"/>
    <w:rsid w:val="000B14CD"/>
    <w:rsid w:val="000B4D21"/>
    <w:rsid w:val="000B5C5B"/>
    <w:rsid w:val="000C22CD"/>
    <w:rsid w:val="000D6109"/>
    <w:rsid w:val="000E077A"/>
    <w:rsid w:val="000F7087"/>
    <w:rsid w:val="00100BD6"/>
    <w:rsid w:val="00102281"/>
    <w:rsid w:val="00105599"/>
    <w:rsid w:val="00120E99"/>
    <w:rsid w:val="00122D76"/>
    <w:rsid w:val="0015256B"/>
    <w:rsid w:val="001531FC"/>
    <w:rsid w:val="001558FA"/>
    <w:rsid w:val="00165B2E"/>
    <w:rsid w:val="0018738A"/>
    <w:rsid w:val="0019799F"/>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146A5"/>
    <w:rsid w:val="002178F1"/>
    <w:rsid w:val="00222CAE"/>
    <w:rsid w:val="0022558E"/>
    <w:rsid w:val="00226213"/>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3C99"/>
    <w:rsid w:val="002E1E96"/>
    <w:rsid w:val="002F380E"/>
    <w:rsid w:val="002F7143"/>
    <w:rsid w:val="00302659"/>
    <w:rsid w:val="00302A45"/>
    <w:rsid w:val="003139A4"/>
    <w:rsid w:val="00316959"/>
    <w:rsid w:val="00316EC1"/>
    <w:rsid w:val="003346E8"/>
    <w:rsid w:val="00337FCA"/>
    <w:rsid w:val="0035047A"/>
    <w:rsid w:val="0035311F"/>
    <w:rsid w:val="00357BE9"/>
    <w:rsid w:val="00381F13"/>
    <w:rsid w:val="00385698"/>
    <w:rsid w:val="0039582C"/>
    <w:rsid w:val="003A0288"/>
    <w:rsid w:val="003A15A0"/>
    <w:rsid w:val="003B059A"/>
    <w:rsid w:val="003B71D7"/>
    <w:rsid w:val="003B746C"/>
    <w:rsid w:val="003C0698"/>
    <w:rsid w:val="003C1183"/>
    <w:rsid w:val="003D4345"/>
    <w:rsid w:val="003E0A93"/>
    <w:rsid w:val="003E0D32"/>
    <w:rsid w:val="003E0F60"/>
    <w:rsid w:val="003E1C60"/>
    <w:rsid w:val="003E2A8D"/>
    <w:rsid w:val="003E4215"/>
    <w:rsid w:val="003E7953"/>
    <w:rsid w:val="004060E1"/>
    <w:rsid w:val="00410B41"/>
    <w:rsid w:val="004118DE"/>
    <w:rsid w:val="00412855"/>
    <w:rsid w:val="00416543"/>
    <w:rsid w:val="00422D58"/>
    <w:rsid w:val="004343DC"/>
    <w:rsid w:val="00437A14"/>
    <w:rsid w:val="00442366"/>
    <w:rsid w:val="004516FB"/>
    <w:rsid w:val="00451D13"/>
    <w:rsid w:val="00455781"/>
    <w:rsid w:val="00457144"/>
    <w:rsid w:val="00474A1E"/>
    <w:rsid w:val="0047590A"/>
    <w:rsid w:val="004A5A8A"/>
    <w:rsid w:val="004B39A0"/>
    <w:rsid w:val="004B5274"/>
    <w:rsid w:val="004C151D"/>
    <w:rsid w:val="004C29E6"/>
    <w:rsid w:val="004C3538"/>
    <w:rsid w:val="004C5EBC"/>
    <w:rsid w:val="004D3030"/>
    <w:rsid w:val="004D3AE3"/>
    <w:rsid w:val="004D695B"/>
    <w:rsid w:val="004E4C01"/>
    <w:rsid w:val="005120C0"/>
    <w:rsid w:val="0051298E"/>
    <w:rsid w:val="00515F50"/>
    <w:rsid w:val="005174C2"/>
    <w:rsid w:val="00530DE9"/>
    <w:rsid w:val="0053653F"/>
    <w:rsid w:val="00536942"/>
    <w:rsid w:val="005414C2"/>
    <w:rsid w:val="00547E68"/>
    <w:rsid w:val="0057729D"/>
    <w:rsid w:val="005806F4"/>
    <w:rsid w:val="0058184C"/>
    <w:rsid w:val="005A3831"/>
    <w:rsid w:val="005A60DB"/>
    <w:rsid w:val="005C11A2"/>
    <w:rsid w:val="005C4525"/>
    <w:rsid w:val="005D2958"/>
    <w:rsid w:val="005D321D"/>
    <w:rsid w:val="005D7DC0"/>
    <w:rsid w:val="005E1421"/>
    <w:rsid w:val="00602A97"/>
    <w:rsid w:val="00607B20"/>
    <w:rsid w:val="00610543"/>
    <w:rsid w:val="00616A8F"/>
    <w:rsid w:val="00624136"/>
    <w:rsid w:val="00625984"/>
    <w:rsid w:val="006265BA"/>
    <w:rsid w:val="006301EE"/>
    <w:rsid w:val="00632260"/>
    <w:rsid w:val="00634E45"/>
    <w:rsid w:val="00654445"/>
    <w:rsid w:val="00655EB9"/>
    <w:rsid w:val="0066117E"/>
    <w:rsid w:val="006807E0"/>
    <w:rsid w:val="00686DFD"/>
    <w:rsid w:val="00691608"/>
    <w:rsid w:val="00693004"/>
    <w:rsid w:val="00697B17"/>
    <w:rsid w:val="006A0894"/>
    <w:rsid w:val="006A6A74"/>
    <w:rsid w:val="006A7297"/>
    <w:rsid w:val="006B2963"/>
    <w:rsid w:val="006C1009"/>
    <w:rsid w:val="006C1FD4"/>
    <w:rsid w:val="006C2952"/>
    <w:rsid w:val="006E3839"/>
    <w:rsid w:val="00701B5E"/>
    <w:rsid w:val="007034E8"/>
    <w:rsid w:val="00722951"/>
    <w:rsid w:val="007231A1"/>
    <w:rsid w:val="00730FC2"/>
    <w:rsid w:val="0073308D"/>
    <w:rsid w:val="0073676E"/>
    <w:rsid w:val="007442FC"/>
    <w:rsid w:val="00751955"/>
    <w:rsid w:val="00766999"/>
    <w:rsid w:val="00772FAD"/>
    <w:rsid w:val="00773D38"/>
    <w:rsid w:val="00785606"/>
    <w:rsid w:val="00787DAF"/>
    <w:rsid w:val="0079105C"/>
    <w:rsid w:val="0079465D"/>
    <w:rsid w:val="007A335F"/>
    <w:rsid w:val="007A3CAD"/>
    <w:rsid w:val="007B7346"/>
    <w:rsid w:val="007C3E02"/>
    <w:rsid w:val="007C4443"/>
    <w:rsid w:val="007E02BC"/>
    <w:rsid w:val="007E198F"/>
    <w:rsid w:val="0080267C"/>
    <w:rsid w:val="0080605C"/>
    <w:rsid w:val="0082696D"/>
    <w:rsid w:val="00835E0C"/>
    <w:rsid w:val="008422AC"/>
    <w:rsid w:val="00843774"/>
    <w:rsid w:val="0085228B"/>
    <w:rsid w:val="00853665"/>
    <w:rsid w:val="008612A5"/>
    <w:rsid w:val="008667D4"/>
    <w:rsid w:val="00873C0F"/>
    <w:rsid w:val="00875567"/>
    <w:rsid w:val="0088199A"/>
    <w:rsid w:val="008A76AB"/>
    <w:rsid w:val="008B22E2"/>
    <w:rsid w:val="008B6884"/>
    <w:rsid w:val="008C1ECC"/>
    <w:rsid w:val="008D18BD"/>
    <w:rsid w:val="008E6589"/>
    <w:rsid w:val="008F02E9"/>
    <w:rsid w:val="008F1202"/>
    <w:rsid w:val="008F4FA0"/>
    <w:rsid w:val="009033D1"/>
    <w:rsid w:val="00907138"/>
    <w:rsid w:val="00917A0F"/>
    <w:rsid w:val="00922DC2"/>
    <w:rsid w:val="009267A4"/>
    <w:rsid w:val="009270D1"/>
    <w:rsid w:val="009346C6"/>
    <w:rsid w:val="00936093"/>
    <w:rsid w:val="00951F8F"/>
    <w:rsid w:val="00952A41"/>
    <w:rsid w:val="00963242"/>
    <w:rsid w:val="00963DCF"/>
    <w:rsid w:val="009650EB"/>
    <w:rsid w:val="009718D1"/>
    <w:rsid w:val="00981912"/>
    <w:rsid w:val="009911EC"/>
    <w:rsid w:val="009940FC"/>
    <w:rsid w:val="009969BA"/>
    <w:rsid w:val="009A3595"/>
    <w:rsid w:val="009B47E1"/>
    <w:rsid w:val="009C73B9"/>
    <w:rsid w:val="009C7AA7"/>
    <w:rsid w:val="009E210F"/>
    <w:rsid w:val="009E6B1A"/>
    <w:rsid w:val="009F0BE3"/>
    <w:rsid w:val="009F0EEA"/>
    <w:rsid w:val="009F4EE2"/>
    <w:rsid w:val="00A04AE9"/>
    <w:rsid w:val="00A14719"/>
    <w:rsid w:val="00A25E94"/>
    <w:rsid w:val="00A26645"/>
    <w:rsid w:val="00A41A1E"/>
    <w:rsid w:val="00A45902"/>
    <w:rsid w:val="00A479D8"/>
    <w:rsid w:val="00A566D5"/>
    <w:rsid w:val="00A60329"/>
    <w:rsid w:val="00A60EC9"/>
    <w:rsid w:val="00A72A8D"/>
    <w:rsid w:val="00A8491E"/>
    <w:rsid w:val="00A96FA1"/>
    <w:rsid w:val="00AA3953"/>
    <w:rsid w:val="00AA6FA6"/>
    <w:rsid w:val="00AB13CE"/>
    <w:rsid w:val="00AB1E0A"/>
    <w:rsid w:val="00AB2B6B"/>
    <w:rsid w:val="00AB76C3"/>
    <w:rsid w:val="00AB7F20"/>
    <w:rsid w:val="00AB7FA1"/>
    <w:rsid w:val="00AC28FE"/>
    <w:rsid w:val="00AC5B9D"/>
    <w:rsid w:val="00AC7A47"/>
    <w:rsid w:val="00AD6AB3"/>
    <w:rsid w:val="00AD7C32"/>
    <w:rsid w:val="00AE0A37"/>
    <w:rsid w:val="00AE6369"/>
    <w:rsid w:val="00AF4531"/>
    <w:rsid w:val="00AF5162"/>
    <w:rsid w:val="00B0389B"/>
    <w:rsid w:val="00B041E1"/>
    <w:rsid w:val="00B16D23"/>
    <w:rsid w:val="00B40EB6"/>
    <w:rsid w:val="00B42759"/>
    <w:rsid w:val="00B551E8"/>
    <w:rsid w:val="00B63D76"/>
    <w:rsid w:val="00B645DF"/>
    <w:rsid w:val="00B72B93"/>
    <w:rsid w:val="00B7477F"/>
    <w:rsid w:val="00B75B9B"/>
    <w:rsid w:val="00B87089"/>
    <w:rsid w:val="00B925D6"/>
    <w:rsid w:val="00B92B1B"/>
    <w:rsid w:val="00BA7A13"/>
    <w:rsid w:val="00BB59CE"/>
    <w:rsid w:val="00BC2CFF"/>
    <w:rsid w:val="00BC328F"/>
    <w:rsid w:val="00BC7652"/>
    <w:rsid w:val="00BD333A"/>
    <w:rsid w:val="00BE6449"/>
    <w:rsid w:val="00BE76FC"/>
    <w:rsid w:val="00BE7FAB"/>
    <w:rsid w:val="00BF0020"/>
    <w:rsid w:val="00BF6564"/>
    <w:rsid w:val="00C00C3F"/>
    <w:rsid w:val="00C018D7"/>
    <w:rsid w:val="00C0252B"/>
    <w:rsid w:val="00C03A7E"/>
    <w:rsid w:val="00C07292"/>
    <w:rsid w:val="00C10C2B"/>
    <w:rsid w:val="00C10F24"/>
    <w:rsid w:val="00C13E41"/>
    <w:rsid w:val="00C13F34"/>
    <w:rsid w:val="00C17B99"/>
    <w:rsid w:val="00C237AE"/>
    <w:rsid w:val="00C2453F"/>
    <w:rsid w:val="00C25E4B"/>
    <w:rsid w:val="00C261D5"/>
    <w:rsid w:val="00C44FC0"/>
    <w:rsid w:val="00C45881"/>
    <w:rsid w:val="00C508DB"/>
    <w:rsid w:val="00C51850"/>
    <w:rsid w:val="00C51872"/>
    <w:rsid w:val="00C631D3"/>
    <w:rsid w:val="00C63338"/>
    <w:rsid w:val="00C65E62"/>
    <w:rsid w:val="00C67085"/>
    <w:rsid w:val="00C86696"/>
    <w:rsid w:val="00C9542C"/>
    <w:rsid w:val="00CA03F3"/>
    <w:rsid w:val="00CA05AB"/>
    <w:rsid w:val="00CA0A66"/>
    <w:rsid w:val="00CB1AC8"/>
    <w:rsid w:val="00CB4944"/>
    <w:rsid w:val="00CC22F9"/>
    <w:rsid w:val="00CD2BC8"/>
    <w:rsid w:val="00CD34E7"/>
    <w:rsid w:val="00CD3CD0"/>
    <w:rsid w:val="00CD481A"/>
    <w:rsid w:val="00CD4F9C"/>
    <w:rsid w:val="00CE061A"/>
    <w:rsid w:val="00D15341"/>
    <w:rsid w:val="00D2050E"/>
    <w:rsid w:val="00D236BB"/>
    <w:rsid w:val="00D32002"/>
    <w:rsid w:val="00D33C90"/>
    <w:rsid w:val="00D362E5"/>
    <w:rsid w:val="00D3640B"/>
    <w:rsid w:val="00D370FD"/>
    <w:rsid w:val="00D7529B"/>
    <w:rsid w:val="00D84E72"/>
    <w:rsid w:val="00D8676D"/>
    <w:rsid w:val="00DA4E3F"/>
    <w:rsid w:val="00DA5ED7"/>
    <w:rsid w:val="00DB0903"/>
    <w:rsid w:val="00DD3FC6"/>
    <w:rsid w:val="00DD47E2"/>
    <w:rsid w:val="00DD4B42"/>
    <w:rsid w:val="00DF0A80"/>
    <w:rsid w:val="00DF1827"/>
    <w:rsid w:val="00DF7362"/>
    <w:rsid w:val="00DF7E4C"/>
    <w:rsid w:val="00E05114"/>
    <w:rsid w:val="00E1002E"/>
    <w:rsid w:val="00E14C00"/>
    <w:rsid w:val="00E172DF"/>
    <w:rsid w:val="00E21962"/>
    <w:rsid w:val="00E23D52"/>
    <w:rsid w:val="00E255D9"/>
    <w:rsid w:val="00E2708F"/>
    <w:rsid w:val="00E272BF"/>
    <w:rsid w:val="00E27F03"/>
    <w:rsid w:val="00E41E70"/>
    <w:rsid w:val="00E53807"/>
    <w:rsid w:val="00E562EE"/>
    <w:rsid w:val="00E863C0"/>
    <w:rsid w:val="00E92503"/>
    <w:rsid w:val="00E934BE"/>
    <w:rsid w:val="00EA05DE"/>
    <w:rsid w:val="00EB2301"/>
    <w:rsid w:val="00EB4C15"/>
    <w:rsid w:val="00EB5B4F"/>
    <w:rsid w:val="00EB6C05"/>
    <w:rsid w:val="00ED6CB0"/>
    <w:rsid w:val="00EF382C"/>
    <w:rsid w:val="00EF7630"/>
    <w:rsid w:val="00F03B0C"/>
    <w:rsid w:val="00F06E6B"/>
    <w:rsid w:val="00F0751C"/>
    <w:rsid w:val="00F111FA"/>
    <w:rsid w:val="00F112FE"/>
    <w:rsid w:val="00F11D6C"/>
    <w:rsid w:val="00F24A21"/>
    <w:rsid w:val="00F318C2"/>
    <w:rsid w:val="00F32A9B"/>
    <w:rsid w:val="00F334D6"/>
    <w:rsid w:val="00F40377"/>
    <w:rsid w:val="00F43035"/>
    <w:rsid w:val="00F50CC8"/>
    <w:rsid w:val="00F52D04"/>
    <w:rsid w:val="00F73069"/>
    <w:rsid w:val="00F82AD9"/>
    <w:rsid w:val="00F9361A"/>
    <w:rsid w:val="00F95217"/>
    <w:rsid w:val="00FA3AA8"/>
    <w:rsid w:val="00FB0DC9"/>
    <w:rsid w:val="00FC18B7"/>
    <w:rsid w:val="00FE0E13"/>
    <w:rsid w:val="00FE7B83"/>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8909A-6E32-4F5C-95DA-ADB1735FB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37</Pages>
  <Words>9605</Words>
  <Characters>54750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343</cp:revision>
  <dcterms:created xsi:type="dcterms:W3CDTF">2020-01-18T20:23:00Z</dcterms:created>
  <dcterms:modified xsi:type="dcterms:W3CDTF">2020-09-19T23:42:00Z</dcterms:modified>
</cp:coreProperties>
</file>