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3177BF"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943429" w:history="1">
            <w:r w:rsidR="003177BF" w:rsidRPr="00FD7B96">
              <w:rPr>
                <w:rStyle w:val="Hyperlink"/>
                <w:noProof/>
              </w:rPr>
              <w:t>List of Tables</w:t>
            </w:r>
            <w:r w:rsidR="003177BF">
              <w:rPr>
                <w:noProof/>
                <w:webHidden/>
              </w:rPr>
              <w:tab/>
            </w:r>
            <w:r w:rsidR="003177BF">
              <w:rPr>
                <w:noProof/>
                <w:webHidden/>
              </w:rPr>
              <w:fldChar w:fldCharType="begin"/>
            </w:r>
            <w:r w:rsidR="003177BF">
              <w:rPr>
                <w:noProof/>
                <w:webHidden/>
              </w:rPr>
              <w:instrText xml:space="preserve"> PAGEREF _Toc53943429 \h </w:instrText>
            </w:r>
            <w:r w:rsidR="003177BF">
              <w:rPr>
                <w:noProof/>
                <w:webHidden/>
              </w:rPr>
            </w:r>
            <w:r w:rsidR="003177BF">
              <w:rPr>
                <w:noProof/>
                <w:webHidden/>
              </w:rPr>
              <w:fldChar w:fldCharType="separate"/>
            </w:r>
            <w:r w:rsidR="003177BF">
              <w:rPr>
                <w:noProof/>
                <w:webHidden/>
              </w:rPr>
              <w:t>4</w:t>
            </w:r>
            <w:r w:rsidR="003177BF">
              <w:rPr>
                <w:noProof/>
                <w:webHidden/>
              </w:rPr>
              <w:fldChar w:fldCharType="end"/>
            </w:r>
          </w:hyperlink>
        </w:p>
        <w:p w:rsidR="003177BF" w:rsidRDefault="003177BF">
          <w:pPr>
            <w:pStyle w:val="TOC1"/>
            <w:tabs>
              <w:tab w:val="right" w:leader="dot" w:pos="9350"/>
            </w:tabs>
            <w:rPr>
              <w:rFonts w:asciiTheme="minorHAnsi" w:eastAsiaTheme="minorEastAsia" w:hAnsiTheme="minorHAnsi" w:cstheme="minorBidi"/>
              <w:noProof/>
              <w:sz w:val="22"/>
              <w:szCs w:val="22"/>
            </w:rPr>
          </w:pPr>
          <w:hyperlink w:anchor="_Toc53943430" w:history="1">
            <w:r w:rsidRPr="00FD7B96">
              <w:rPr>
                <w:rStyle w:val="Hyperlink"/>
                <w:noProof/>
              </w:rPr>
              <w:t>List of Figures</w:t>
            </w:r>
            <w:r>
              <w:rPr>
                <w:noProof/>
                <w:webHidden/>
              </w:rPr>
              <w:tab/>
            </w:r>
            <w:r>
              <w:rPr>
                <w:noProof/>
                <w:webHidden/>
              </w:rPr>
              <w:fldChar w:fldCharType="begin"/>
            </w:r>
            <w:r>
              <w:rPr>
                <w:noProof/>
                <w:webHidden/>
              </w:rPr>
              <w:instrText xml:space="preserve"> PAGEREF _Toc53943430 \h </w:instrText>
            </w:r>
            <w:r>
              <w:rPr>
                <w:noProof/>
                <w:webHidden/>
              </w:rPr>
            </w:r>
            <w:r>
              <w:rPr>
                <w:noProof/>
                <w:webHidden/>
              </w:rPr>
              <w:fldChar w:fldCharType="separate"/>
            </w:r>
            <w:r>
              <w:rPr>
                <w:noProof/>
                <w:webHidden/>
              </w:rPr>
              <w:t>5</w:t>
            </w:r>
            <w:r>
              <w:rPr>
                <w:noProof/>
                <w:webHidden/>
              </w:rPr>
              <w:fldChar w:fldCharType="end"/>
            </w:r>
          </w:hyperlink>
        </w:p>
        <w:p w:rsidR="003177BF" w:rsidRDefault="003177BF">
          <w:pPr>
            <w:pStyle w:val="TOC1"/>
            <w:tabs>
              <w:tab w:val="right" w:leader="dot" w:pos="9350"/>
            </w:tabs>
            <w:rPr>
              <w:rFonts w:asciiTheme="minorHAnsi" w:eastAsiaTheme="minorEastAsia" w:hAnsiTheme="minorHAnsi" w:cstheme="minorBidi"/>
              <w:noProof/>
              <w:sz w:val="22"/>
              <w:szCs w:val="22"/>
            </w:rPr>
          </w:pPr>
          <w:hyperlink w:anchor="_Toc53943431" w:history="1">
            <w:r w:rsidRPr="00FD7B96">
              <w:rPr>
                <w:rStyle w:val="Hyperlink"/>
                <w:noProof/>
              </w:rPr>
              <w:t>Abstract</w:t>
            </w:r>
            <w:r>
              <w:rPr>
                <w:noProof/>
                <w:webHidden/>
              </w:rPr>
              <w:tab/>
            </w:r>
            <w:r>
              <w:rPr>
                <w:noProof/>
                <w:webHidden/>
              </w:rPr>
              <w:fldChar w:fldCharType="begin"/>
            </w:r>
            <w:r>
              <w:rPr>
                <w:noProof/>
                <w:webHidden/>
              </w:rPr>
              <w:instrText xml:space="preserve"> PAGEREF _Toc53943431 \h </w:instrText>
            </w:r>
            <w:r>
              <w:rPr>
                <w:noProof/>
                <w:webHidden/>
              </w:rPr>
            </w:r>
            <w:r>
              <w:rPr>
                <w:noProof/>
                <w:webHidden/>
              </w:rPr>
              <w:fldChar w:fldCharType="separate"/>
            </w:r>
            <w:r>
              <w:rPr>
                <w:noProof/>
                <w:webHidden/>
              </w:rPr>
              <w:t>6</w:t>
            </w:r>
            <w:r>
              <w:rPr>
                <w:noProof/>
                <w:webHidden/>
              </w:rPr>
              <w:fldChar w:fldCharType="end"/>
            </w:r>
          </w:hyperlink>
        </w:p>
        <w:p w:rsidR="003177BF" w:rsidRDefault="003177BF">
          <w:pPr>
            <w:pStyle w:val="TOC1"/>
            <w:tabs>
              <w:tab w:val="right" w:leader="dot" w:pos="9350"/>
            </w:tabs>
            <w:rPr>
              <w:rFonts w:asciiTheme="minorHAnsi" w:eastAsiaTheme="minorEastAsia" w:hAnsiTheme="minorHAnsi" w:cstheme="minorBidi"/>
              <w:noProof/>
              <w:sz w:val="22"/>
              <w:szCs w:val="22"/>
            </w:rPr>
          </w:pPr>
          <w:hyperlink w:anchor="_Toc53943432" w:history="1">
            <w:r w:rsidRPr="00FD7B96">
              <w:rPr>
                <w:rStyle w:val="Hyperlink"/>
                <w:noProof/>
              </w:rPr>
              <w:t>Chapter 1 – Introduction</w:t>
            </w:r>
            <w:r>
              <w:rPr>
                <w:noProof/>
                <w:webHidden/>
              </w:rPr>
              <w:tab/>
            </w:r>
            <w:r>
              <w:rPr>
                <w:noProof/>
                <w:webHidden/>
              </w:rPr>
              <w:fldChar w:fldCharType="begin"/>
            </w:r>
            <w:r>
              <w:rPr>
                <w:noProof/>
                <w:webHidden/>
              </w:rPr>
              <w:instrText xml:space="preserve"> PAGEREF _Toc53943432 \h </w:instrText>
            </w:r>
            <w:r>
              <w:rPr>
                <w:noProof/>
                <w:webHidden/>
              </w:rPr>
            </w:r>
            <w:r>
              <w:rPr>
                <w:noProof/>
                <w:webHidden/>
              </w:rPr>
              <w:fldChar w:fldCharType="separate"/>
            </w:r>
            <w:r>
              <w:rPr>
                <w:noProof/>
                <w:webHidden/>
              </w:rPr>
              <w:t>7</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33" w:history="1">
            <w:r w:rsidRPr="00FD7B96">
              <w:rPr>
                <w:rStyle w:val="Hyperlink"/>
                <w:noProof/>
              </w:rPr>
              <w:t>Motivation for and Purpose of the Proposed Study</w:t>
            </w:r>
            <w:r>
              <w:rPr>
                <w:noProof/>
                <w:webHidden/>
              </w:rPr>
              <w:tab/>
            </w:r>
            <w:r>
              <w:rPr>
                <w:noProof/>
                <w:webHidden/>
              </w:rPr>
              <w:fldChar w:fldCharType="begin"/>
            </w:r>
            <w:r>
              <w:rPr>
                <w:noProof/>
                <w:webHidden/>
              </w:rPr>
              <w:instrText xml:space="preserve"> PAGEREF _Toc53943433 \h </w:instrText>
            </w:r>
            <w:r>
              <w:rPr>
                <w:noProof/>
                <w:webHidden/>
              </w:rPr>
            </w:r>
            <w:r>
              <w:rPr>
                <w:noProof/>
                <w:webHidden/>
              </w:rPr>
              <w:fldChar w:fldCharType="separate"/>
            </w:r>
            <w:r>
              <w:rPr>
                <w:noProof/>
                <w:webHidden/>
              </w:rPr>
              <w:t>8</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34" w:history="1">
            <w:r w:rsidRPr="00FD7B96">
              <w:rPr>
                <w:rStyle w:val="Hyperlink"/>
                <w:noProof/>
              </w:rPr>
              <w:t>Defining Technology</w:t>
            </w:r>
            <w:r>
              <w:rPr>
                <w:noProof/>
                <w:webHidden/>
              </w:rPr>
              <w:tab/>
            </w:r>
            <w:r>
              <w:rPr>
                <w:noProof/>
                <w:webHidden/>
              </w:rPr>
              <w:fldChar w:fldCharType="begin"/>
            </w:r>
            <w:r>
              <w:rPr>
                <w:noProof/>
                <w:webHidden/>
              </w:rPr>
              <w:instrText xml:space="preserve"> PAGEREF _Toc53943434 \h </w:instrText>
            </w:r>
            <w:r>
              <w:rPr>
                <w:noProof/>
                <w:webHidden/>
              </w:rPr>
            </w:r>
            <w:r>
              <w:rPr>
                <w:noProof/>
                <w:webHidden/>
              </w:rPr>
              <w:fldChar w:fldCharType="separate"/>
            </w:r>
            <w:r>
              <w:rPr>
                <w:noProof/>
                <w:webHidden/>
              </w:rPr>
              <w:t>9</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35" w:history="1">
            <w:r w:rsidRPr="00FD7B96">
              <w:rPr>
                <w:rStyle w:val="Hyperlink"/>
                <w:noProof/>
              </w:rPr>
              <w:t>Conceptualizing University Technology Transfer</w:t>
            </w:r>
            <w:r>
              <w:rPr>
                <w:noProof/>
                <w:webHidden/>
              </w:rPr>
              <w:tab/>
            </w:r>
            <w:r>
              <w:rPr>
                <w:noProof/>
                <w:webHidden/>
              </w:rPr>
              <w:fldChar w:fldCharType="begin"/>
            </w:r>
            <w:r>
              <w:rPr>
                <w:noProof/>
                <w:webHidden/>
              </w:rPr>
              <w:instrText xml:space="preserve"> PAGEREF _Toc53943435 \h </w:instrText>
            </w:r>
            <w:r>
              <w:rPr>
                <w:noProof/>
                <w:webHidden/>
              </w:rPr>
            </w:r>
            <w:r>
              <w:rPr>
                <w:noProof/>
                <w:webHidden/>
              </w:rPr>
              <w:fldChar w:fldCharType="separate"/>
            </w:r>
            <w:r>
              <w:rPr>
                <w:noProof/>
                <w:webHidden/>
              </w:rPr>
              <w:t>15</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36" w:history="1">
            <w:r w:rsidRPr="00FD7B96">
              <w:rPr>
                <w:rStyle w:val="Hyperlink"/>
                <w:noProof/>
              </w:rPr>
              <w:t>The Significance of University Technology Transfer</w:t>
            </w:r>
            <w:r>
              <w:rPr>
                <w:noProof/>
                <w:webHidden/>
              </w:rPr>
              <w:tab/>
            </w:r>
            <w:r>
              <w:rPr>
                <w:noProof/>
                <w:webHidden/>
              </w:rPr>
              <w:fldChar w:fldCharType="begin"/>
            </w:r>
            <w:r>
              <w:rPr>
                <w:noProof/>
                <w:webHidden/>
              </w:rPr>
              <w:instrText xml:space="preserve"> PAGEREF _Toc53943436 \h </w:instrText>
            </w:r>
            <w:r>
              <w:rPr>
                <w:noProof/>
                <w:webHidden/>
              </w:rPr>
            </w:r>
            <w:r>
              <w:rPr>
                <w:noProof/>
                <w:webHidden/>
              </w:rPr>
              <w:fldChar w:fldCharType="separate"/>
            </w:r>
            <w:r>
              <w:rPr>
                <w:noProof/>
                <w:webHidden/>
              </w:rPr>
              <w:t>20</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37" w:history="1">
            <w:r w:rsidRPr="00FD7B96">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_Toc53943437 \h </w:instrText>
            </w:r>
            <w:r>
              <w:rPr>
                <w:noProof/>
                <w:webHidden/>
              </w:rPr>
            </w:r>
            <w:r>
              <w:rPr>
                <w:noProof/>
                <w:webHidden/>
              </w:rPr>
              <w:fldChar w:fldCharType="separate"/>
            </w:r>
            <w:r>
              <w:rPr>
                <w:noProof/>
                <w:webHidden/>
              </w:rPr>
              <w:t>21</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38" w:history="1">
            <w:r w:rsidRPr="00FD7B96">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_Toc53943438 \h </w:instrText>
            </w:r>
            <w:r>
              <w:rPr>
                <w:noProof/>
                <w:webHidden/>
              </w:rPr>
            </w:r>
            <w:r>
              <w:rPr>
                <w:noProof/>
                <w:webHidden/>
              </w:rPr>
              <w:fldChar w:fldCharType="separate"/>
            </w:r>
            <w:r>
              <w:rPr>
                <w:noProof/>
                <w:webHidden/>
              </w:rPr>
              <w:t>25</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39" w:history="1">
            <w:r w:rsidRPr="00FD7B96">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_Toc53943439 \h </w:instrText>
            </w:r>
            <w:r>
              <w:rPr>
                <w:noProof/>
                <w:webHidden/>
              </w:rPr>
            </w:r>
            <w:r>
              <w:rPr>
                <w:noProof/>
                <w:webHidden/>
              </w:rPr>
              <w:fldChar w:fldCharType="separate"/>
            </w:r>
            <w:r>
              <w:rPr>
                <w:noProof/>
                <w:webHidden/>
              </w:rPr>
              <w:t>26</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40" w:history="1">
            <w:r w:rsidRPr="00FD7B96">
              <w:rPr>
                <w:rStyle w:val="Hyperlink"/>
                <w:noProof/>
              </w:rPr>
              <w:t>The Notion of Technology Maturity Level</w:t>
            </w:r>
            <w:r>
              <w:rPr>
                <w:noProof/>
                <w:webHidden/>
              </w:rPr>
              <w:tab/>
            </w:r>
            <w:r>
              <w:rPr>
                <w:noProof/>
                <w:webHidden/>
              </w:rPr>
              <w:fldChar w:fldCharType="begin"/>
            </w:r>
            <w:r>
              <w:rPr>
                <w:noProof/>
                <w:webHidden/>
              </w:rPr>
              <w:instrText xml:space="preserve"> PAGEREF _Toc53943440 \h </w:instrText>
            </w:r>
            <w:r>
              <w:rPr>
                <w:noProof/>
                <w:webHidden/>
              </w:rPr>
            </w:r>
            <w:r>
              <w:rPr>
                <w:noProof/>
                <w:webHidden/>
              </w:rPr>
              <w:fldChar w:fldCharType="separate"/>
            </w:r>
            <w:r>
              <w:rPr>
                <w:noProof/>
                <w:webHidden/>
              </w:rPr>
              <w:t>30</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41" w:history="1">
            <w:r w:rsidRPr="00FD7B96">
              <w:rPr>
                <w:rStyle w:val="Hyperlink"/>
                <w:noProof/>
              </w:rPr>
              <w:t>Approach to Examining the Topic</w:t>
            </w:r>
            <w:r>
              <w:rPr>
                <w:noProof/>
                <w:webHidden/>
              </w:rPr>
              <w:tab/>
            </w:r>
            <w:r>
              <w:rPr>
                <w:noProof/>
                <w:webHidden/>
              </w:rPr>
              <w:fldChar w:fldCharType="begin"/>
            </w:r>
            <w:r>
              <w:rPr>
                <w:noProof/>
                <w:webHidden/>
              </w:rPr>
              <w:instrText xml:space="preserve"> PAGEREF _Toc53943441 \h </w:instrText>
            </w:r>
            <w:r>
              <w:rPr>
                <w:noProof/>
                <w:webHidden/>
              </w:rPr>
            </w:r>
            <w:r>
              <w:rPr>
                <w:noProof/>
                <w:webHidden/>
              </w:rPr>
              <w:fldChar w:fldCharType="separate"/>
            </w:r>
            <w:r>
              <w:rPr>
                <w:noProof/>
                <w:webHidden/>
              </w:rPr>
              <w:t>34</w:t>
            </w:r>
            <w:r>
              <w:rPr>
                <w:noProof/>
                <w:webHidden/>
              </w:rPr>
              <w:fldChar w:fldCharType="end"/>
            </w:r>
          </w:hyperlink>
        </w:p>
        <w:p w:rsidR="003177BF" w:rsidRDefault="003177BF">
          <w:pPr>
            <w:pStyle w:val="TOC1"/>
            <w:tabs>
              <w:tab w:val="right" w:leader="dot" w:pos="9350"/>
            </w:tabs>
            <w:rPr>
              <w:rFonts w:asciiTheme="minorHAnsi" w:eastAsiaTheme="minorEastAsia" w:hAnsiTheme="minorHAnsi" w:cstheme="minorBidi"/>
              <w:noProof/>
              <w:sz w:val="22"/>
              <w:szCs w:val="22"/>
            </w:rPr>
          </w:pPr>
          <w:hyperlink w:anchor="_Toc53943442" w:history="1">
            <w:r w:rsidRPr="00FD7B96">
              <w:rPr>
                <w:rStyle w:val="Hyperlink"/>
                <w:noProof/>
              </w:rPr>
              <w:t>Chapter 2 – Review of the Related Literature</w:t>
            </w:r>
            <w:r>
              <w:rPr>
                <w:noProof/>
                <w:webHidden/>
              </w:rPr>
              <w:tab/>
            </w:r>
            <w:r>
              <w:rPr>
                <w:noProof/>
                <w:webHidden/>
              </w:rPr>
              <w:fldChar w:fldCharType="begin"/>
            </w:r>
            <w:r>
              <w:rPr>
                <w:noProof/>
                <w:webHidden/>
              </w:rPr>
              <w:instrText xml:space="preserve"> PAGEREF _Toc53943442 \h </w:instrText>
            </w:r>
            <w:r>
              <w:rPr>
                <w:noProof/>
                <w:webHidden/>
              </w:rPr>
            </w:r>
            <w:r>
              <w:rPr>
                <w:noProof/>
                <w:webHidden/>
              </w:rPr>
              <w:fldChar w:fldCharType="separate"/>
            </w:r>
            <w:r>
              <w:rPr>
                <w:noProof/>
                <w:webHidden/>
              </w:rPr>
              <w:t>36</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43" w:history="1">
            <w:r w:rsidRPr="00FD7B96">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_Toc53943443 \h </w:instrText>
            </w:r>
            <w:r>
              <w:rPr>
                <w:noProof/>
                <w:webHidden/>
              </w:rPr>
            </w:r>
            <w:r>
              <w:rPr>
                <w:noProof/>
                <w:webHidden/>
              </w:rPr>
              <w:fldChar w:fldCharType="separate"/>
            </w:r>
            <w:r>
              <w:rPr>
                <w:noProof/>
                <w:webHidden/>
              </w:rPr>
              <w:t>36</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44" w:history="1">
            <w:r w:rsidRPr="00FD7B96">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_Toc53943444 \h </w:instrText>
            </w:r>
            <w:r>
              <w:rPr>
                <w:noProof/>
                <w:webHidden/>
              </w:rPr>
            </w:r>
            <w:r>
              <w:rPr>
                <w:noProof/>
                <w:webHidden/>
              </w:rPr>
              <w:fldChar w:fldCharType="separate"/>
            </w:r>
            <w:r>
              <w:rPr>
                <w:noProof/>
                <w:webHidden/>
              </w:rPr>
              <w:t>41</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45" w:history="1">
            <w:r w:rsidRPr="00FD7B96">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_Toc53943445 \h </w:instrText>
            </w:r>
            <w:r>
              <w:rPr>
                <w:noProof/>
                <w:webHidden/>
              </w:rPr>
            </w:r>
            <w:r>
              <w:rPr>
                <w:noProof/>
                <w:webHidden/>
              </w:rPr>
              <w:fldChar w:fldCharType="separate"/>
            </w:r>
            <w:r>
              <w:rPr>
                <w:noProof/>
                <w:webHidden/>
              </w:rPr>
              <w:t>48</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46" w:history="1">
            <w:r w:rsidRPr="00FD7B96">
              <w:rPr>
                <w:rStyle w:val="Hyperlink"/>
                <w:noProof/>
              </w:rPr>
              <w:t>The Perspectives of Organization Studies and Decision Theory</w:t>
            </w:r>
            <w:r>
              <w:rPr>
                <w:noProof/>
                <w:webHidden/>
              </w:rPr>
              <w:tab/>
            </w:r>
            <w:r>
              <w:rPr>
                <w:noProof/>
                <w:webHidden/>
              </w:rPr>
              <w:fldChar w:fldCharType="begin"/>
            </w:r>
            <w:r>
              <w:rPr>
                <w:noProof/>
                <w:webHidden/>
              </w:rPr>
              <w:instrText xml:space="preserve"> PAGEREF _Toc53943446 \h </w:instrText>
            </w:r>
            <w:r>
              <w:rPr>
                <w:noProof/>
                <w:webHidden/>
              </w:rPr>
            </w:r>
            <w:r>
              <w:rPr>
                <w:noProof/>
                <w:webHidden/>
              </w:rPr>
              <w:fldChar w:fldCharType="separate"/>
            </w:r>
            <w:r>
              <w:rPr>
                <w:noProof/>
                <w:webHidden/>
              </w:rPr>
              <w:t>51</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47" w:history="1">
            <w:r w:rsidRPr="00FD7B96">
              <w:rPr>
                <w:rStyle w:val="Hyperlink"/>
                <w:noProof/>
              </w:rPr>
              <w:t>Organizational Structure and Technology Maturity Level</w:t>
            </w:r>
            <w:r>
              <w:rPr>
                <w:noProof/>
                <w:webHidden/>
              </w:rPr>
              <w:tab/>
            </w:r>
            <w:r>
              <w:rPr>
                <w:noProof/>
                <w:webHidden/>
              </w:rPr>
              <w:fldChar w:fldCharType="begin"/>
            </w:r>
            <w:r>
              <w:rPr>
                <w:noProof/>
                <w:webHidden/>
              </w:rPr>
              <w:instrText xml:space="preserve"> PAGEREF _Toc53943447 \h </w:instrText>
            </w:r>
            <w:r>
              <w:rPr>
                <w:noProof/>
                <w:webHidden/>
              </w:rPr>
            </w:r>
            <w:r>
              <w:rPr>
                <w:noProof/>
                <w:webHidden/>
              </w:rPr>
              <w:fldChar w:fldCharType="separate"/>
            </w:r>
            <w:r>
              <w:rPr>
                <w:noProof/>
                <w:webHidden/>
              </w:rPr>
              <w:t>54</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48" w:history="1">
            <w:r w:rsidRPr="00FD7B96">
              <w:rPr>
                <w:rStyle w:val="Hyperlink"/>
                <w:noProof/>
              </w:rPr>
              <w:t>Uncertainty Avoidance and Technology Maturity Level</w:t>
            </w:r>
            <w:r>
              <w:rPr>
                <w:noProof/>
                <w:webHidden/>
              </w:rPr>
              <w:tab/>
            </w:r>
            <w:r>
              <w:rPr>
                <w:noProof/>
                <w:webHidden/>
              </w:rPr>
              <w:fldChar w:fldCharType="begin"/>
            </w:r>
            <w:r>
              <w:rPr>
                <w:noProof/>
                <w:webHidden/>
              </w:rPr>
              <w:instrText xml:space="preserve"> PAGEREF _Toc53943448 \h </w:instrText>
            </w:r>
            <w:r>
              <w:rPr>
                <w:noProof/>
                <w:webHidden/>
              </w:rPr>
            </w:r>
            <w:r>
              <w:rPr>
                <w:noProof/>
                <w:webHidden/>
              </w:rPr>
              <w:fldChar w:fldCharType="separate"/>
            </w:r>
            <w:r>
              <w:rPr>
                <w:noProof/>
                <w:webHidden/>
              </w:rPr>
              <w:t>56</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49" w:history="1">
            <w:r w:rsidRPr="00FD7B96">
              <w:rPr>
                <w:rStyle w:val="Hyperlink"/>
                <w:noProof/>
              </w:rPr>
              <w:t>Decision Premises and Technology Maturity Level</w:t>
            </w:r>
            <w:r>
              <w:rPr>
                <w:noProof/>
                <w:webHidden/>
              </w:rPr>
              <w:tab/>
            </w:r>
            <w:r>
              <w:rPr>
                <w:noProof/>
                <w:webHidden/>
              </w:rPr>
              <w:fldChar w:fldCharType="begin"/>
            </w:r>
            <w:r>
              <w:rPr>
                <w:noProof/>
                <w:webHidden/>
              </w:rPr>
              <w:instrText xml:space="preserve"> PAGEREF _Toc53943449 \h </w:instrText>
            </w:r>
            <w:r>
              <w:rPr>
                <w:noProof/>
                <w:webHidden/>
              </w:rPr>
            </w:r>
            <w:r>
              <w:rPr>
                <w:noProof/>
                <w:webHidden/>
              </w:rPr>
              <w:fldChar w:fldCharType="separate"/>
            </w:r>
            <w:r>
              <w:rPr>
                <w:noProof/>
                <w:webHidden/>
              </w:rPr>
              <w:t>57</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50" w:history="1">
            <w:r w:rsidRPr="00FD7B96">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_Toc53943450 \h </w:instrText>
            </w:r>
            <w:r>
              <w:rPr>
                <w:noProof/>
                <w:webHidden/>
              </w:rPr>
            </w:r>
            <w:r>
              <w:rPr>
                <w:noProof/>
                <w:webHidden/>
              </w:rPr>
              <w:fldChar w:fldCharType="separate"/>
            </w:r>
            <w:r>
              <w:rPr>
                <w:noProof/>
                <w:webHidden/>
              </w:rPr>
              <w:t>64</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51" w:history="1">
            <w:r w:rsidRPr="00FD7B96">
              <w:rPr>
                <w:rStyle w:val="Hyperlink"/>
                <w:noProof/>
              </w:rPr>
              <w:t>A Demand-Side Model of Technology Transfer</w:t>
            </w:r>
            <w:r>
              <w:rPr>
                <w:noProof/>
                <w:webHidden/>
              </w:rPr>
              <w:tab/>
            </w:r>
            <w:r>
              <w:rPr>
                <w:noProof/>
                <w:webHidden/>
              </w:rPr>
              <w:fldChar w:fldCharType="begin"/>
            </w:r>
            <w:r>
              <w:rPr>
                <w:noProof/>
                <w:webHidden/>
              </w:rPr>
              <w:instrText xml:space="preserve"> PAGEREF _Toc53943451 \h </w:instrText>
            </w:r>
            <w:r>
              <w:rPr>
                <w:noProof/>
                <w:webHidden/>
              </w:rPr>
            </w:r>
            <w:r>
              <w:rPr>
                <w:noProof/>
                <w:webHidden/>
              </w:rPr>
              <w:fldChar w:fldCharType="separate"/>
            </w:r>
            <w:r>
              <w:rPr>
                <w:noProof/>
                <w:webHidden/>
              </w:rPr>
              <w:t>67</w:t>
            </w:r>
            <w:r>
              <w:rPr>
                <w:noProof/>
                <w:webHidden/>
              </w:rPr>
              <w:fldChar w:fldCharType="end"/>
            </w:r>
          </w:hyperlink>
        </w:p>
        <w:p w:rsidR="003177BF" w:rsidRDefault="003177BF">
          <w:pPr>
            <w:pStyle w:val="TOC2"/>
            <w:tabs>
              <w:tab w:val="right" w:leader="dot" w:pos="9350"/>
            </w:tabs>
            <w:rPr>
              <w:rFonts w:asciiTheme="minorHAnsi" w:eastAsiaTheme="minorEastAsia" w:hAnsiTheme="minorHAnsi" w:cstheme="minorBidi"/>
              <w:noProof/>
              <w:sz w:val="22"/>
              <w:szCs w:val="22"/>
            </w:rPr>
          </w:pPr>
          <w:hyperlink w:anchor="_Toc53943452" w:history="1">
            <w:r w:rsidRPr="00FD7B96">
              <w:rPr>
                <w:rStyle w:val="Hyperlink"/>
                <w:noProof/>
              </w:rPr>
              <w:t>Gaps in the Literature</w:t>
            </w:r>
            <w:r>
              <w:rPr>
                <w:noProof/>
                <w:webHidden/>
              </w:rPr>
              <w:tab/>
            </w:r>
            <w:r>
              <w:rPr>
                <w:noProof/>
                <w:webHidden/>
              </w:rPr>
              <w:fldChar w:fldCharType="begin"/>
            </w:r>
            <w:r>
              <w:rPr>
                <w:noProof/>
                <w:webHidden/>
              </w:rPr>
              <w:instrText xml:space="preserve"> PAGEREF _Toc53943452 \h </w:instrText>
            </w:r>
            <w:r>
              <w:rPr>
                <w:noProof/>
                <w:webHidden/>
              </w:rPr>
            </w:r>
            <w:r>
              <w:rPr>
                <w:noProof/>
                <w:webHidden/>
              </w:rPr>
              <w:fldChar w:fldCharType="separate"/>
            </w:r>
            <w:r>
              <w:rPr>
                <w:noProof/>
                <w:webHidden/>
              </w:rPr>
              <w:t>68</w:t>
            </w:r>
            <w:r>
              <w:rPr>
                <w:noProof/>
                <w:webHidden/>
              </w:rPr>
              <w:fldChar w:fldCharType="end"/>
            </w:r>
          </w:hyperlink>
        </w:p>
        <w:p w:rsidR="003177BF" w:rsidRDefault="003177BF">
          <w:pPr>
            <w:pStyle w:val="TOC1"/>
            <w:tabs>
              <w:tab w:val="right" w:leader="dot" w:pos="9350"/>
            </w:tabs>
            <w:rPr>
              <w:rFonts w:asciiTheme="minorHAnsi" w:eastAsiaTheme="minorEastAsia" w:hAnsiTheme="minorHAnsi" w:cstheme="minorBidi"/>
              <w:noProof/>
              <w:sz w:val="22"/>
              <w:szCs w:val="22"/>
            </w:rPr>
          </w:pPr>
          <w:hyperlink w:anchor="_Toc53943453" w:history="1">
            <w:r w:rsidRPr="00FD7B96">
              <w:rPr>
                <w:rStyle w:val="Hyperlink"/>
                <w:noProof/>
              </w:rPr>
              <w:t>References</w:t>
            </w:r>
            <w:r>
              <w:rPr>
                <w:noProof/>
                <w:webHidden/>
              </w:rPr>
              <w:tab/>
            </w:r>
            <w:r>
              <w:rPr>
                <w:noProof/>
                <w:webHidden/>
              </w:rPr>
              <w:fldChar w:fldCharType="begin"/>
            </w:r>
            <w:r>
              <w:rPr>
                <w:noProof/>
                <w:webHidden/>
              </w:rPr>
              <w:instrText xml:space="preserve"> PAGEREF _Toc53943453 \h </w:instrText>
            </w:r>
            <w:r>
              <w:rPr>
                <w:noProof/>
                <w:webHidden/>
              </w:rPr>
            </w:r>
            <w:r>
              <w:rPr>
                <w:noProof/>
                <w:webHidden/>
              </w:rPr>
              <w:fldChar w:fldCharType="separate"/>
            </w:r>
            <w:r>
              <w:rPr>
                <w:noProof/>
                <w:webHidden/>
              </w:rPr>
              <w:t>71</w:t>
            </w:r>
            <w:r>
              <w:rPr>
                <w:noProof/>
                <w:webHidden/>
              </w:rPr>
              <w:fldChar w:fldCharType="end"/>
            </w:r>
          </w:hyperlink>
        </w:p>
        <w:p w:rsidR="003177BF" w:rsidRDefault="003177BF">
          <w:pPr>
            <w:pStyle w:val="TOC1"/>
            <w:tabs>
              <w:tab w:val="right" w:leader="dot" w:pos="9350"/>
            </w:tabs>
            <w:rPr>
              <w:rFonts w:asciiTheme="minorHAnsi" w:eastAsiaTheme="minorEastAsia" w:hAnsiTheme="minorHAnsi" w:cstheme="minorBidi"/>
              <w:noProof/>
              <w:sz w:val="22"/>
              <w:szCs w:val="22"/>
            </w:rPr>
          </w:pPr>
          <w:hyperlink w:anchor="_Toc53943454" w:history="1">
            <w:r w:rsidRPr="00FD7B96">
              <w:rPr>
                <w:rStyle w:val="Hyperlink"/>
                <w:noProof/>
              </w:rPr>
              <w:t>Appendix A. Tables and Figures</w:t>
            </w:r>
            <w:r>
              <w:rPr>
                <w:noProof/>
                <w:webHidden/>
              </w:rPr>
              <w:tab/>
            </w:r>
            <w:r>
              <w:rPr>
                <w:noProof/>
                <w:webHidden/>
              </w:rPr>
              <w:fldChar w:fldCharType="begin"/>
            </w:r>
            <w:r>
              <w:rPr>
                <w:noProof/>
                <w:webHidden/>
              </w:rPr>
              <w:instrText xml:space="preserve"> PAGEREF _Toc53943454 \h </w:instrText>
            </w:r>
            <w:r>
              <w:rPr>
                <w:noProof/>
                <w:webHidden/>
              </w:rPr>
            </w:r>
            <w:r>
              <w:rPr>
                <w:noProof/>
                <w:webHidden/>
              </w:rPr>
              <w:fldChar w:fldCharType="separate"/>
            </w:r>
            <w:r>
              <w:rPr>
                <w:noProof/>
                <w:webHidden/>
              </w:rPr>
              <w:t>87</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3943429"/>
      <w:r>
        <w:lastRenderedPageBreak/>
        <w:t xml:space="preserve">List of </w:t>
      </w:r>
      <w:r w:rsidR="005E72F3">
        <w:t>Tables</w:t>
      </w:r>
      <w:bookmarkEnd w:id="1"/>
    </w:p>
    <w:p w:rsidR="003177BF"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943455" w:history="1">
        <w:r w:rsidR="003177BF" w:rsidRPr="00DE4408">
          <w:rPr>
            <w:rStyle w:val="Hyperlink"/>
            <w:noProof/>
          </w:rPr>
          <w:t>Table 1 Federal Obligations to Universities for Research and Development</w:t>
        </w:r>
        <w:r w:rsidR="003177BF">
          <w:rPr>
            <w:noProof/>
            <w:webHidden/>
          </w:rPr>
          <w:tab/>
        </w:r>
        <w:r w:rsidR="003177BF">
          <w:rPr>
            <w:noProof/>
            <w:webHidden/>
          </w:rPr>
          <w:fldChar w:fldCharType="begin"/>
        </w:r>
        <w:r w:rsidR="003177BF">
          <w:rPr>
            <w:noProof/>
            <w:webHidden/>
          </w:rPr>
          <w:instrText xml:space="preserve"> PAGEREF _Toc53943455 \h </w:instrText>
        </w:r>
        <w:r w:rsidR="003177BF">
          <w:rPr>
            <w:noProof/>
            <w:webHidden/>
          </w:rPr>
        </w:r>
        <w:r w:rsidR="003177BF">
          <w:rPr>
            <w:noProof/>
            <w:webHidden/>
          </w:rPr>
          <w:fldChar w:fldCharType="separate"/>
        </w:r>
        <w:r w:rsidR="003177BF">
          <w:rPr>
            <w:noProof/>
            <w:webHidden/>
          </w:rPr>
          <w:t>87</w:t>
        </w:r>
        <w:r w:rsidR="003177BF">
          <w:rPr>
            <w:noProof/>
            <w:webHidden/>
          </w:rPr>
          <w:fldChar w:fldCharType="end"/>
        </w:r>
      </w:hyperlink>
    </w:p>
    <w:p w:rsidR="003177BF" w:rsidRDefault="003177BF">
      <w:pPr>
        <w:pStyle w:val="TableofFigures"/>
        <w:tabs>
          <w:tab w:val="right" w:leader="dot" w:pos="9350"/>
        </w:tabs>
        <w:rPr>
          <w:rFonts w:asciiTheme="minorHAnsi" w:eastAsiaTheme="minorEastAsia" w:hAnsiTheme="minorHAnsi" w:cstheme="minorBidi"/>
          <w:noProof/>
          <w:sz w:val="22"/>
          <w:szCs w:val="22"/>
        </w:rPr>
      </w:pPr>
      <w:hyperlink w:anchor="_Toc53943456" w:history="1">
        <w:r w:rsidRPr="00DE4408">
          <w:rPr>
            <w:rStyle w:val="Hyperlink"/>
            <w:noProof/>
          </w:rPr>
          <w:t>Table 2 Federal Policies Related to University Technology Transfer</w:t>
        </w:r>
        <w:r>
          <w:rPr>
            <w:noProof/>
            <w:webHidden/>
          </w:rPr>
          <w:tab/>
        </w:r>
        <w:r>
          <w:rPr>
            <w:noProof/>
            <w:webHidden/>
          </w:rPr>
          <w:fldChar w:fldCharType="begin"/>
        </w:r>
        <w:r>
          <w:rPr>
            <w:noProof/>
            <w:webHidden/>
          </w:rPr>
          <w:instrText xml:space="preserve"> PAGEREF _Toc53943456 \h </w:instrText>
        </w:r>
        <w:r>
          <w:rPr>
            <w:noProof/>
            <w:webHidden/>
          </w:rPr>
        </w:r>
        <w:r>
          <w:rPr>
            <w:noProof/>
            <w:webHidden/>
          </w:rPr>
          <w:fldChar w:fldCharType="separate"/>
        </w:r>
        <w:r>
          <w:rPr>
            <w:noProof/>
            <w:webHidden/>
          </w:rPr>
          <w:t>88</w:t>
        </w:r>
        <w:r>
          <w:rPr>
            <w:noProof/>
            <w:webHidden/>
          </w:rPr>
          <w:fldChar w:fldCharType="end"/>
        </w:r>
      </w:hyperlink>
    </w:p>
    <w:p w:rsidR="003177BF" w:rsidRDefault="003177BF">
      <w:pPr>
        <w:pStyle w:val="TableofFigures"/>
        <w:tabs>
          <w:tab w:val="right" w:leader="dot" w:pos="9350"/>
        </w:tabs>
        <w:rPr>
          <w:rFonts w:asciiTheme="minorHAnsi" w:eastAsiaTheme="minorEastAsia" w:hAnsiTheme="minorHAnsi" w:cstheme="minorBidi"/>
          <w:noProof/>
          <w:sz w:val="22"/>
          <w:szCs w:val="22"/>
        </w:rPr>
      </w:pPr>
      <w:hyperlink w:anchor="_Toc53943457" w:history="1">
        <w:r w:rsidRPr="00DE4408">
          <w:rPr>
            <w:rStyle w:val="Hyperlink"/>
            <w:noProof/>
          </w:rPr>
          <w:t>Table 3 Determinants of Technology Transfer Outcomes</w:t>
        </w:r>
        <w:r>
          <w:rPr>
            <w:noProof/>
            <w:webHidden/>
          </w:rPr>
          <w:tab/>
        </w:r>
        <w:r>
          <w:rPr>
            <w:noProof/>
            <w:webHidden/>
          </w:rPr>
          <w:fldChar w:fldCharType="begin"/>
        </w:r>
        <w:r>
          <w:rPr>
            <w:noProof/>
            <w:webHidden/>
          </w:rPr>
          <w:instrText xml:space="preserve"> PAGEREF _Toc53943457 \h </w:instrText>
        </w:r>
        <w:r>
          <w:rPr>
            <w:noProof/>
            <w:webHidden/>
          </w:rPr>
        </w:r>
        <w:r>
          <w:rPr>
            <w:noProof/>
            <w:webHidden/>
          </w:rPr>
          <w:fldChar w:fldCharType="separate"/>
        </w:r>
        <w:r>
          <w:rPr>
            <w:noProof/>
            <w:webHidden/>
          </w:rPr>
          <w:t>90</w:t>
        </w:r>
        <w:r>
          <w:rPr>
            <w:noProof/>
            <w:webHidden/>
          </w:rPr>
          <w:fldChar w:fldCharType="end"/>
        </w:r>
      </w:hyperlink>
    </w:p>
    <w:p w:rsidR="003177BF" w:rsidRDefault="003177BF">
      <w:pPr>
        <w:pStyle w:val="TableofFigures"/>
        <w:tabs>
          <w:tab w:val="right" w:leader="dot" w:pos="9350"/>
        </w:tabs>
        <w:rPr>
          <w:rFonts w:asciiTheme="minorHAnsi" w:eastAsiaTheme="minorEastAsia" w:hAnsiTheme="minorHAnsi" w:cstheme="minorBidi"/>
          <w:noProof/>
          <w:sz w:val="22"/>
          <w:szCs w:val="22"/>
        </w:rPr>
      </w:pPr>
      <w:hyperlink w:anchor="_Toc53943458" w:history="1">
        <w:r w:rsidRPr="00DE4408">
          <w:rPr>
            <w:rStyle w:val="Hyperlink"/>
            <w:noProof/>
          </w:rPr>
          <w:t>Table 4  NASA Technology Readiness Level Scale</w:t>
        </w:r>
        <w:r>
          <w:rPr>
            <w:noProof/>
            <w:webHidden/>
          </w:rPr>
          <w:tab/>
        </w:r>
        <w:r>
          <w:rPr>
            <w:noProof/>
            <w:webHidden/>
          </w:rPr>
          <w:fldChar w:fldCharType="begin"/>
        </w:r>
        <w:r>
          <w:rPr>
            <w:noProof/>
            <w:webHidden/>
          </w:rPr>
          <w:instrText xml:space="preserve"> PAGEREF _Toc53943458 \h </w:instrText>
        </w:r>
        <w:r>
          <w:rPr>
            <w:noProof/>
            <w:webHidden/>
          </w:rPr>
        </w:r>
        <w:r>
          <w:rPr>
            <w:noProof/>
            <w:webHidden/>
          </w:rPr>
          <w:fldChar w:fldCharType="separate"/>
        </w:r>
        <w:r>
          <w:rPr>
            <w:noProof/>
            <w:webHidden/>
          </w:rPr>
          <w:t>93</w:t>
        </w:r>
        <w:r>
          <w:rPr>
            <w:noProof/>
            <w:webHidden/>
          </w:rPr>
          <w:fldChar w:fldCharType="end"/>
        </w:r>
      </w:hyperlink>
    </w:p>
    <w:p w:rsidR="003177BF" w:rsidRDefault="003177BF">
      <w:pPr>
        <w:pStyle w:val="TableofFigures"/>
        <w:tabs>
          <w:tab w:val="right" w:leader="dot" w:pos="9350"/>
        </w:tabs>
        <w:rPr>
          <w:rFonts w:asciiTheme="minorHAnsi" w:eastAsiaTheme="minorEastAsia" w:hAnsiTheme="minorHAnsi" w:cstheme="minorBidi"/>
          <w:noProof/>
          <w:sz w:val="22"/>
          <w:szCs w:val="22"/>
        </w:rPr>
      </w:pPr>
      <w:hyperlink w:anchor="_Toc53943459" w:history="1">
        <w:r w:rsidRPr="00DE4408">
          <w:rPr>
            <w:rStyle w:val="Hyperlink"/>
            <w:noProof/>
          </w:rPr>
          <w:t>Table 5  Alternative Readiness Level Scales</w:t>
        </w:r>
        <w:r>
          <w:rPr>
            <w:noProof/>
            <w:webHidden/>
          </w:rPr>
          <w:tab/>
        </w:r>
        <w:r>
          <w:rPr>
            <w:noProof/>
            <w:webHidden/>
          </w:rPr>
          <w:fldChar w:fldCharType="begin"/>
        </w:r>
        <w:r>
          <w:rPr>
            <w:noProof/>
            <w:webHidden/>
          </w:rPr>
          <w:instrText xml:space="preserve"> PAGEREF _Toc53943459 \h </w:instrText>
        </w:r>
        <w:r>
          <w:rPr>
            <w:noProof/>
            <w:webHidden/>
          </w:rPr>
        </w:r>
        <w:r>
          <w:rPr>
            <w:noProof/>
            <w:webHidden/>
          </w:rPr>
          <w:fldChar w:fldCharType="separate"/>
        </w:r>
        <w:r>
          <w:rPr>
            <w:noProof/>
            <w:webHidden/>
          </w:rPr>
          <w:t>94</w:t>
        </w:r>
        <w:r>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3943430"/>
      <w:r w:rsidRPr="00566037">
        <w:lastRenderedPageBreak/>
        <w:t>List of Figures</w:t>
      </w:r>
      <w:bookmarkEnd w:id="2"/>
    </w:p>
    <w:p w:rsidR="003177BF"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943460" w:history="1">
        <w:r w:rsidR="003177BF" w:rsidRPr="002600E8">
          <w:rPr>
            <w:rStyle w:val="Hyperlink"/>
            <w:noProof/>
          </w:rPr>
          <w:t>Figure 1 Estimate of University Technologies Transferred to the Private Sector</w:t>
        </w:r>
        <w:r w:rsidR="003177BF">
          <w:rPr>
            <w:noProof/>
            <w:webHidden/>
          </w:rPr>
          <w:tab/>
        </w:r>
        <w:r w:rsidR="003177BF">
          <w:rPr>
            <w:noProof/>
            <w:webHidden/>
          </w:rPr>
          <w:fldChar w:fldCharType="begin"/>
        </w:r>
        <w:r w:rsidR="003177BF">
          <w:rPr>
            <w:noProof/>
            <w:webHidden/>
          </w:rPr>
          <w:instrText xml:space="preserve"> PAGEREF _Toc53943460 \h </w:instrText>
        </w:r>
        <w:r w:rsidR="003177BF">
          <w:rPr>
            <w:noProof/>
            <w:webHidden/>
          </w:rPr>
        </w:r>
        <w:r w:rsidR="003177BF">
          <w:rPr>
            <w:noProof/>
            <w:webHidden/>
          </w:rPr>
          <w:fldChar w:fldCharType="separate"/>
        </w:r>
        <w:r w:rsidR="003177BF">
          <w:rPr>
            <w:noProof/>
            <w:webHidden/>
          </w:rPr>
          <w:t>95</w:t>
        </w:r>
        <w:r w:rsidR="003177BF">
          <w:rPr>
            <w:noProof/>
            <w:webHidden/>
          </w:rPr>
          <w:fldChar w:fldCharType="end"/>
        </w:r>
      </w:hyperlink>
    </w:p>
    <w:p w:rsidR="003177BF" w:rsidRDefault="003177BF">
      <w:pPr>
        <w:pStyle w:val="TableofFigures"/>
        <w:tabs>
          <w:tab w:val="right" w:leader="dot" w:pos="9350"/>
        </w:tabs>
        <w:rPr>
          <w:rFonts w:asciiTheme="minorHAnsi" w:eastAsiaTheme="minorEastAsia" w:hAnsiTheme="minorHAnsi" w:cstheme="minorBidi"/>
          <w:noProof/>
          <w:sz w:val="22"/>
          <w:szCs w:val="22"/>
        </w:rPr>
      </w:pPr>
      <w:hyperlink w:anchor="_Toc53943461" w:history="1">
        <w:r w:rsidRPr="002600E8">
          <w:rPr>
            <w:rStyle w:val="Hyperlink"/>
            <w:noProof/>
          </w:rPr>
          <w:t>Figure 2 Federal Obligations to Universities for Research and Development, 2000-2019</w:t>
        </w:r>
        <w:r>
          <w:rPr>
            <w:noProof/>
            <w:webHidden/>
          </w:rPr>
          <w:tab/>
        </w:r>
        <w:r>
          <w:rPr>
            <w:noProof/>
            <w:webHidden/>
          </w:rPr>
          <w:fldChar w:fldCharType="begin"/>
        </w:r>
        <w:r>
          <w:rPr>
            <w:noProof/>
            <w:webHidden/>
          </w:rPr>
          <w:instrText xml:space="preserve"> PAGEREF _Toc53943461 \h </w:instrText>
        </w:r>
        <w:r>
          <w:rPr>
            <w:noProof/>
            <w:webHidden/>
          </w:rPr>
        </w:r>
        <w:r>
          <w:rPr>
            <w:noProof/>
            <w:webHidden/>
          </w:rPr>
          <w:fldChar w:fldCharType="separate"/>
        </w:r>
        <w:r>
          <w:rPr>
            <w:noProof/>
            <w:webHidden/>
          </w:rPr>
          <w:t>96</w:t>
        </w:r>
        <w:r>
          <w:rPr>
            <w:noProof/>
            <w:webHidden/>
          </w:rPr>
          <w:fldChar w:fldCharType="end"/>
        </w:r>
      </w:hyperlink>
    </w:p>
    <w:p w:rsidR="003177BF" w:rsidRDefault="003177BF">
      <w:pPr>
        <w:pStyle w:val="TableofFigures"/>
        <w:tabs>
          <w:tab w:val="right" w:leader="dot" w:pos="9350"/>
        </w:tabs>
        <w:rPr>
          <w:rFonts w:asciiTheme="minorHAnsi" w:eastAsiaTheme="minorEastAsia" w:hAnsiTheme="minorHAnsi" w:cstheme="minorBidi"/>
          <w:noProof/>
          <w:sz w:val="22"/>
          <w:szCs w:val="22"/>
        </w:rPr>
      </w:pPr>
      <w:hyperlink w:anchor="_Toc53943462" w:history="1">
        <w:r w:rsidRPr="002600E8">
          <w:rPr>
            <w:rStyle w:val="Hyperlink"/>
            <w:noProof/>
          </w:rPr>
          <w:t>Figure 3  The Relationship between Research and Societal Benefits</w:t>
        </w:r>
        <w:r>
          <w:rPr>
            <w:noProof/>
            <w:webHidden/>
          </w:rPr>
          <w:tab/>
        </w:r>
        <w:r>
          <w:rPr>
            <w:noProof/>
            <w:webHidden/>
          </w:rPr>
          <w:fldChar w:fldCharType="begin"/>
        </w:r>
        <w:r>
          <w:rPr>
            <w:noProof/>
            <w:webHidden/>
          </w:rPr>
          <w:instrText xml:space="preserve"> PAGEREF _Toc53943462 \h </w:instrText>
        </w:r>
        <w:r>
          <w:rPr>
            <w:noProof/>
            <w:webHidden/>
          </w:rPr>
        </w:r>
        <w:r>
          <w:rPr>
            <w:noProof/>
            <w:webHidden/>
          </w:rPr>
          <w:fldChar w:fldCharType="separate"/>
        </w:r>
        <w:r>
          <w:rPr>
            <w:noProof/>
            <w:webHidden/>
          </w:rPr>
          <w:t>97</w:t>
        </w:r>
        <w:r>
          <w:rPr>
            <w:noProof/>
            <w:webHidden/>
          </w:rPr>
          <w:fldChar w:fldCharType="end"/>
        </w:r>
      </w:hyperlink>
    </w:p>
    <w:p w:rsidR="003177BF" w:rsidRDefault="003177BF">
      <w:pPr>
        <w:pStyle w:val="TableofFigures"/>
        <w:tabs>
          <w:tab w:val="right" w:leader="dot" w:pos="9350"/>
        </w:tabs>
        <w:rPr>
          <w:rFonts w:asciiTheme="minorHAnsi" w:eastAsiaTheme="minorEastAsia" w:hAnsiTheme="minorHAnsi" w:cstheme="minorBidi"/>
          <w:noProof/>
          <w:sz w:val="22"/>
          <w:szCs w:val="22"/>
        </w:rPr>
      </w:pPr>
      <w:hyperlink w:anchor="_Toc53943463" w:history="1">
        <w:r w:rsidRPr="002600E8">
          <w:rPr>
            <w:rStyle w:val="Hyperlink"/>
            <w:noProof/>
          </w:rPr>
          <w:t>Figure 4 Stokes Four-Quadrant Model of Scientific Research</w:t>
        </w:r>
        <w:r>
          <w:rPr>
            <w:noProof/>
            <w:webHidden/>
          </w:rPr>
          <w:tab/>
        </w:r>
        <w:r>
          <w:rPr>
            <w:noProof/>
            <w:webHidden/>
          </w:rPr>
          <w:fldChar w:fldCharType="begin"/>
        </w:r>
        <w:r>
          <w:rPr>
            <w:noProof/>
            <w:webHidden/>
          </w:rPr>
          <w:instrText xml:space="preserve"> PAGEREF _Toc53943463 \h </w:instrText>
        </w:r>
        <w:r>
          <w:rPr>
            <w:noProof/>
            <w:webHidden/>
          </w:rPr>
        </w:r>
        <w:r>
          <w:rPr>
            <w:noProof/>
            <w:webHidden/>
          </w:rPr>
          <w:fldChar w:fldCharType="separate"/>
        </w:r>
        <w:r>
          <w:rPr>
            <w:noProof/>
            <w:webHidden/>
          </w:rPr>
          <w:t>98</w:t>
        </w:r>
        <w:r>
          <w:rPr>
            <w:noProof/>
            <w:webHidden/>
          </w:rPr>
          <w:fldChar w:fldCharType="end"/>
        </w:r>
      </w:hyperlink>
    </w:p>
    <w:p w:rsidR="003177BF" w:rsidRDefault="003177BF">
      <w:pPr>
        <w:pStyle w:val="TableofFigures"/>
        <w:tabs>
          <w:tab w:val="right" w:leader="dot" w:pos="9350"/>
        </w:tabs>
        <w:rPr>
          <w:rFonts w:asciiTheme="minorHAnsi" w:eastAsiaTheme="minorEastAsia" w:hAnsiTheme="minorHAnsi" w:cstheme="minorBidi"/>
          <w:noProof/>
          <w:sz w:val="22"/>
          <w:szCs w:val="22"/>
        </w:rPr>
      </w:pPr>
      <w:hyperlink w:anchor="_Toc53943464" w:history="1">
        <w:r w:rsidRPr="002600E8">
          <w:rPr>
            <w:rStyle w:val="Hyperlink"/>
            <w:noProof/>
          </w:rPr>
          <w:t>Figure 5 The Valley of Death</w:t>
        </w:r>
        <w:r>
          <w:rPr>
            <w:noProof/>
            <w:webHidden/>
          </w:rPr>
          <w:tab/>
        </w:r>
        <w:r>
          <w:rPr>
            <w:noProof/>
            <w:webHidden/>
          </w:rPr>
          <w:fldChar w:fldCharType="begin"/>
        </w:r>
        <w:r>
          <w:rPr>
            <w:noProof/>
            <w:webHidden/>
          </w:rPr>
          <w:instrText xml:space="preserve"> PAGEREF _Toc53943464 \h </w:instrText>
        </w:r>
        <w:r>
          <w:rPr>
            <w:noProof/>
            <w:webHidden/>
          </w:rPr>
        </w:r>
        <w:r>
          <w:rPr>
            <w:noProof/>
            <w:webHidden/>
          </w:rPr>
          <w:fldChar w:fldCharType="separate"/>
        </w:r>
        <w:r>
          <w:rPr>
            <w:noProof/>
            <w:webHidden/>
          </w:rPr>
          <w:t>99</w:t>
        </w:r>
        <w:r>
          <w:rPr>
            <w:noProof/>
            <w:webHidden/>
          </w:rPr>
          <w:fldChar w:fldCharType="end"/>
        </w:r>
      </w:hyperlink>
    </w:p>
    <w:p w:rsidR="003177BF" w:rsidRDefault="003177BF">
      <w:pPr>
        <w:pStyle w:val="TableofFigures"/>
        <w:tabs>
          <w:tab w:val="right" w:leader="dot" w:pos="9350"/>
        </w:tabs>
        <w:rPr>
          <w:rFonts w:asciiTheme="minorHAnsi" w:eastAsiaTheme="minorEastAsia" w:hAnsiTheme="minorHAnsi" w:cstheme="minorBidi"/>
          <w:noProof/>
          <w:sz w:val="22"/>
          <w:szCs w:val="22"/>
        </w:rPr>
      </w:pPr>
      <w:hyperlink w:anchor="_Toc53943465" w:history="1">
        <w:r w:rsidRPr="002600E8">
          <w:rPr>
            <w:rStyle w:val="Hyperlink"/>
            <w:noProof/>
          </w:rPr>
          <w:t>Figure 6 Theory of the Organization</w:t>
        </w:r>
        <w:r>
          <w:rPr>
            <w:noProof/>
            <w:webHidden/>
          </w:rPr>
          <w:tab/>
        </w:r>
        <w:r>
          <w:rPr>
            <w:noProof/>
            <w:webHidden/>
          </w:rPr>
          <w:fldChar w:fldCharType="begin"/>
        </w:r>
        <w:r>
          <w:rPr>
            <w:noProof/>
            <w:webHidden/>
          </w:rPr>
          <w:instrText xml:space="preserve"> PAGEREF _Toc53943465 \h </w:instrText>
        </w:r>
        <w:r>
          <w:rPr>
            <w:noProof/>
            <w:webHidden/>
          </w:rPr>
        </w:r>
        <w:r>
          <w:rPr>
            <w:noProof/>
            <w:webHidden/>
          </w:rPr>
          <w:fldChar w:fldCharType="separate"/>
        </w:r>
        <w:r>
          <w:rPr>
            <w:noProof/>
            <w:webHidden/>
          </w:rPr>
          <w:t>100</w:t>
        </w:r>
        <w:r>
          <w:rPr>
            <w:noProof/>
            <w:webHidden/>
          </w:rPr>
          <w:fldChar w:fldCharType="end"/>
        </w:r>
      </w:hyperlink>
    </w:p>
    <w:p w:rsidR="003177BF" w:rsidRDefault="003177BF">
      <w:pPr>
        <w:pStyle w:val="TableofFigures"/>
        <w:tabs>
          <w:tab w:val="right" w:leader="dot" w:pos="9350"/>
        </w:tabs>
        <w:rPr>
          <w:rFonts w:asciiTheme="minorHAnsi" w:eastAsiaTheme="minorEastAsia" w:hAnsiTheme="minorHAnsi" w:cstheme="minorBidi"/>
          <w:noProof/>
          <w:sz w:val="22"/>
          <w:szCs w:val="22"/>
        </w:rPr>
      </w:pPr>
      <w:hyperlink w:anchor="_Toc53943466" w:history="1">
        <w:r w:rsidRPr="002600E8">
          <w:rPr>
            <w:rStyle w:val="Hyperlink"/>
            <w:noProof/>
          </w:rPr>
          <w:t>Figure 7 Demand-Side Model of Technology Transfer</w:t>
        </w:r>
        <w:r>
          <w:rPr>
            <w:noProof/>
            <w:webHidden/>
          </w:rPr>
          <w:tab/>
        </w:r>
        <w:r>
          <w:rPr>
            <w:noProof/>
            <w:webHidden/>
          </w:rPr>
          <w:fldChar w:fldCharType="begin"/>
        </w:r>
        <w:r>
          <w:rPr>
            <w:noProof/>
            <w:webHidden/>
          </w:rPr>
          <w:instrText xml:space="preserve"> PAGEREF _Toc53943466 \h </w:instrText>
        </w:r>
        <w:r>
          <w:rPr>
            <w:noProof/>
            <w:webHidden/>
          </w:rPr>
        </w:r>
        <w:r>
          <w:rPr>
            <w:noProof/>
            <w:webHidden/>
          </w:rPr>
          <w:fldChar w:fldCharType="separate"/>
        </w:r>
        <w:r>
          <w:rPr>
            <w:noProof/>
            <w:webHidden/>
          </w:rPr>
          <w:t>101</w:t>
        </w:r>
        <w:r>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53943431"/>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why a low percentage of technologies derived from federally-funded research and development conduct by U.S. universities is transferred to the private sector for use that benefits the public interest and the role that technology maturity level may play.</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4" w:name="_Toc53943432"/>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proofErr w:type="spellStart"/>
      <w:r w:rsidR="001C138F" w:rsidRPr="00805CD2">
        <w:t>Cairney</w:t>
      </w:r>
      <w:proofErr w:type="spellEnd"/>
      <w:r w:rsidR="001C138F" w:rsidRPr="00805CD2">
        <w:t>,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r w:rsidR="00D6224B">
        <w:rPr>
          <w:rStyle w:val="FootnoteReference"/>
        </w:rPr>
        <w:footnoteReference w:id="1"/>
      </w:r>
      <w:r>
        <w:t>.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DB6A4F" w:rsidRDefault="004A7E08" w:rsidP="00DB6A4F">
      <w:pPr>
        <w:pStyle w:val="LiteratureReviewHeader2Bold"/>
      </w:pPr>
      <w:bookmarkStart w:id="5" w:name="_Toc53943433"/>
      <w:r>
        <w:lastRenderedPageBreak/>
        <w:t xml:space="preserve">Motivation for and </w:t>
      </w:r>
      <w:r w:rsidR="00DB6A4F">
        <w:t xml:space="preserve">Purpose of </w:t>
      </w:r>
      <w:r>
        <w:t xml:space="preserve">the </w:t>
      </w:r>
      <w:r w:rsidR="00DB6A4F">
        <w:t>Proposed Study</w:t>
      </w:r>
      <w:bookmarkEnd w:id="5"/>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proofErr w:type="spellStart"/>
      <w:r w:rsidR="00721198">
        <w:t>Feibleman</w:t>
      </w:r>
      <w:proofErr w:type="spellEnd"/>
      <w:r w:rsidR="00721198">
        <w:t>, 1961; Schact, 1998; Schact, 1999</w:t>
      </w:r>
      <w:r w:rsidR="00901D8E">
        <w:t xml:space="preserve">; </w:t>
      </w:r>
      <w:r w:rsidR="002012CF">
        <w:t xml:space="preserve">Schact, 2012; </w:t>
      </w:r>
      <w:r w:rsidR="00901D8E">
        <w:t xml:space="preserve">Tseng &amp; </w:t>
      </w:r>
      <w:proofErr w:type="spellStart"/>
      <w:r w:rsidR="00901D8E">
        <w:t>Raudensky</w:t>
      </w:r>
      <w:proofErr w:type="spellEnd"/>
      <w:r w:rsidR="00901D8E">
        <w:t>, 2014</w:t>
      </w:r>
      <w:r w:rsidR="002C62F7">
        <w:t>)</w:t>
      </w:r>
      <w:r w:rsidR="00361370">
        <w:t>.</w:t>
      </w:r>
      <w:r w:rsidR="002C62F7">
        <w:t xml:space="preserve">  </w:t>
      </w:r>
      <w:r w:rsidR="006D386A">
        <w:t xml:space="preserve">Data from the Association of University Technology Managers (AUTM) suggest that less than 20 percent of </w:t>
      </w:r>
      <w:r w:rsidR="00F7289F">
        <w:t xml:space="preserve">such </w:t>
      </w:r>
      <w:r w:rsidR="006D386A">
        <w:t>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6" w:name="_Toc53943434"/>
      <w:r>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w:t>
      </w:r>
      <w:proofErr w:type="spellStart"/>
      <w:r w:rsidR="00D727AB">
        <w:t>Lall</w:t>
      </w:r>
      <w:proofErr w:type="spellEnd"/>
      <w:r w:rsidR="00D727AB">
        <w:t xml:space="preserve"> (2001) that technology must </w:t>
      </w:r>
      <w:r w:rsidR="0013285B">
        <w:t>be embodied in specific items as well as the notions of other scholars that have commented on the subject (</w:t>
      </w:r>
      <w:r w:rsidR="008938C8">
        <w:t xml:space="preserve">see e.g., </w:t>
      </w:r>
      <w:proofErr w:type="spellStart"/>
      <w:r w:rsidR="001A5362">
        <w:t>Herschbach</w:t>
      </w:r>
      <w:proofErr w:type="spellEnd"/>
      <w:r w:rsidR="001A5362">
        <w:t xml:space="preserve">,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w:t>
      </w:r>
      <w:proofErr w:type="gramStart"/>
      <w:r w:rsidR="00F57506">
        <w:t>general public</w:t>
      </w:r>
      <w:proofErr w:type="gramEnd"/>
      <w:r w:rsidR="001B1337">
        <w:t>.</w:t>
      </w:r>
      <w:r w:rsidR="00A943B4">
        <w:t xml:space="preserve">  All these examples repr</w:t>
      </w:r>
      <w:r w:rsidR="000505D0">
        <w:t>esent embodiments of technology and the literature provides support for this conceptualization of technology.</w:t>
      </w:r>
    </w:p>
    <w:p w:rsidR="009D4C6E" w:rsidRDefault="004E6565" w:rsidP="004E6565">
      <w:r>
        <w:tab/>
        <w:t>As a construct, it seems that technology is “a bastard child of uncertain parentage” (</w:t>
      </w:r>
      <w:proofErr w:type="spellStart"/>
      <w:r>
        <w:t>Schatzberg</w:t>
      </w:r>
      <w:proofErr w:type="spellEnd"/>
      <w:r>
        <w:t xml:space="preserve">,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proofErr w:type="spellStart"/>
      <w:r w:rsidRPr="00850D63">
        <w:rPr>
          <w:i/>
        </w:rPr>
        <w:t>techne</w:t>
      </w:r>
      <w:proofErr w:type="spellEnd"/>
      <w:r>
        <w:t xml:space="preserve">, which is its oldest </w:t>
      </w:r>
      <w:r w:rsidR="00F75EF8">
        <w:t xml:space="preserve">known </w:t>
      </w:r>
      <w:r>
        <w:t xml:space="preserve">cognate.  As </w:t>
      </w:r>
      <w:proofErr w:type="spellStart"/>
      <w:r>
        <w:t>Schatzberg</w:t>
      </w:r>
      <w:proofErr w:type="spellEnd"/>
      <w:r>
        <w:t xml:space="preserve"> explained, </w:t>
      </w:r>
      <w:proofErr w:type="spellStart"/>
      <w:r w:rsidR="009D4C6E">
        <w:rPr>
          <w:i/>
        </w:rPr>
        <w:t>t</w:t>
      </w:r>
      <w:r w:rsidRPr="00850D63">
        <w:rPr>
          <w:i/>
        </w:rPr>
        <w:t>echne</w:t>
      </w:r>
      <w:proofErr w:type="spellEnd"/>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proofErr w:type="spellStart"/>
      <w:r w:rsidR="009D4C6E">
        <w:rPr>
          <w:i/>
        </w:rPr>
        <w:t>t</w:t>
      </w:r>
      <w:r w:rsidRPr="007B4C19">
        <w:rPr>
          <w:i/>
        </w:rPr>
        <w:t>echnik</w:t>
      </w:r>
      <w:proofErr w:type="spellEnd"/>
      <w:r>
        <w:t xml:space="preserve">, which was derived from the concept of </w:t>
      </w:r>
      <w:proofErr w:type="spellStart"/>
      <w:r w:rsidRPr="007B4C19">
        <w:rPr>
          <w:i/>
        </w:rPr>
        <w:t>techne</w:t>
      </w:r>
      <w:proofErr w:type="spellEnd"/>
      <w:r>
        <w:t xml:space="preserve"> in Ancient Greek,</w:t>
      </w:r>
      <w:r w:rsidRPr="007C3906">
        <w:t xml:space="preserve"> </w:t>
      </w:r>
      <w:r>
        <w:t>also had a broad meaning in its original use.</w:t>
      </w:r>
      <w:r w:rsidRPr="00850D63">
        <w:t xml:space="preserve"> </w:t>
      </w:r>
      <w:r>
        <w:t xml:space="preserve"> </w:t>
      </w:r>
      <w:proofErr w:type="spellStart"/>
      <w:r w:rsidRPr="000B6373">
        <w:rPr>
          <w:i/>
        </w:rPr>
        <w:t>Technik</w:t>
      </w:r>
      <w:proofErr w:type="spellEnd"/>
      <w:r>
        <w:t xml:space="preserve"> was distinct from the German term </w:t>
      </w:r>
      <w:proofErr w:type="spellStart"/>
      <w:r w:rsidR="009D4C6E">
        <w:rPr>
          <w:i/>
        </w:rPr>
        <w:t>t</w:t>
      </w:r>
      <w:r w:rsidRPr="00590D27">
        <w:rPr>
          <w:i/>
        </w:rPr>
        <w:t>echnologie</w:t>
      </w:r>
      <w:proofErr w:type="spellEnd"/>
      <w:r>
        <w:t xml:space="preserve">, both of which were associated with craft production.  </w:t>
      </w:r>
      <w:proofErr w:type="spellStart"/>
      <w:r w:rsidRPr="00B36ADD">
        <w:rPr>
          <w:i/>
        </w:rPr>
        <w:t>Technik</w:t>
      </w:r>
      <w:proofErr w:type="spellEnd"/>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proofErr w:type="spellStart"/>
      <w:r w:rsidRPr="00590D27">
        <w:rPr>
          <w:i/>
        </w:rPr>
        <w:t>Technik</w:t>
      </w:r>
      <w:proofErr w:type="spellEnd"/>
      <w:r>
        <w:t xml:space="preserve"> eventually shaped the modern concept of technology in the English language in an unfortunate way.  English language scholars mistranslated </w:t>
      </w:r>
      <w:proofErr w:type="spellStart"/>
      <w:r>
        <w:rPr>
          <w:i/>
        </w:rPr>
        <w:t>T</w:t>
      </w:r>
      <w:r w:rsidRPr="007B4C19">
        <w:rPr>
          <w:i/>
        </w:rPr>
        <w:t>echnik</w:t>
      </w:r>
      <w:proofErr w:type="spellEnd"/>
      <w:r>
        <w:t xml:space="preserve">, whose meaning in the German language varied depending on context.  Mistranslation of </w:t>
      </w:r>
      <w:proofErr w:type="spellStart"/>
      <w:r w:rsidRPr="00DA761B">
        <w:rPr>
          <w:i/>
        </w:rPr>
        <w:t>Technik</w:t>
      </w:r>
      <w:proofErr w:type="spellEnd"/>
      <w:r>
        <w:t xml:space="preserve"> contributed </w:t>
      </w:r>
      <w:r>
        <w:lastRenderedPageBreak/>
        <w:t>significantly to the current confusion in the meaning of technology in the English language (</w:t>
      </w:r>
      <w:proofErr w:type="spellStart"/>
      <w:r w:rsidR="00384799">
        <w:t>Mitchman</w:t>
      </w:r>
      <w:proofErr w:type="spellEnd"/>
      <w:r w:rsidR="00384799">
        <w:t xml:space="preserve"> &amp; </w:t>
      </w:r>
      <w:proofErr w:type="spellStart"/>
      <w:r w:rsidR="00384799">
        <w:t>Schatzberg</w:t>
      </w:r>
      <w:proofErr w:type="spellEnd"/>
      <w:r w:rsidR="00384799">
        <w:t xml:space="preserve">, 2009; </w:t>
      </w:r>
      <w:proofErr w:type="spellStart"/>
      <w:r>
        <w:t>Schatzberg</w:t>
      </w:r>
      <w:proofErr w:type="spellEnd"/>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proofErr w:type="spellStart"/>
      <w:r w:rsidR="00FA52BD">
        <w:t>Mitchman</w:t>
      </w:r>
      <w:proofErr w:type="spellEnd"/>
      <w:r w:rsidR="00FA52BD">
        <w:t xml:space="preserve"> &amp; </w:t>
      </w:r>
      <w:proofErr w:type="spellStart"/>
      <w:r w:rsidR="00FA52BD">
        <w:t>Schatzberg</w:t>
      </w:r>
      <w:proofErr w:type="spellEnd"/>
      <w:r w:rsidR="00FA52BD">
        <w:t xml:space="preserve">, 2009; </w:t>
      </w:r>
      <w:proofErr w:type="spellStart"/>
      <w:r>
        <w:t>Schatzberg</w:t>
      </w:r>
      <w:proofErr w:type="spellEnd"/>
      <w:r>
        <w:t>,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w:t>
      </w:r>
      <w:proofErr w:type="spellStart"/>
      <w:r>
        <w:t>Schatzberg</w:t>
      </w:r>
      <w:proofErr w:type="spellEnd"/>
      <w:r>
        <w:t xml:space="preserve">, p. 3).  Scholars in this camp point to the influence that human </w:t>
      </w:r>
      <w:r w:rsidR="00C037B7">
        <w:t xml:space="preserve">agency and </w:t>
      </w:r>
      <w:r>
        <w:t xml:space="preserve">culture has in shaping </w:t>
      </w:r>
      <w:r w:rsidR="007F7F4E">
        <w:t>the form of technology over time</w:t>
      </w:r>
      <w:r>
        <w:t>.  Both these viewpoints seem to touch on fundamental truths about the nature of technology (</w:t>
      </w:r>
      <w:proofErr w:type="spellStart"/>
      <w:r>
        <w:t>Schatzberg</w:t>
      </w:r>
      <w:proofErr w:type="spellEnd"/>
      <w:r>
        <w:t xml:space="preserve">)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w:t>
      </w:r>
      <w:proofErr w:type="spellStart"/>
      <w:r w:rsidRPr="00F577AD">
        <w:t>Schatzberg</w:t>
      </w:r>
      <w:proofErr w:type="spellEnd"/>
      <w:r w:rsidRPr="00F577AD">
        <w:t>,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w:t>
      </w:r>
      <w:proofErr w:type="gramStart"/>
      <w:r>
        <w:t>According to</w:t>
      </w:r>
      <w:proofErr w:type="gramEnd"/>
      <w:r>
        <w:t xml:space="preserve"> </w:t>
      </w:r>
      <w:proofErr w:type="spellStart"/>
      <w:r>
        <w:t>Schatzberg</w:t>
      </w:r>
      <w:proofErr w:type="spellEnd"/>
      <w:r>
        <w:t xml:space="preserve">,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proofErr w:type="spellStart"/>
      <w:r>
        <w:t>Feibleman</w:t>
      </w:r>
      <w:proofErr w:type="spellEnd"/>
      <w:r>
        <w:t xml:space="preserve"> (1961) exemplified</w:t>
      </w:r>
      <w:r w:rsidR="004E6565">
        <w:t xml:space="preserve"> the quandary of conceptualizing technology.  </w:t>
      </w:r>
      <w:proofErr w:type="spellStart"/>
      <w:r w:rsidR="004E6565">
        <w:t>Feibleman</w:t>
      </w:r>
      <w:proofErr w:type="spellEnd"/>
      <w:r w:rsidR="004E6565">
        <w:t xml:space="preserve"> attempted to distinguish between pure science, applied science, technology, and engineering. </w:t>
      </w:r>
      <w:r>
        <w:t xml:space="preserve"> His approach essentially placed</w:t>
      </w:r>
      <w:r w:rsidR="004E6565">
        <w:t xml:space="preserve"> these constructs on a continuum with each one building on the </w:t>
      </w:r>
      <w:r w:rsidR="004E6565">
        <w:lastRenderedPageBreak/>
        <w:t xml:space="preserve">previous one.  </w:t>
      </w:r>
      <w:proofErr w:type="spellStart"/>
      <w:r w:rsidR="004E6565">
        <w:t>Feibleman</w:t>
      </w:r>
      <w:proofErr w:type="spellEnd"/>
      <w:r w:rsidR="004E6565">
        <w:t xml:space="preserve"> argued that pure science was systematic theoretical and experimental efforts to describe nature and discover laws with no concern for potential application.  Applied science was the application of pure science for improving human means and ends.  </w:t>
      </w:r>
      <w:proofErr w:type="spellStart"/>
      <w:r w:rsidR="004E6565">
        <w:t>Fiebleman</w:t>
      </w:r>
      <w:proofErr w:type="spellEnd"/>
      <w:r w:rsidR="004E6565">
        <w:t xml:space="preserve"> defined technology as improvements of instruments used to extend applied science.  This definition conforms to the instrumental reason conceptualization of technology.  </w:t>
      </w:r>
      <w:proofErr w:type="spellStart"/>
      <w:r w:rsidR="004E6565">
        <w:t>Fiebleman</w:t>
      </w:r>
      <w:proofErr w:type="spellEnd"/>
      <w:r w:rsidR="004E6565">
        <w:t xml:space="preserve"> argued that engineering was technology applied to specific situations.</w:t>
      </w:r>
      <w:r w:rsidR="004E6565" w:rsidRPr="00114F32">
        <w:t xml:space="preserve"> </w:t>
      </w:r>
      <w:r w:rsidR="004E6565">
        <w:t xml:space="preserve"> </w:t>
      </w:r>
      <w:proofErr w:type="spellStart"/>
      <w:r w:rsidR="004E6565">
        <w:t>Fiebleman</w:t>
      </w:r>
      <w:proofErr w:type="spellEnd"/>
      <w:r w:rsidR="004E6565">
        <w:t xml:space="preserve">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w:t>
      </w:r>
      <w:proofErr w:type="spellStart"/>
      <w:r>
        <w:t>Daim</w:t>
      </w:r>
      <w:proofErr w:type="spellEnd"/>
      <w:r>
        <w:t>, &amp; Lavoie (2007); González-</w:t>
      </w:r>
      <w:proofErr w:type="spellStart"/>
      <w:r>
        <w:t>Pernía</w:t>
      </w:r>
      <w:proofErr w:type="spellEnd"/>
      <w:r>
        <w:t xml:space="preserve">, </w:t>
      </w:r>
      <w:proofErr w:type="spellStart"/>
      <w:r>
        <w:t>Kuechle</w:t>
      </w:r>
      <w:proofErr w:type="spellEnd"/>
      <w:r>
        <w:t>, &amp; Peña-</w:t>
      </w:r>
      <w:proofErr w:type="spellStart"/>
      <w:r>
        <w:t>Legazkue</w:t>
      </w:r>
      <w:proofErr w:type="spellEnd"/>
      <w:r>
        <w:t xml:space="preserve"> (2013); and </w:t>
      </w:r>
      <w:proofErr w:type="spellStart"/>
      <w:r>
        <w:t>Markman</w:t>
      </w:r>
      <w:proofErr w:type="spellEnd"/>
      <w:r>
        <w:t xml:space="preserve">, </w:t>
      </w:r>
      <w:proofErr w:type="spellStart"/>
      <w:r>
        <w:t>Gianiodis</w:t>
      </w:r>
      <w:proofErr w:type="spellEnd"/>
      <w:r>
        <w:t xml:space="preserve">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for both public policy and society in general.  For example, there are medications such as anti-depressants, anti-</w:t>
      </w:r>
      <w:r>
        <w:lastRenderedPageBreak/>
        <w:t xml:space="preserve">psychotics, and mood stabilizers that are used to treat various mental illnesses.  Likewise, the L.E.A.P. (Listen, Empathize, Agree, Partner) method developed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w:t>
      </w:r>
      <w:proofErr w:type="gramStart"/>
      <w:r>
        <w:t>put to use</w:t>
      </w:r>
      <w:proofErr w:type="gramEnd"/>
      <w:r>
        <w:t xml:space="preserv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w:t>
      </w:r>
      <w:proofErr w:type="spellStart"/>
      <w:r>
        <w:t>Herschbach</w:t>
      </w:r>
      <w:proofErr w:type="spellEnd"/>
      <w:r>
        <w:t xml:space="preserve">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lastRenderedPageBreak/>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proofErr w:type="spellStart"/>
      <w:r w:rsidRPr="00823757">
        <w:rPr>
          <w:rFonts w:eastAsia="Calibri"/>
        </w:rPr>
        <w:t>Frické</w:t>
      </w:r>
      <w:proofErr w:type="spellEnd"/>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proofErr w:type="spellStart"/>
      <w:r w:rsidRPr="00823757">
        <w:rPr>
          <w:rFonts w:eastAsia="Calibri"/>
        </w:rPr>
        <w:t>Frické</w:t>
      </w:r>
      <w:proofErr w:type="spellEnd"/>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proofErr w:type="gramStart"/>
      <w:r w:rsidR="005A2DE8">
        <w:rPr>
          <w:rFonts w:eastAsia="Calibri"/>
        </w:rPr>
        <w:t>By definition, intentionally</w:t>
      </w:r>
      <w:proofErr w:type="gramEnd"/>
      <w:r w:rsidR="005A2DE8">
        <w:rPr>
          <w:rFonts w:eastAsia="Calibri"/>
        </w:rPr>
        <w:t xml:space="preserve">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proofErr w:type="spellStart"/>
      <w:r w:rsidR="00BC4178">
        <w:rPr>
          <w:rFonts w:eastAsia="Calibri"/>
        </w:rPr>
        <w:t>Frické</w:t>
      </w:r>
      <w:proofErr w:type="spellEnd"/>
      <w:r w:rsidR="00BC4178">
        <w:rPr>
          <w:rFonts w:eastAsia="Calibri"/>
        </w:rPr>
        <w:t xml:space="preserve">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proofErr w:type="spellStart"/>
      <w:r w:rsidRPr="00823757">
        <w:rPr>
          <w:rFonts w:eastAsia="Calibri"/>
        </w:rPr>
        <w:t>Frick</w:t>
      </w:r>
      <w:r w:rsidR="00BC4178" w:rsidRPr="00823757">
        <w:rPr>
          <w:rFonts w:eastAsia="Calibri"/>
        </w:rPr>
        <w:t>é</w:t>
      </w:r>
      <w:proofErr w:type="spellEnd"/>
      <w:r>
        <w:rPr>
          <w:rFonts w:eastAsia="Calibri"/>
        </w:rPr>
        <w:t xml:space="preserve"> </w:t>
      </w:r>
      <w:r w:rsidR="00BC4178">
        <w:rPr>
          <w:rFonts w:eastAsia="Calibri"/>
        </w:rPr>
        <w:t xml:space="preserve">further </w:t>
      </w:r>
      <w:r>
        <w:rPr>
          <w:rFonts w:eastAsia="Calibri"/>
        </w:rPr>
        <w:t xml:space="preserve">argued that the DIKW hierarchy is insufficient and should include document and sign as two additional concepts.  This aligns with the notion expressed by Leonard-Barton (1990) that knowledge must be captured in communicable form to be considered technology.  </w:t>
      </w:r>
      <w:proofErr w:type="spellStart"/>
      <w:r>
        <w:rPr>
          <w:rFonts w:eastAsia="Calibri"/>
        </w:rPr>
        <w:t>Frick</w:t>
      </w:r>
      <w:r w:rsidRPr="00E562EE">
        <w:rPr>
          <w:rFonts w:eastAsia="Calibri"/>
        </w:rPr>
        <w:t>é</w:t>
      </w:r>
      <w:proofErr w:type="spellEnd"/>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w:t>
      </w:r>
      <w:proofErr w:type="spellStart"/>
      <w:r w:rsidR="005A2DE8" w:rsidRPr="005A2DE8">
        <w:t>Pernía</w:t>
      </w:r>
      <w:proofErr w:type="spellEnd"/>
      <w:r w:rsidR="005A2DE8" w:rsidRPr="005A2DE8">
        <w:t xml:space="preserve">, </w:t>
      </w:r>
      <w:proofErr w:type="spellStart"/>
      <w:r w:rsidR="005A2DE8" w:rsidRPr="005A2DE8">
        <w:t>Kuechle</w:t>
      </w:r>
      <w:proofErr w:type="spellEnd"/>
      <w:r w:rsidR="005A2DE8" w:rsidRPr="005A2DE8">
        <w:t>, &amp; Peñ</w:t>
      </w:r>
      <w:r w:rsidR="005A2DE8">
        <w:t>a-</w:t>
      </w:r>
      <w:proofErr w:type="spellStart"/>
      <w:r w:rsidR="005A2DE8">
        <w:t>Legazkue</w:t>
      </w:r>
      <w:proofErr w:type="spellEnd"/>
      <w:r w:rsidR="005A2DE8">
        <w:t>,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 xml:space="preserve">technology.  Within the framework of the DIKW, each category includes the categories below it </w:t>
      </w:r>
      <w:r>
        <w:lastRenderedPageBreak/>
        <w:t>(</w:t>
      </w:r>
      <w:proofErr w:type="spellStart"/>
      <w:r>
        <w:t>Frické</w:t>
      </w:r>
      <w:proofErr w:type="spellEnd"/>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proofErr w:type="spellStart"/>
      <w:r w:rsidR="00E8568B">
        <w:t>Lall</w:t>
      </w:r>
      <w:proofErr w:type="spellEnd"/>
      <w:r w:rsidR="00E8568B">
        <w:t xml:space="preserve">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3943435"/>
      <w:r>
        <w:t xml:space="preserve">Conceptualizing </w:t>
      </w:r>
      <w:r w:rsidR="004E6565">
        <w:t xml:space="preserve">University </w:t>
      </w:r>
      <w:r w:rsidR="004E6565" w:rsidRPr="002F08DF">
        <w:t>Technology Transfer</w:t>
      </w:r>
      <w:bookmarkEnd w:id="7"/>
    </w:p>
    <w:p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 xml:space="preserve">n their investigation of the effects of international </w:t>
      </w:r>
      <w:r w:rsidR="00C76724">
        <w:lastRenderedPageBreak/>
        <w:t xml:space="preserve">technology transfer on welfare under the conditions of Bertrand and </w:t>
      </w:r>
      <w:proofErr w:type="spellStart"/>
      <w:r w:rsidR="00C76724">
        <w:t>Cournot</w:t>
      </w:r>
      <w:proofErr w:type="spellEnd"/>
      <w:r w:rsidR="00C76724">
        <w:t xml:space="preserve"> competition, </w:t>
      </w:r>
      <w:proofErr w:type="spellStart"/>
      <w:r w:rsidR="00C76724">
        <w:t>Kuo</w:t>
      </w:r>
      <w:proofErr w:type="spellEnd"/>
      <w:r w:rsidR="00C76724">
        <w:t>,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proofErr w:type="spellStart"/>
      <w:r w:rsidR="00996C78">
        <w:t>Gulbrandsen</w:t>
      </w:r>
      <w:proofErr w:type="spellEnd"/>
      <w:r w:rsidR="00996C78" w:rsidRPr="00996C78">
        <w:t xml:space="preserve"> &amp; Rasmussen, 2012</w:t>
      </w:r>
      <w:r w:rsidR="00996C78">
        <w:t xml:space="preserve">; </w:t>
      </w:r>
      <w:proofErr w:type="spellStart"/>
      <w:r w:rsidR="00996C78">
        <w:t>Mercelis</w:t>
      </w:r>
      <w:proofErr w:type="spellEnd"/>
      <w:r w:rsidR="00996C78">
        <w:t>, Galvez-Behar</w:t>
      </w:r>
      <w:r w:rsidR="00996C78" w:rsidRPr="00996C78">
        <w:t xml:space="preserve"> &amp; </w:t>
      </w:r>
      <w:proofErr w:type="spellStart"/>
      <w:r w:rsidR="00996C78" w:rsidRPr="00996C78">
        <w:t>Guagnini</w:t>
      </w:r>
      <w:proofErr w:type="spellEnd"/>
      <w:r w:rsidR="00996C78" w:rsidRPr="00996C78">
        <w:t>,</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w:t>
      </w:r>
      <w:proofErr w:type="gramStart"/>
      <w:r w:rsidR="0060104B">
        <w:t>for the purpose of</w:t>
      </w:r>
      <w:proofErr w:type="gramEnd"/>
      <w:r w:rsidR="0060104B">
        <w:t xml:space="preserve">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has not previously been applied to achieve an end.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proofErr w:type="spellStart"/>
      <w:r w:rsidRPr="00CB3663">
        <w:t>Kundu</w:t>
      </w:r>
      <w:proofErr w:type="spellEnd"/>
      <w:r w:rsidRPr="00CB3663">
        <w:t xml:space="preserve">, </w:t>
      </w:r>
      <w:proofErr w:type="spellStart"/>
      <w:r w:rsidRPr="00CB3663">
        <w:t>Bhar</w:t>
      </w:r>
      <w:proofErr w:type="spellEnd"/>
      <w:r w:rsidRPr="00CB3663">
        <w:t xml:space="preserve">, and </w:t>
      </w:r>
      <w:proofErr w:type="spellStart"/>
      <w:r w:rsidRPr="00CB3663">
        <w:t>Pandurangan</w:t>
      </w:r>
      <w:proofErr w:type="spellEnd"/>
      <w:r w:rsidRPr="00CB3663">
        <w:t xml:space="preserve">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w:t>
      </w:r>
      <w:proofErr w:type="spellStart"/>
      <w:r>
        <w:t>Kundu</w:t>
      </w:r>
      <w:proofErr w:type="spellEnd"/>
      <w:r>
        <w:t xml:space="preserve">, </w:t>
      </w:r>
      <w:proofErr w:type="spellStart"/>
      <w:r>
        <w:t>Bhar</w:t>
      </w:r>
      <w:proofErr w:type="spellEnd"/>
      <w:r>
        <w:t xml:space="preserve">, and </w:t>
      </w:r>
      <w:proofErr w:type="spellStart"/>
      <w:r>
        <w:t>Pandurangan</w:t>
      </w:r>
      <w:proofErr w:type="spellEnd"/>
      <w:r>
        <w:t xml:space="preserve"> seem to have been striving for a definition that comprehensively captures the technology transfer phenomenon.</w:t>
      </w:r>
    </w:p>
    <w:p w:rsidR="004E6565" w:rsidRDefault="001317A6" w:rsidP="004E6565">
      <w:pPr>
        <w:ind w:firstLine="720"/>
      </w:pPr>
      <w:proofErr w:type="spellStart"/>
      <w:r>
        <w:t>Speser</w:t>
      </w:r>
      <w:proofErr w:type="spellEnd"/>
      <w:r>
        <w:t xml:space="preserve">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w:t>
      </w:r>
      <w:proofErr w:type="spellStart"/>
      <w:r w:rsidR="00C15047">
        <w:t>Speser</w:t>
      </w:r>
      <w:proofErr w:type="spellEnd"/>
      <w:r w:rsidR="00C15047">
        <w:t xml:space="preserve"> </w:t>
      </w:r>
      <w:r w:rsidRPr="001317A6">
        <w:t>use</w:t>
      </w:r>
      <w:r w:rsidR="00C15047">
        <w:t>s</w:t>
      </w:r>
      <w:r w:rsidRPr="001317A6">
        <w:t xml:space="preserve"> </w:t>
      </w:r>
      <w:r w:rsidR="008416D7">
        <w:t>is inconsistent</w:t>
      </w:r>
      <w:r w:rsidRPr="001317A6">
        <w:t xml:space="preserve">.  </w:t>
      </w:r>
      <w:r w:rsidR="008416D7">
        <w:t xml:space="preserve">At one point </w:t>
      </w:r>
      <w:proofErr w:type="spellStart"/>
      <w:r w:rsidR="008416D7">
        <w:t>Speser</w:t>
      </w:r>
      <w:proofErr w:type="spellEnd"/>
      <w:r w:rsidR="008416D7">
        <w:t xml:space="preserve">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w:t>
      </w:r>
      <w:proofErr w:type="spellStart"/>
      <w:r w:rsidR="00C315F7" w:rsidRPr="00C315F7">
        <w:t>Pernía</w:t>
      </w:r>
      <w:proofErr w:type="spellEnd"/>
      <w:r w:rsidR="00C315F7" w:rsidRPr="00C315F7">
        <w:t xml:space="preserve">, </w:t>
      </w:r>
      <w:proofErr w:type="spellStart"/>
      <w:r w:rsidR="00C315F7" w:rsidRPr="00C315F7">
        <w:t>Kuechle</w:t>
      </w:r>
      <w:proofErr w:type="spellEnd"/>
      <w:r w:rsidR="00C315F7" w:rsidRPr="00C315F7">
        <w:t>, &amp; Peñ</w:t>
      </w:r>
      <w:r w:rsidR="00C315F7">
        <w:t>a-</w:t>
      </w:r>
      <w:proofErr w:type="spellStart"/>
      <w:r w:rsidR="00C315F7">
        <w:t>Legazkue</w:t>
      </w:r>
      <w:proofErr w:type="spellEnd"/>
      <w:r w:rsidR="00C315F7">
        <w:t>, 2013</w:t>
      </w:r>
      <w:r w:rsidRPr="00A22400">
        <w:t xml:space="preserve">; Hallam, Wurth &amp; Mancha, 2014; </w:t>
      </w:r>
      <w:proofErr w:type="spellStart"/>
      <w:r w:rsidRPr="00A22400">
        <w:t>Markman</w:t>
      </w:r>
      <w:proofErr w:type="spellEnd"/>
      <w:r w:rsidRPr="00A22400">
        <w:t xml:space="preserve">, </w:t>
      </w:r>
      <w:proofErr w:type="spellStart"/>
      <w:r w:rsidRPr="00A22400">
        <w:t>Gianiodis</w:t>
      </w:r>
      <w:proofErr w:type="spellEnd"/>
      <w:r w:rsidRPr="00A22400">
        <w:t xml:space="preserve"> &amp; Phan, 2009</w:t>
      </w:r>
      <w:r w:rsidR="00AF1D3B">
        <w:t xml:space="preserve">; Tseng &amp; </w:t>
      </w:r>
      <w:proofErr w:type="spellStart"/>
      <w:r w:rsidR="00AF1D3B">
        <w:t>Raudensky</w:t>
      </w:r>
      <w:proofErr w:type="spellEnd"/>
      <w:r w:rsidR="00AF1D3B">
        <w:t>,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proofErr w:type="spellStart"/>
      <w:r w:rsidRPr="00590049">
        <w:t>Carlsson</w:t>
      </w:r>
      <w:proofErr w:type="spellEnd"/>
      <w:r w:rsidRPr="00590049">
        <w:t xml:space="preserve"> and </w:t>
      </w:r>
      <w:proofErr w:type="spellStart"/>
      <w:r w:rsidRPr="00590049">
        <w:t>Fridh</w:t>
      </w:r>
      <w:proofErr w:type="spellEnd"/>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t>
      </w:r>
      <w:proofErr w:type="spellStart"/>
      <w:r>
        <w:t>Wasden</w:t>
      </w:r>
      <w:proofErr w:type="spellEnd"/>
      <w:r>
        <w:t xml:space="preserve">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417710" w:rsidRDefault="00E93F6D" w:rsidP="005F2BAE">
      <w:pPr>
        <w:ind w:firstLine="720"/>
      </w:pPr>
      <w:proofErr w:type="gramStart"/>
      <w:r>
        <w:t>Generally speaking, technology</w:t>
      </w:r>
      <w:proofErr w:type="gramEnd"/>
      <w:r>
        <w:t xml:space="preserve">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lastRenderedPageBreak/>
        <w:t xml:space="preserve">mitigate </w:t>
      </w:r>
      <w:r w:rsidR="00950D1D">
        <w:t>a market failure</w:t>
      </w:r>
      <w:r w:rsidR="007C406E">
        <w:t xml:space="preserve"> (</w:t>
      </w:r>
      <w:proofErr w:type="spellStart"/>
      <w:r w:rsidR="007C406E">
        <w:t>Desmarais</w:t>
      </w:r>
      <w:proofErr w:type="spellEnd"/>
      <w:r w:rsidR="007C406E">
        <w:t xml:space="preserve">-Tremblay, 2017; Musgrave, 1959). </w:t>
      </w:r>
      <w:r w:rsidR="00950D1D">
        <w:t xml:space="preserve"> </w:t>
      </w:r>
      <w:r w:rsidR="00417710">
        <w:t>However, I see no reason why a merit good could not also suffer from market failures.</w:t>
      </w:r>
    </w:p>
    <w:p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w:t>
      </w:r>
      <w:proofErr w:type="spellStart"/>
      <w:r w:rsidR="00E93F6D">
        <w:t>Lidecap</w:t>
      </w:r>
      <w:proofErr w:type="spellEnd"/>
      <w:r w:rsidR="00E93F6D">
        <w:t>,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w:t>
      </w:r>
      <w:proofErr w:type="spellStart"/>
      <w:r w:rsidRPr="00805CD2">
        <w:t>Schrier</w:t>
      </w:r>
      <w:proofErr w:type="spellEnd"/>
      <w:r w:rsidRPr="00805CD2">
        <w:t xml:space="preserve"> (1964) is one of the earliest peer-reviewed published works to explicitly address the subject.  The paper was inspired by </w:t>
      </w:r>
      <w:proofErr w:type="spellStart"/>
      <w:r w:rsidRPr="00805CD2">
        <w:t>Schrier’s</w:t>
      </w:r>
      <w:proofErr w:type="spellEnd"/>
      <w:r w:rsidRPr="00805CD2">
        <w:t xml:space="preserve">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proofErr w:type="spellStart"/>
      <w:r w:rsidR="005F2BAE">
        <w:t>Schrier</w:t>
      </w:r>
      <w:proofErr w:type="spellEnd"/>
      <w:r w:rsidR="005F2BAE">
        <w:t xml:space="preserve">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w:t>
      </w:r>
      <w:proofErr w:type="spellStart"/>
      <w:r w:rsidR="005F2BAE">
        <w:t>Schrier</w:t>
      </w:r>
      <w:proofErr w:type="spellEnd"/>
      <w:r w:rsidR="005F2BAE">
        <w:t xml:space="preserve">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rsidR="00BB4827" w:rsidRPr="00073E04" w:rsidRDefault="00047283" w:rsidP="00FB4FEE">
      <w:pPr>
        <w:pStyle w:val="LiteratureReviewHeader2Bold"/>
      </w:pPr>
      <w:bookmarkStart w:id="8" w:name="_Toc53943436"/>
      <w:r>
        <w:t xml:space="preserve">The </w:t>
      </w:r>
      <w:r w:rsidR="00F510C9">
        <w:t>Significance</w:t>
      </w:r>
      <w:r w:rsidR="00646806">
        <w:t xml:space="preserve"> of </w:t>
      </w:r>
      <w:r w:rsidR="00F510C9">
        <w:t xml:space="preserve">University </w:t>
      </w:r>
      <w:r w:rsidR="00646806">
        <w:t>Technology Transfer</w:t>
      </w:r>
      <w:bookmarkEnd w:id="8"/>
    </w:p>
    <w:p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w:t>
      </w:r>
      <w:r w:rsidR="0071176E">
        <w:lastRenderedPageBreak/>
        <w:t xml:space="preserve">as well as the quality of life for </w:t>
      </w:r>
      <w:r>
        <w:t xml:space="preserve">individual lay persons.  </w:t>
      </w:r>
      <w:r w:rsidR="00074340">
        <w:t xml:space="preserve">The literature provides ample evidence that </w:t>
      </w:r>
      <w:r>
        <w:t>university technology transfer satisfies this criterion.</w:t>
      </w:r>
    </w:p>
    <w:p w:rsidR="0073242C" w:rsidRDefault="0073242C" w:rsidP="0073242C">
      <w:pPr>
        <w:ind w:firstLine="720"/>
      </w:pPr>
      <w:r>
        <w:t xml:space="preserve">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w:t>
      </w:r>
      <w:proofErr w:type="spellStart"/>
      <w:r>
        <w:t>Rosengard</w:t>
      </w:r>
      <w:proofErr w:type="spellEnd"/>
      <w:r>
        <w:t>,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rsidR="00752DF5" w:rsidRDefault="00752DF5" w:rsidP="00615E78">
      <w:pPr>
        <w:pStyle w:val="LiteratureReviewHeader2Bold"/>
      </w:pPr>
      <w:bookmarkStart w:id="9" w:name="_Toc53943437"/>
      <w:r>
        <w:t>Research and Development, Technology, and Social</w:t>
      </w:r>
      <w:r w:rsidR="00E251AD">
        <w:t xml:space="preserve"> Well-B</w:t>
      </w:r>
      <w:r>
        <w:t>eing</w:t>
      </w:r>
      <w:bookmarkEnd w:id="9"/>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 xml:space="preserve">nologies </w:t>
      </w:r>
      <w:r w:rsidR="00F82401">
        <w:lastRenderedPageBreak/>
        <w:t>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w:t>
      </w:r>
      <w:r w:rsidRPr="002C7E22">
        <w:lastRenderedPageBreak/>
        <w:t xml:space="preserve">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w:t>
      </w:r>
      <w:r w:rsidR="00427A5E" w:rsidRPr="002C7E22">
        <w:lastRenderedPageBreak/>
        <w:t xml:space="preserve">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rsidR="0035263C" w:rsidRPr="00805CD2" w:rsidRDefault="0035263C" w:rsidP="0035263C">
      <w:pPr>
        <w:ind w:firstLine="720"/>
      </w:pPr>
      <w:proofErr w:type="spellStart"/>
      <w:r w:rsidRPr="00805CD2">
        <w:t>Schrier</w:t>
      </w:r>
      <w:proofErr w:type="spellEnd"/>
      <w:r w:rsidRPr="00805CD2">
        <w:t xml:space="preserve">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w:t>
      </w:r>
      <w:r w:rsidRPr="00805CD2">
        <w:lastRenderedPageBreak/>
        <w:t>roughly 20 percent of the fe</w:t>
      </w:r>
      <w:r w:rsidR="00974C1D">
        <w:t>deral budget deficit and exceed</w:t>
      </w:r>
      <w:r w:rsidRPr="00805CD2">
        <w:t xml:space="preserve"> federal spending on transportation, the Supplemental Nutrition Assistance Program (SNAP), and law courts (U.S. Spending, </w:t>
      </w:r>
      <w:proofErr w:type="spellStart"/>
      <w:r w:rsidRPr="00805CD2">
        <w:t>n.d.</w:t>
      </w:r>
      <w:proofErr w:type="spellEnd"/>
      <w:r w:rsidRPr="00805CD2">
        <w:t>).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53943438"/>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w:t>
      </w:r>
      <w:proofErr w:type="spellStart"/>
      <w:r w:rsidR="00B2495F">
        <w:t>Lidecap</w:t>
      </w:r>
      <w:proofErr w:type="spellEnd"/>
      <w:r w:rsidR="00B2495F">
        <w:t>,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t xml:space="preserve">.  </w:t>
      </w:r>
      <w:r w:rsidR="006004DA">
        <w:t xml:space="preserve">As </w:t>
      </w:r>
      <w:proofErr w:type="spellStart"/>
      <w:r w:rsidR="006004DA">
        <w:t>Lidecap</w:t>
      </w:r>
      <w:proofErr w:type="spellEnd"/>
      <w:r w:rsidR="006004DA">
        <w:t xml:space="preserve">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w:t>
      </w:r>
      <w:proofErr w:type="spellStart"/>
      <w:r w:rsidR="00DA7E59">
        <w:t>Lidecap</w:t>
      </w:r>
      <w:proofErr w:type="spellEnd"/>
      <w:r w:rsidR="00DA7E59">
        <w:t xml:space="preserve">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w:t>
      </w:r>
      <w:r w:rsidR="00704B6E">
        <w:t xml:space="preserve">technology </w:t>
      </w:r>
      <w:r w:rsidR="00704B6E">
        <w:lastRenderedPageBreak/>
        <w:t>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1" w:name="_Toc53943439"/>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proofErr w:type="spellStart"/>
      <w:r>
        <w:t>Kochenkova</w:t>
      </w:r>
      <w:proofErr w:type="spellEnd"/>
      <w:r>
        <w:t xml:space="preserve">, Grimaldi, and </w:t>
      </w:r>
      <w:proofErr w:type="spellStart"/>
      <w:r>
        <w:t>Munari</w:t>
      </w:r>
      <w:proofErr w:type="spellEnd"/>
      <w:r>
        <w:t xml:space="preserve">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w:t>
      </w:r>
      <w:proofErr w:type="spellStart"/>
      <w:r>
        <w:t>Kochenkova</w:t>
      </w:r>
      <w:proofErr w:type="spellEnd"/>
      <w:r>
        <w:t xml:space="preserve">, Grimaldi, and </w:t>
      </w:r>
      <w:proofErr w:type="spellStart"/>
      <w:r>
        <w:t>Munari</w:t>
      </w:r>
      <w:proofErr w:type="spellEnd"/>
      <w:r>
        <w:t xml:space="preserve">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w:t>
      </w:r>
      <w:r w:rsidR="00575910">
        <w:lastRenderedPageBreak/>
        <w:t xml:space="preserve">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proofErr w:type="spellStart"/>
      <w:r>
        <w:t>M</w:t>
      </w:r>
      <w:r w:rsidR="00F14A89">
        <w:t>arkman</w:t>
      </w:r>
      <w:proofErr w:type="spellEnd"/>
      <w:r w:rsidR="00F14A89">
        <w:t xml:space="preserve">, </w:t>
      </w:r>
      <w:proofErr w:type="spellStart"/>
      <w:r w:rsidR="00F14A89">
        <w:t>Gionidis</w:t>
      </w:r>
      <w:proofErr w:type="spellEnd"/>
      <w:r w:rsidR="00F14A89">
        <w:t>,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w:t>
      </w:r>
      <w:proofErr w:type="spellStart"/>
      <w:r w:rsidR="00625A71">
        <w:t>Heisey</w:t>
      </w:r>
      <w:proofErr w:type="spellEnd"/>
      <w:r w:rsidR="00625A71">
        <w:t xml:space="preserve"> &amp; Adelman, 2011).</w:t>
      </w:r>
    </w:p>
    <w:p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w:t>
      </w:r>
      <w:proofErr w:type="spellStart"/>
      <w:r w:rsidR="00AA02F5">
        <w:t>Rosengard</w:t>
      </w:r>
      <w:proofErr w:type="spellEnd"/>
      <w:r w:rsidR="00AA02F5">
        <w:t>, 2015, p. 83)</w:t>
      </w:r>
      <w:r>
        <w:t xml:space="preserve">.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 xml:space="preserve">technologies) for a limited period.  Rarely is it the case that multiple </w:t>
      </w:r>
      <w:r w:rsidR="006E3B67">
        <w:lastRenderedPageBreak/>
        <w:t>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w:t>
      </w:r>
      <w:r w:rsidR="00F906C6">
        <w:lastRenderedPageBreak/>
        <w:t>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w:t>
      </w:r>
      <w:r w:rsidR="00755294">
        <w:lastRenderedPageBreak/>
        <w:t>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rsidR="007D1AA6" w:rsidRPr="007D134A" w:rsidRDefault="007D1AA6" w:rsidP="007D1AA6">
      <w:pPr>
        <w:pStyle w:val="LiteratureReviewHeader2Bold"/>
      </w:pPr>
      <w:bookmarkStart w:id="12" w:name="_Toc53943440"/>
      <w:r>
        <w:t>The Notion of Technology Maturity Level</w:t>
      </w:r>
      <w:bookmarkEnd w:id="12"/>
    </w:p>
    <w:p w:rsidR="00367697" w:rsidRDefault="00367697" w:rsidP="007D1AA6">
      <w:pPr>
        <w:ind w:firstLine="720"/>
      </w:pPr>
      <w:r>
        <w:t xml:space="preserve">The notion of technology maturity level seems to have crystallized in the United States in the 1970s </w:t>
      </w:r>
      <w:proofErr w:type="gramStart"/>
      <w:r>
        <w:t>in connection with</w:t>
      </w:r>
      <w:proofErr w:type="gramEnd"/>
      <w:r>
        <w:t xml:space="preserve">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w:t>
      </w:r>
      <w:proofErr w:type="spellStart"/>
      <w:r w:rsidR="00BF6CDD">
        <w:t>Olechowski</w:t>
      </w:r>
      <w:proofErr w:type="spellEnd"/>
      <w:r w:rsidR="00BF6CDD">
        <w:t xml:space="preserve">, </w:t>
      </w:r>
      <w:proofErr w:type="spellStart"/>
      <w:r w:rsidR="00BF6CDD">
        <w:t>Eppinger</w:t>
      </w:r>
      <w:proofErr w:type="spellEnd"/>
      <w:r w:rsidR="00BF6CDD">
        <w:t xml:space="preserve">, &amp; </w:t>
      </w:r>
      <w:proofErr w:type="spellStart"/>
      <w:r w:rsidR="00BF6CDD">
        <w:t>Joglekar</w:t>
      </w:r>
      <w:proofErr w:type="spellEnd"/>
      <w:r w:rsidR="00BF6CDD">
        <w:t>,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w:t>
      </w:r>
      <w:r w:rsidRPr="007D134A">
        <w:lastRenderedPageBreak/>
        <w:t xml:space="preserve">(1997) noted, the trajectory of technology is not just dictated by technical considerations.  Market considerations also greatly influence the development and adoption of technology.  </w:t>
      </w:r>
    </w:p>
    <w:p w:rsidR="007D1AA6" w:rsidRPr="007D134A" w:rsidRDefault="00AF69CF" w:rsidP="00AF69CF">
      <w:pPr>
        <w:ind w:firstLine="720"/>
      </w:pPr>
      <w:r>
        <w:t xml:space="preserve">Technology maturity level seems closely associated with risk.  </w:t>
      </w:r>
      <w:proofErr w:type="gramStart"/>
      <w:r w:rsidR="00BB4D68">
        <w:t>According to</w:t>
      </w:r>
      <w:proofErr w:type="gramEnd"/>
      <w:r w:rsidR="00BB4D68">
        <w:t xml:space="preserve">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proofErr w:type="spellStart"/>
      <w:r w:rsidR="007D1AA6" w:rsidRPr="007D134A">
        <w:t>Speser</w:t>
      </w:r>
      <w:proofErr w:type="spellEnd"/>
      <w:r w:rsidR="007D1AA6" w:rsidRPr="007D134A">
        <w:t xml:space="preserve"> (2006) also discussed these differences in kinds of risk and included firm-specific risk as a third type.  </w:t>
      </w:r>
      <w:proofErr w:type="spellStart"/>
      <w:r w:rsidR="007D1AA6" w:rsidRPr="007D134A">
        <w:t>Speser</w:t>
      </w:r>
      <w:proofErr w:type="spellEnd"/>
      <w:r w:rsidR="007D1AA6" w:rsidRPr="007D134A">
        <w:t xml:space="preserve">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w:t>
      </w:r>
      <w:proofErr w:type="gramStart"/>
      <w:r w:rsidRPr="007D134A">
        <w:t>the final result</w:t>
      </w:r>
      <w:proofErr w:type="gramEnd"/>
      <w:r w:rsidRPr="007D134A">
        <w:t xml:space="preserve">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w:t>
      </w:r>
      <w:r w:rsidR="00FC49D7">
        <w:t xml:space="preserve">level </w:t>
      </w:r>
      <w:r>
        <w:t xml:space="preserve">of new </w:t>
      </w:r>
      <w:r>
        <w:lastRenderedPageBreak/>
        <w:t xml:space="preserve">technologies (Mankins, 2009).  This provided a way for the agency to determine which technologies were appropriate for consideration and inclusion in vehicles and systems for space missions.  Stan </w:t>
      </w:r>
      <w:proofErr w:type="spellStart"/>
      <w:r>
        <w:t>Sadin</w:t>
      </w:r>
      <w:proofErr w:type="spellEnd"/>
      <w:r>
        <w:t xml:space="preserve"> of the Office of Aeronautics and Space Technology is credited with devising the original TRL scale, which consisted of seven levels, each with a brief one-line definition (</w:t>
      </w:r>
      <w:proofErr w:type="spellStart"/>
      <w:r>
        <w:t>Banke</w:t>
      </w:r>
      <w:proofErr w:type="spellEnd"/>
      <w:r>
        <w:t>,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proofErr w:type="spellStart"/>
      <w:r>
        <w:t>Speser</w:t>
      </w:r>
      <w:proofErr w:type="spellEnd"/>
      <w:r>
        <w:t xml:space="preserve"> (2006) also used the TRL scale as an indication of the maturity of a technology in the technology transfer process.</w:t>
      </w:r>
    </w:p>
    <w:p w:rsidR="007D1AA6" w:rsidRDefault="007D1AA6" w:rsidP="007D1AA6">
      <w:pPr>
        <w:ind w:firstLine="720"/>
      </w:pPr>
      <w:r>
        <w:t xml:space="preserve">The TRL scale is not without its shortcomings.  </w:t>
      </w:r>
      <w:proofErr w:type="spellStart"/>
      <w:r>
        <w:t>Olechowski</w:t>
      </w:r>
      <w:proofErr w:type="spellEnd"/>
      <w:r>
        <w:t xml:space="preserve">, </w:t>
      </w:r>
      <w:proofErr w:type="spellStart"/>
      <w:r>
        <w:t>Eppinger</w:t>
      </w:r>
      <w:proofErr w:type="spellEnd"/>
      <w:r>
        <w:t xml:space="preserve">, </w:t>
      </w:r>
      <w:proofErr w:type="spellStart"/>
      <w:r>
        <w:t>Tomascheck</w:t>
      </w:r>
      <w:proofErr w:type="spellEnd"/>
      <w:r>
        <w:t xml:space="preserve">, and </w:t>
      </w:r>
      <w:proofErr w:type="spellStart"/>
      <w:r>
        <w:t>Joglekar</w:t>
      </w:r>
      <w:proofErr w:type="spellEnd"/>
      <w:r>
        <w:t xml:space="preserve">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w:t>
      </w:r>
      <w:r>
        <w:lastRenderedPageBreak/>
        <w:t xml:space="preserve">advanced systems engineering.  </w:t>
      </w:r>
      <w:proofErr w:type="spellStart"/>
      <w:r w:rsidRPr="00050F77">
        <w:t>Olechowski</w:t>
      </w:r>
      <w:proofErr w:type="spellEnd"/>
      <w:r w:rsidRPr="00050F77">
        <w:t xml:space="preserve">, </w:t>
      </w:r>
      <w:proofErr w:type="spellStart"/>
      <w:r w:rsidRPr="00050F77">
        <w:t>Eppinger</w:t>
      </w:r>
      <w:proofErr w:type="spellEnd"/>
      <w:r w:rsidRPr="00050F77">
        <w:t xml:space="preserve">, </w:t>
      </w:r>
      <w:proofErr w:type="spellStart"/>
      <w:r w:rsidRPr="00050F77">
        <w:t>Tomascheck</w:t>
      </w:r>
      <w:proofErr w:type="spellEnd"/>
      <w:r w:rsidRPr="00050F77">
        <w:t xml:space="preserve">, and </w:t>
      </w:r>
      <w:proofErr w:type="spellStart"/>
      <w:r w:rsidRPr="00050F77">
        <w:t>Joglekar</w:t>
      </w:r>
      <w:proofErr w:type="spellEnd"/>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proofErr w:type="spellStart"/>
      <w:r w:rsidRPr="004E02FC">
        <w:t>Olechowski</w:t>
      </w:r>
      <w:proofErr w:type="spellEnd"/>
      <w:r w:rsidRPr="004E02FC">
        <w:t xml:space="preserve">, </w:t>
      </w:r>
      <w:proofErr w:type="spellStart"/>
      <w:r w:rsidRPr="004E02FC">
        <w:t>Eppinger</w:t>
      </w:r>
      <w:proofErr w:type="spellEnd"/>
      <w:r w:rsidRPr="004E02FC">
        <w:t xml:space="preserve">, </w:t>
      </w:r>
      <w:proofErr w:type="spellStart"/>
      <w:r w:rsidRPr="004E02FC">
        <w:t>Tomascheck</w:t>
      </w:r>
      <w:proofErr w:type="spellEnd"/>
      <w:r w:rsidRPr="004E02FC">
        <w:t xml:space="preserve">, and </w:t>
      </w:r>
      <w:proofErr w:type="spellStart"/>
      <w:r w:rsidRPr="004E02FC">
        <w:t>Joglekar</w:t>
      </w:r>
      <w:proofErr w:type="spellEnd"/>
      <w:r w:rsidRPr="004E02FC">
        <w:t xml:space="preserve"> </w:t>
      </w:r>
      <w:r>
        <w:t>speculated that addressing these challenges could substantially improve decisions practices and outcomes in complex engineering undertakings.</w:t>
      </w:r>
    </w:p>
    <w:p w:rsidR="007D1AA6" w:rsidRDefault="00782770" w:rsidP="007D1AA6">
      <w:pPr>
        <w:ind w:firstLine="720"/>
      </w:pPr>
      <w:r>
        <w:t>It’s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w:t>
      </w:r>
      <w:r>
        <w:t>consideration</w:t>
      </w:r>
      <w:r w:rsidR="007D1AA6">
        <w:t>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w:t>
      </w:r>
      <w:r>
        <w:lastRenderedPageBreak/>
        <w:t>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w:t>
      </w:r>
      <w:proofErr w:type="gramStart"/>
      <w:r w:rsidR="00780AD6">
        <w:t>transfer in particular</w:t>
      </w:r>
      <w:proofErr w:type="gramEnd"/>
      <w:r w:rsidR="00782770">
        <w:t>.</w:t>
      </w:r>
    </w:p>
    <w:p w:rsidR="00100B5B" w:rsidRPr="00E4317F" w:rsidRDefault="00100B5B" w:rsidP="00100B5B">
      <w:pPr>
        <w:pStyle w:val="LiteratureReviewHeader2Bold"/>
      </w:pPr>
      <w:bookmarkStart w:id="13" w:name="_Toc53943441"/>
      <w:r>
        <w:t xml:space="preserve">Approach to Examining the </w:t>
      </w:r>
      <w:r w:rsidR="007D1AA6">
        <w:t>Topic</w:t>
      </w:r>
      <w:bookmarkEnd w:id="13"/>
    </w:p>
    <w:p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w:t>
      </w:r>
      <w:proofErr w:type="spellStart"/>
      <w:r w:rsidR="00334099">
        <w:t>Cyert</w:t>
      </w:r>
      <w:proofErr w:type="spellEnd"/>
      <w:r w:rsidR="00334099">
        <w:t xml:space="preserve">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w:t>
      </w:r>
      <w:r w:rsidR="000B1ADA">
        <w:lastRenderedPageBreak/>
        <w:t>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4" w:name="_Toc53943442"/>
      <w:r>
        <w:lastRenderedPageBreak/>
        <w:t>Chapter 2 – Review of the Related Literature</w:t>
      </w:r>
      <w:bookmarkEnd w:id="14"/>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rsidR="00AD1596" w:rsidRDefault="00D477BA" w:rsidP="00615E78">
      <w:pPr>
        <w:pStyle w:val="LiteratureReviewHeader2Bold"/>
      </w:pPr>
      <w:bookmarkStart w:id="15" w:name="_Toc53943443"/>
      <w:r>
        <w:t>Determinants of Success in University Technology Transfer</w:t>
      </w:r>
      <w:bookmarkEnd w:id="15"/>
    </w:p>
    <w:p w:rsidR="007E7C3B" w:rsidRDefault="007A06D2" w:rsidP="00496CEA">
      <w:r>
        <w:tab/>
      </w:r>
      <w:r w:rsidR="007E7C3B">
        <w:t xml:space="preserve">The technology transfer literature is vast.  Fortunately, several scholars have performed bibliometric reviews of the literature that </w:t>
      </w:r>
      <w:r w:rsidR="00BF75C5">
        <w:t xml:space="preserve">summarize the body of knowledge and help to make sense of it all (see e.g., </w:t>
      </w:r>
      <w:proofErr w:type="spellStart"/>
      <w:r w:rsidR="00BF75C5">
        <w:t>Battistella</w:t>
      </w:r>
      <w:proofErr w:type="spellEnd"/>
      <w:r w:rsidR="00BF75C5">
        <w:t xml:space="preserve">, De Toni, &amp; </w:t>
      </w:r>
      <w:proofErr w:type="spellStart"/>
      <w:r w:rsidR="00BF75C5">
        <w:t>Pillon</w:t>
      </w:r>
      <w:proofErr w:type="spellEnd"/>
      <w:r w:rsidR="00BF75C5">
        <w:t xml:space="preserve">, 2016; </w:t>
      </w:r>
      <w:proofErr w:type="spellStart"/>
      <w:r w:rsidR="00BF75C5">
        <w:t>Bengoa</w:t>
      </w:r>
      <w:proofErr w:type="spellEnd"/>
      <w:r w:rsidR="00BF75C5">
        <w:t xml:space="preserve">, </w:t>
      </w:r>
      <w:proofErr w:type="spellStart"/>
      <w:r w:rsidR="00BF75C5">
        <w:t>Maseda</w:t>
      </w:r>
      <w:proofErr w:type="spellEnd"/>
      <w:r w:rsidR="00BF75C5">
        <w:t xml:space="preserve">, </w:t>
      </w:r>
      <w:proofErr w:type="spellStart"/>
      <w:r w:rsidR="00BF75C5">
        <w:t>Iturralde</w:t>
      </w:r>
      <w:proofErr w:type="spellEnd"/>
      <w:r w:rsidR="00BF75C5">
        <w:t xml:space="preserve">, &amp; </w:t>
      </w:r>
      <w:proofErr w:type="spellStart"/>
      <w:r w:rsidR="00BF75C5">
        <w:t>Aparicio</w:t>
      </w:r>
      <w:proofErr w:type="spellEnd"/>
      <w:r w:rsidR="00BF75C5">
        <w:t>,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and not private sector organizations that acquire and assimilate the technology (</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xml:space="preserve">, &amp; </w:t>
      </w:r>
      <w:proofErr w:type="spellStart"/>
      <w:r w:rsidR="0000675F">
        <w:t>Aparicio</w:t>
      </w:r>
      <w:proofErr w:type="spellEnd"/>
      <w:r w:rsidR="0000675F">
        <w:t xml:space="preserve">).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proofErr w:type="spellStart"/>
      <w:r w:rsidR="00F26754">
        <w:t>Bengoa</w:t>
      </w:r>
      <w:proofErr w:type="spellEnd"/>
      <w:r w:rsidR="00F26754">
        <w:t xml:space="preserve">, </w:t>
      </w:r>
      <w:proofErr w:type="spellStart"/>
      <w:r w:rsidR="00F26754">
        <w:t>Maseda</w:t>
      </w:r>
      <w:proofErr w:type="spellEnd"/>
      <w:r w:rsidR="00F26754">
        <w:t xml:space="preserve">, </w:t>
      </w:r>
      <w:proofErr w:type="spellStart"/>
      <w:r w:rsidR="00F26754">
        <w:t>Iturralde</w:t>
      </w:r>
      <w:proofErr w:type="spellEnd"/>
      <w:r w:rsidR="00F26754">
        <w:t xml:space="preserve">, &amp; </w:t>
      </w:r>
      <w:proofErr w:type="spellStart"/>
      <w:r w:rsidR="00F26754">
        <w:t>Aparicio</w:t>
      </w:r>
      <w:proofErr w:type="spellEnd"/>
      <w:r w:rsidR="00F26754">
        <w:t>,</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xml:space="preserve">, &amp; </w:t>
      </w:r>
      <w:proofErr w:type="spellStart"/>
      <w:r w:rsidR="0000675F">
        <w:t>Aparicio</w:t>
      </w:r>
      <w:proofErr w:type="spellEnd"/>
      <w:r w:rsidR="0000675F">
        <w:t>)</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rsidR="004E6120" w:rsidRDefault="008A41BC" w:rsidP="001F4643">
      <w:pPr>
        <w:ind w:firstLine="720"/>
      </w:pPr>
      <w:proofErr w:type="spellStart"/>
      <w:r>
        <w:t>Anatan</w:t>
      </w:r>
      <w:proofErr w:type="spellEnd"/>
      <w:r>
        <w:t xml:space="preserve"> (2015) identified transaction cost economic theory, the resource-based view, and the knowledge-based view as three major theories in the literature used to explain university to industry knowledge transfer in the context of alliances.  </w:t>
      </w:r>
      <w:proofErr w:type="spellStart"/>
      <w:r>
        <w:t>Anatan</w:t>
      </w:r>
      <w:proofErr w:type="spellEnd"/>
      <w:r>
        <w:t xml:space="preserve"> </w:t>
      </w:r>
      <w:r w:rsidRPr="008A41BC">
        <w:t xml:space="preserve">proposed institutional theory as an alternative framework for explaining factors that affect the university to industry </w:t>
      </w:r>
      <w:r>
        <w:t xml:space="preserve">knowledge transfer process.  </w:t>
      </w:r>
      <w:proofErr w:type="spellStart"/>
      <w:r>
        <w:t>Anatan</w:t>
      </w:r>
      <w:proofErr w:type="spellEnd"/>
      <w:r w:rsidRPr="008A41BC">
        <w:t xml:space="preserve"> argued that external environmental forces pressure organizations to form alliances to enable university to industry knowledge transfer.</w:t>
      </w:r>
    </w:p>
    <w:p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significant inadequacies with this data.  The AUTM data is voluntarily self-reported, not independently verified or validated, and likely inaccurate and biased because of inconsistencies in reporting across institutions (</w:t>
      </w:r>
      <w:proofErr w:type="spellStart"/>
      <w:r w:rsidR="00FD3AE7" w:rsidRPr="00FD3AE7">
        <w:rPr>
          <w:rFonts w:eastAsia="Calibri"/>
          <w:iCs/>
        </w:rPr>
        <w:t>Sigurdson</w:t>
      </w:r>
      <w:proofErr w:type="spellEnd"/>
      <w:r w:rsidR="00FD3AE7" w:rsidRPr="00FD3AE7">
        <w:rPr>
          <w:rFonts w:eastAsia="Calibri"/>
          <w:iCs/>
        </w:rPr>
        <w:t xml:space="preserve">, Sá, &amp; </w:t>
      </w:r>
      <w:proofErr w:type="spellStart"/>
      <w:r w:rsidR="00FD3AE7" w:rsidRPr="00FD3AE7">
        <w:rPr>
          <w:rFonts w:eastAsia="Calibri"/>
          <w:iCs/>
        </w:rPr>
        <w:t>Kretz</w:t>
      </w:r>
      <w:proofErr w:type="spellEnd"/>
      <w:r w:rsidR="00FD3AE7" w:rsidRPr="00FD3AE7">
        <w:rPr>
          <w:rFonts w:eastAsia="Calibri"/>
          <w:iCs/>
        </w:rPr>
        <w:t>, 2015</w:t>
      </w:r>
      <w:r w:rsidR="00FD3AE7">
        <w:rPr>
          <w:rFonts w:eastAsia="Calibri"/>
          <w:iCs/>
        </w:rPr>
        <w:t>).</w:t>
      </w:r>
    </w:p>
    <w:p w:rsidR="00124582" w:rsidRDefault="0088623B" w:rsidP="001F4643">
      <w:pPr>
        <w:ind w:firstLine="720"/>
        <w:rPr>
          <w:rFonts w:eastAsia="Calibri"/>
        </w:rPr>
      </w:pPr>
      <w:proofErr w:type="spellStart"/>
      <w:r>
        <w:t>Arshadi</w:t>
      </w:r>
      <w:proofErr w:type="spellEnd"/>
      <w:r>
        <w:t xml:space="preserve">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w:t>
      </w:r>
      <w:proofErr w:type="spellStart"/>
      <w:r w:rsidR="00C260E9">
        <w:t>Carlsson</w:t>
      </w:r>
      <w:proofErr w:type="spellEnd"/>
      <w:r w:rsidR="00C260E9">
        <w:t xml:space="preserve"> and </w:t>
      </w:r>
      <w:proofErr w:type="spellStart"/>
      <w:r w:rsidR="00C260E9">
        <w:t>Fridh</w:t>
      </w:r>
      <w:proofErr w:type="spellEnd"/>
      <w:r w:rsidR="00C260E9">
        <w:t xml:space="preserve">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proofErr w:type="spellStart"/>
      <w:r w:rsidR="00625A71">
        <w:t>Heisey</w:t>
      </w:r>
      <w:proofErr w:type="spellEnd"/>
      <w:r w:rsidR="00625A71">
        <w:t xml:space="preserve">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p>
    <w:p w:rsidR="00C260E9" w:rsidRDefault="00124582" w:rsidP="001F4643">
      <w:pPr>
        <w:ind w:firstLine="720"/>
      </w:pPr>
      <w:proofErr w:type="spellStart"/>
      <w:r>
        <w:rPr>
          <w:rFonts w:eastAsia="Calibri"/>
        </w:rPr>
        <w:t>Markman</w:t>
      </w:r>
      <w:proofErr w:type="spellEnd"/>
      <w:r>
        <w:rPr>
          <w:rFonts w:eastAsia="Calibri"/>
        </w:rPr>
        <w:t xml:space="preserve">, </w:t>
      </w:r>
      <w:proofErr w:type="spellStart"/>
      <w:r>
        <w:rPr>
          <w:rFonts w:eastAsia="Calibri"/>
        </w:rPr>
        <w:t>Gianiodis</w:t>
      </w:r>
      <w:proofErr w:type="spellEnd"/>
      <w:r>
        <w:rPr>
          <w:rFonts w:eastAsia="Calibri"/>
        </w:rPr>
        <w:t xml:space="preserve">,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 xml:space="preserve">interviews and content analysis of the websites of licensing units conducted by the authors.  </w:t>
      </w:r>
      <w:proofErr w:type="spellStart"/>
      <w:r w:rsidRPr="00124582">
        <w:rPr>
          <w:rFonts w:eastAsia="Calibri"/>
        </w:rPr>
        <w:t>Markman</w:t>
      </w:r>
      <w:proofErr w:type="spellEnd"/>
      <w:r w:rsidRPr="00124582">
        <w:rPr>
          <w:rFonts w:eastAsia="Calibri"/>
        </w:rPr>
        <w:t xml:space="preserve">, </w:t>
      </w:r>
      <w:proofErr w:type="spellStart"/>
      <w:r w:rsidRPr="00124582">
        <w:rPr>
          <w:rFonts w:eastAsia="Calibri"/>
        </w:rPr>
        <w:t>Gianiodis</w:t>
      </w:r>
      <w:proofErr w:type="spellEnd"/>
      <w:r w:rsidRPr="00124582">
        <w:rPr>
          <w:rFonts w:eastAsia="Calibri"/>
        </w:rPr>
        <w:t>,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w:t>
      </w:r>
      <w:proofErr w:type="spellStart"/>
      <w:r>
        <w:t>Reymen</w:t>
      </w:r>
      <w:proofErr w:type="spellEnd"/>
      <w:r>
        <w:t xml:space="preserve">, &amp; </w:t>
      </w:r>
      <w:proofErr w:type="spellStart"/>
      <w:r>
        <w:t>Romme</w:t>
      </w:r>
      <w:proofErr w:type="spellEnd"/>
      <w:r>
        <w:t xml:space="preserv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w:t>
      </w:r>
      <w:r w:rsidR="0081721F">
        <w:t xml:space="preserve">about </w:t>
      </w:r>
      <w:r>
        <w:t>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lastRenderedPageBreak/>
        <w:t xml:space="preserve">Studies of technology transfer in general, and university technology transfer in specific, seem to have mostly focused on factors exogeneous to the technology transfer process.  </w:t>
      </w:r>
      <w:proofErr w:type="spellStart"/>
      <w:r w:rsidR="005E2F8F">
        <w:t>Arshadi</w:t>
      </w:r>
      <w:proofErr w:type="spellEnd"/>
      <w:r w:rsidR="005E2F8F">
        <w:t xml:space="preserve">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proofErr w:type="spellStart"/>
      <w:r>
        <w:t>Heisey</w:t>
      </w:r>
      <w:proofErr w:type="spellEnd"/>
      <w:r>
        <w:t xml:space="preserve">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w:t>
      </w:r>
      <w:proofErr w:type="spellStart"/>
      <w:r w:rsidR="00E93F6D" w:rsidRPr="00E93F6D">
        <w:t>Pernía</w:t>
      </w:r>
      <w:proofErr w:type="spellEnd"/>
      <w:r w:rsidR="00E93F6D" w:rsidRPr="00E93F6D">
        <w:t xml:space="preserve">, </w:t>
      </w:r>
      <w:proofErr w:type="spellStart"/>
      <w:r w:rsidR="00E93F6D" w:rsidRPr="00E93F6D">
        <w:t>Kuechle</w:t>
      </w:r>
      <w:proofErr w:type="spellEnd"/>
      <w:r w:rsidR="00E93F6D" w:rsidRPr="00E93F6D">
        <w:t>, &amp; Peñ</w:t>
      </w:r>
      <w:r w:rsidR="00E93F6D">
        <w:t>a-</w:t>
      </w:r>
      <w:proofErr w:type="spellStart"/>
      <w:r w:rsidR="00E93F6D">
        <w:t>Legazkue</w:t>
      </w:r>
      <w:proofErr w:type="spellEnd"/>
      <w:r w:rsidR="00E93F6D">
        <w:t>, 2013</w:t>
      </w:r>
      <w:r w:rsidR="001F4643" w:rsidRPr="00A22400">
        <w:t xml:space="preserve">; </w:t>
      </w:r>
      <w:r w:rsidR="00F640F9">
        <w:t xml:space="preserve">Kim, </w:t>
      </w:r>
      <w:proofErr w:type="spellStart"/>
      <w:r w:rsidR="00F640F9">
        <w:t>Daim</w:t>
      </w:r>
      <w:proofErr w:type="spellEnd"/>
      <w:r w:rsidR="00F640F9">
        <w:t>,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56BF6" w:rsidRPr="005E2F8F">
        <w:rPr>
          <w:iCs/>
        </w:rPr>
        <w:lastRenderedPageBreak/>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rsidR="00124582" w:rsidRDefault="00AC2476" w:rsidP="00124582">
      <w:pPr>
        <w:ind w:firstLine="720"/>
      </w:pPr>
      <w:r>
        <w:t xml:space="preserve">York and </w:t>
      </w:r>
      <w:proofErr w:type="spellStart"/>
      <w:r>
        <w:t>Ahn</w:t>
      </w:r>
      <w:proofErr w:type="spellEnd"/>
      <w:r>
        <w:t xml:space="preserve">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proofErr w:type="spellStart"/>
      <w:r>
        <w:t>Kundu</w:t>
      </w:r>
      <w:proofErr w:type="spellEnd"/>
      <w:r>
        <w:t xml:space="preserve">, </w:t>
      </w:r>
      <w:proofErr w:type="spellStart"/>
      <w:r>
        <w:t>Bhar</w:t>
      </w:r>
      <w:proofErr w:type="spellEnd"/>
      <w:r>
        <w:t xml:space="preserve">, and </w:t>
      </w:r>
      <w:proofErr w:type="spellStart"/>
      <w:r>
        <w:t>Pandurangan</w:t>
      </w:r>
      <w:proofErr w:type="spellEnd"/>
      <w:r>
        <w:t xml:space="preserve">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6" w:name="_Toc53943444"/>
      <w:r>
        <w:t>Technology Maturity Level</w:t>
      </w:r>
      <w:r w:rsidR="0082167C">
        <w:t xml:space="preserve"> as an Understudied Explanatory Factor</w:t>
      </w:r>
      <w:bookmarkEnd w:id="16"/>
    </w:p>
    <w:p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proofErr w:type="spellStart"/>
      <w:r w:rsidRPr="00D872BD">
        <w:t>Munteanu</w:t>
      </w:r>
      <w:proofErr w:type="spellEnd"/>
      <w:r w:rsidRPr="00D872BD">
        <w:t xml:space="preserve">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xml:space="preserve">, </w:t>
      </w:r>
      <w:proofErr w:type="spellStart"/>
      <w:r>
        <w:t>Munteanu</w:t>
      </w:r>
      <w:proofErr w:type="spellEnd"/>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rsidR="00724604" w:rsidRDefault="006410AD" w:rsidP="00724604">
      <w:pPr>
        <w:ind w:firstLine="720"/>
      </w:pPr>
      <w:proofErr w:type="spellStart"/>
      <w:r>
        <w:lastRenderedPageBreak/>
        <w:t>Munteanu</w:t>
      </w:r>
      <w:proofErr w:type="spellEnd"/>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 xml:space="preserve">Moreover, there are several issues with the approach </w:t>
      </w:r>
      <w:proofErr w:type="spellStart"/>
      <w:r w:rsidR="00F01DC5">
        <w:t>Munteanu</w:t>
      </w:r>
      <w:proofErr w:type="spellEnd"/>
      <w:r w:rsidR="00F01DC5">
        <w:t xml:space="preserve"> used that the p</w:t>
      </w:r>
      <w:r w:rsidR="00760C54">
        <w:t xml:space="preserve">roposed study addresses.  </w:t>
      </w:r>
    </w:p>
    <w:p w:rsidR="009A198C" w:rsidRDefault="00724604" w:rsidP="009A198C">
      <w:pPr>
        <w:ind w:firstLine="720"/>
      </w:pPr>
      <w:r>
        <w:t xml:space="preserve">While </w:t>
      </w:r>
      <w:proofErr w:type="spellStart"/>
      <w:r w:rsidR="009A198C">
        <w:t>Munteanu</w:t>
      </w:r>
      <w:proofErr w:type="spellEnd"/>
      <w:r w:rsidR="009A198C">
        <w:t xml:space="preserve"> (2012) provide</w:t>
      </w:r>
      <w:r>
        <w:t>s useful insight into the topic,</w:t>
      </w:r>
      <w:r w:rsidR="009A198C">
        <w:t xml:space="preserve"> there are important differences between the research </w:t>
      </w:r>
      <w:r>
        <w:t xml:space="preserve">design used by </w:t>
      </w:r>
      <w:proofErr w:type="spellStart"/>
      <w:r>
        <w:t>Munteanu</w:t>
      </w:r>
      <w:proofErr w:type="spellEnd"/>
      <w:r>
        <w:t xml:space="preserve"> and the proposed</w:t>
      </w:r>
      <w:r w:rsidR="009A198C">
        <w:t xml:space="preserve"> study.  These differences have implications for the generalizability of the results and their usefulness in formulating public policy. </w:t>
      </w:r>
      <w:r>
        <w:t xml:space="preserve">  In applying economics-based rational choice theory, </w:t>
      </w:r>
      <w:proofErr w:type="spellStart"/>
      <w:r w:rsidR="009A198C">
        <w:t>Munteanu</w:t>
      </w:r>
      <w:proofErr w:type="spellEnd"/>
      <w:r w:rsidR="009A198C">
        <w:t xml:space="preserve"> used an approach to study the role of technology maturity level in technology transfer that is the typical of studies about technology transfer in general.  The study also incorporated comparative advantage theory to understand differences between startup firms and established firms, although it didn’t explicitly define either category</w:t>
      </w:r>
      <w:r>
        <w:t xml:space="preserve"> of firm</w:t>
      </w:r>
      <w:r w:rsidR="009A198C">
        <w:t xml:space="preserve">.  As such, it is not clear what criteria </w:t>
      </w:r>
      <w:proofErr w:type="spellStart"/>
      <w:r w:rsidR="009A198C">
        <w:t>Munteanu</w:t>
      </w:r>
      <w:proofErr w:type="spellEnd"/>
      <w:r w:rsidR="009A198C">
        <w:t xml:space="preserve"> used as the basis for classifying each case in the analysis.  </w:t>
      </w:r>
    </w:p>
    <w:p w:rsidR="009A198C" w:rsidRDefault="009A198C" w:rsidP="009A198C">
      <w:pPr>
        <w:ind w:firstLine="720"/>
      </w:pPr>
      <w:proofErr w:type="spellStart"/>
      <w:r>
        <w:t>Munteanu</w:t>
      </w:r>
      <w:proofErr w:type="spellEnd"/>
      <w:r>
        <w:t xml:space="preserve">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It operationalized technology transfer as executed licenses for patented inventions assigned to universities and income generated from those licenses.  </w:t>
      </w:r>
      <w:r w:rsidR="003E1DF8">
        <w:t xml:space="preserve">These </w:t>
      </w:r>
      <w:proofErr w:type="spellStart"/>
      <w:r w:rsidR="003E1DF8">
        <w:t>operationalizations</w:t>
      </w:r>
      <w:proofErr w:type="spellEnd"/>
      <w:r w:rsidR="003E1DF8">
        <w:t xml:space="preserve"> are</w:t>
      </w:r>
      <w:r>
        <w:t xml:space="preserve"> typical of te</w:t>
      </w:r>
      <w:r w:rsidR="003E1DF8">
        <w:t>chnology transfer studies but are</w:t>
      </w:r>
      <w:r>
        <w:t xml:space="preserve"> perhaps overly narrow.  </w:t>
      </w:r>
      <w:r w:rsidR="0094754F">
        <w:t>The study used d</w:t>
      </w:r>
      <w:r>
        <w:t>evelopment stage</w:t>
      </w:r>
      <w:r w:rsidR="0094754F">
        <w:t xml:space="preserve"> to operationalize technology maturity level, which</w:t>
      </w:r>
      <w:r>
        <w:t xml:space="preserve"> was the primary explanatory variable</w:t>
      </w:r>
      <w:r w:rsidR="0094754F">
        <w:t xml:space="preserve"> of interest</w:t>
      </w:r>
      <w:r>
        <w:t xml:space="preserve">.  </w:t>
      </w:r>
      <w:proofErr w:type="spellStart"/>
      <w:r>
        <w:t>Munteanu</w:t>
      </w:r>
      <w:proofErr w:type="spellEnd"/>
      <w:r>
        <w:t xml:space="preserve"> used an ordinal level of measure for development stage and a scale </w:t>
      </w:r>
      <w:r w:rsidR="0094754F">
        <w:t xml:space="preserve">that he </w:t>
      </w:r>
      <w:r>
        <w:t xml:space="preserve">conceived.  </w:t>
      </w:r>
      <w:r>
        <w:lastRenderedPageBreak/>
        <w:t xml:space="preserve">However, there is no evidence that any type of validity analysis was performed for this scale.  The scale itself is somewhat arbitrary and subjective.  The analysis included several control variables related to the characteristics of the inventor and the type of invention.  </w:t>
      </w:r>
      <w:proofErr w:type="spellStart"/>
      <w:r>
        <w:t>Munteanu</w:t>
      </w:r>
      <w:proofErr w:type="spellEnd"/>
      <w:r>
        <w:t xml:space="preserve">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w:t>
      </w:r>
      <w:proofErr w:type="spellStart"/>
      <w:r w:rsidR="0094754F">
        <w:t>Munteanu</w:t>
      </w:r>
      <w:proofErr w:type="spellEnd"/>
      <w:r w:rsidR="0094754F">
        <w:t xml:space="preserve"> </w:t>
      </w:r>
      <w:r>
        <w:t xml:space="preserve">used were somewhat arbitrary and subjective.  Again, there is no evidence that any type of validity analysis was conducted for the nominal categories.  The data used in </w:t>
      </w:r>
      <w:proofErr w:type="spellStart"/>
      <w:r>
        <w:t>Munteanu</w:t>
      </w:r>
      <w:proofErr w:type="spellEnd"/>
      <w:r>
        <w:t xml:space="preserve">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 xml:space="preserve">The research question examined by </w:t>
      </w:r>
      <w:proofErr w:type="spellStart"/>
      <w:r>
        <w:t>Munteanu</w:t>
      </w:r>
      <w:proofErr w:type="spellEnd"/>
      <w:r>
        <w:t xml:space="preserve"> (2012) was whether there are differences in the types of technologies pursued by established firms compared to startup firms.  However, the criteria for what constitutes an established firm versus a startup firm was not specified.  </w:t>
      </w:r>
      <w:proofErr w:type="spellStart"/>
      <w:r>
        <w:t>Munteanu</w:t>
      </w:r>
      <w:proofErr w:type="spellEnd"/>
      <w:r>
        <w:t xml:space="preserve"> theorized that under the theory of comparative advantage, established firms and startup firms would seek to acquire technologies of different development stages.  </w:t>
      </w:r>
      <w:proofErr w:type="spellStart"/>
      <w:r>
        <w:t>Munteanu</w:t>
      </w:r>
      <w:proofErr w:type="spellEnd"/>
      <w:r>
        <w:t xml:space="preserve">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rsidR="009A198C" w:rsidRDefault="009A198C" w:rsidP="009A198C">
      <w:pPr>
        <w:ind w:firstLine="720"/>
      </w:pPr>
      <w:r>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w:t>
      </w:r>
      <w:r>
        <w:lastRenderedPageBreak/>
        <w:t xml:space="preserve">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w:t>
      </w:r>
      <w:proofErr w:type="spellStart"/>
      <w:r>
        <w:t>Munteanu</w:t>
      </w:r>
      <w:proofErr w:type="spellEnd"/>
      <w:r>
        <w:t xml:space="preserve"> applied these assumptions without providing any evidence of their reasonableness.  </w:t>
      </w:r>
    </w:p>
    <w:p w:rsidR="009A198C" w:rsidRDefault="009A198C" w:rsidP="009A198C">
      <w:pPr>
        <w:ind w:firstLine="720"/>
      </w:pPr>
      <w:proofErr w:type="spellStart"/>
      <w:r>
        <w:t>Munteanu</w:t>
      </w:r>
      <w:proofErr w:type="spellEnd"/>
      <w:r>
        <w:t xml:space="preserve">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w:t>
      </w:r>
      <w:proofErr w:type="spellStart"/>
      <w:r>
        <w:t>Munteanu</w:t>
      </w:r>
      <w:proofErr w:type="spellEnd"/>
      <w:r>
        <w:t xml:space="preserve"> (2012) does not specifically answer the research question put forward </w:t>
      </w:r>
      <w:r w:rsidR="000507CA">
        <w:t>by</w:t>
      </w:r>
      <w:r>
        <w:t xml:space="preserve"> the proposed study.  </w:t>
      </w:r>
      <w:r w:rsidRPr="00C931E3">
        <w:t xml:space="preserve">The nature of the sample used by </w:t>
      </w:r>
      <w:proofErr w:type="spellStart"/>
      <w:r w:rsidRPr="00C931E3">
        <w:t>Munteanu</w:t>
      </w:r>
      <w:proofErr w:type="spellEnd"/>
      <w:r w:rsidRPr="00C931E3">
        <w:t xml:space="preserve"> significantly limits the generalizability of the study’s results.</w:t>
      </w:r>
      <w:r>
        <w:t xml:space="preserve">  Moreover, the study by </w:t>
      </w:r>
      <w:proofErr w:type="spellStart"/>
      <w:r>
        <w:t>Munteanu</w:t>
      </w:r>
      <w:proofErr w:type="spellEnd"/>
      <w:r>
        <w:t xml:space="preserve"> only establishes correlation, not causation.  Although the results obtained by </w:t>
      </w:r>
      <w:proofErr w:type="spellStart"/>
      <w:r>
        <w:t>Munteanu</w:t>
      </w:r>
      <w:proofErr w:type="spellEnd"/>
      <w:r>
        <w:t xml:space="preserve">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w:t>
      </w:r>
      <w:proofErr w:type="gramStart"/>
      <w:r>
        <w:t>actually prefer</w:t>
      </w:r>
      <w:proofErr w:type="gramEnd"/>
      <w:r>
        <w:t xml:space="preserve">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w:t>
      </w:r>
      <w:proofErr w:type="spellStart"/>
      <w:r>
        <w:t>Munteneau</w:t>
      </w:r>
      <w:proofErr w:type="spellEnd"/>
      <w:r>
        <w:t xml:space="preserve"> categorized technologies by development stage, it’s quite possible that any correlation observed was a product of the method used to categorize </w:t>
      </w:r>
      <w:r>
        <w:lastRenderedPageBreak/>
        <w:t>technologies by development stage and not anything fundamental to the nature of university technology transfer or the way that private sector firms operate.</w:t>
      </w:r>
    </w:p>
    <w:p w:rsidR="009A198C" w:rsidRDefault="009A198C" w:rsidP="009A198C">
      <w:pPr>
        <w:ind w:firstLine="720"/>
      </w:pPr>
      <w:proofErr w:type="spellStart"/>
      <w:r>
        <w:t>Baek</w:t>
      </w:r>
      <w:proofErr w:type="spellEnd"/>
      <w:r>
        <w:t xml:space="preserve">,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w:t>
      </w:r>
      <w:proofErr w:type="spellStart"/>
      <w:r>
        <w:t>Baek</w:t>
      </w:r>
      <w:proofErr w:type="spellEnd"/>
      <w:r>
        <w:t xml:space="preserve">,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9A198C">
        <w:lastRenderedPageBreak/>
        <w:t>successful technology transfer also may have been problematic.  Moreover, the authors conducted the study in South Korea in the context of an economic system that is significantly different than that for the United States.</w:t>
      </w:r>
    </w:p>
    <w:p w:rsidR="00EF2CE9" w:rsidRDefault="00E07C1B" w:rsidP="00D2531E">
      <w:pPr>
        <w:ind w:firstLine="720"/>
      </w:pPr>
      <w:r>
        <w:t>Technology maturity level</w:t>
      </w:r>
      <w:r w:rsidR="00B47B99">
        <w:t xml:space="preserve"> doesn’t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w:t>
      </w:r>
      <w:proofErr w:type="spellStart"/>
      <w:r w:rsidR="005408A7">
        <w:t>Olechowski</w:t>
      </w:r>
      <w:proofErr w:type="spellEnd"/>
      <w:r w:rsidR="005408A7">
        <w:t xml:space="preserve">, </w:t>
      </w:r>
      <w:proofErr w:type="spellStart"/>
      <w:r w:rsidR="005408A7">
        <w:t>Eppinger</w:t>
      </w:r>
      <w:proofErr w:type="spellEnd"/>
      <w:r w:rsidR="005408A7">
        <w:t xml:space="preserve">, &amp; </w:t>
      </w:r>
      <w:proofErr w:type="spellStart"/>
      <w:r w:rsidR="005408A7">
        <w:t>Joglekar</w:t>
      </w:r>
      <w:proofErr w:type="spellEnd"/>
      <w:r w:rsidR="005408A7">
        <w:t>,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w:t>
      </w:r>
      <w:r w:rsidRPr="003F55E8">
        <w:lastRenderedPageBreak/>
        <w:t xml:space="preserve">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w:t>
      </w:r>
      <w:r w:rsidR="00701FD6">
        <w:lastRenderedPageBreak/>
        <w:t>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3943445"/>
      <w:r>
        <w:t>The Valley of Death in University Technology Transfer</w:t>
      </w:r>
      <w:bookmarkEnd w:id="17"/>
    </w:p>
    <w:p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w:t>
      </w:r>
      <w:r w:rsidRPr="00805CD2">
        <w:lastRenderedPageBreak/>
        <w:t xml:space="preserve">for </w:t>
      </w:r>
      <w:r>
        <w:t xml:space="preserve">which there is user demand (see, e.g., Ferguson, 2014; </w:t>
      </w:r>
      <w:proofErr w:type="spellStart"/>
      <w:r>
        <w:t>Gildbrandsen</w:t>
      </w:r>
      <w:proofErr w:type="spellEnd"/>
      <w:r>
        <w:t xml:space="preserve">, 2009; Hudson &amp; </w:t>
      </w:r>
      <w:proofErr w:type="spellStart"/>
      <w:r>
        <w:t>Khazragui</w:t>
      </w:r>
      <w:proofErr w:type="spellEnd"/>
      <w:r>
        <w:t>, 2013)</w:t>
      </w:r>
      <w:r w:rsidRPr="00805CD2">
        <w:t>.  Many technology transfer professionals point to this gap as a primary impediment to successfully transferring tech</w:t>
      </w:r>
      <w:r>
        <w:t>nologies to the private sector.</w:t>
      </w:r>
    </w:p>
    <w:p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w:t>
      </w:r>
      <w:proofErr w:type="spellStart"/>
      <w:r>
        <w:t>Aiman</w:t>
      </w:r>
      <w:proofErr w:type="spellEnd"/>
      <w:r>
        <w:t xml:space="preserve">-Smith, &amp; </w:t>
      </w:r>
      <w:proofErr w:type="spellStart"/>
      <w:r>
        <w:t>Kingon</w:t>
      </w:r>
      <w:proofErr w:type="spellEnd"/>
      <w:r w:rsidRPr="00A22400">
        <w:t>, 201</w:t>
      </w:r>
      <w:r>
        <w:t xml:space="preserve">0; </w:t>
      </w:r>
      <w:proofErr w:type="spellStart"/>
      <w:r>
        <w:t>Tirpak</w:t>
      </w:r>
      <w:proofErr w:type="spellEnd"/>
      <w:r>
        <w:t xml:space="preserve">, 2017; </w:t>
      </w:r>
      <w:proofErr w:type="spellStart"/>
      <w:r>
        <w:t>Wessner</w:t>
      </w:r>
      <w:proofErr w:type="spellEnd"/>
      <w:r>
        <w:t>, 2005)</w:t>
      </w:r>
      <w:r w:rsidR="00743029">
        <w:t>.  They generally employ a three-stage framework that describes the progress of technology from laboratory to market.</w:t>
      </w:r>
    </w:p>
    <w:p w:rsidR="00743029" w:rsidRDefault="00743029" w:rsidP="00743029">
      <w:pPr>
        <w:ind w:firstLine="720"/>
      </w:pPr>
      <w:proofErr w:type="spellStart"/>
      <w:r>
        <w:t>Wessner</w:t>
      </w:r>
      <w:proofErr w:type="spellEnd"/>
      <w:r>
        <w:t xml:space="preserve">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 xml:space="preserve">of technologies to a point of commercial viability that is more suitable for private sector involvement.  </w:t>
      </w:r>
      <w:proofErr w:type="gramStart"/>
      <w:r>
        <w:t>According to</w:t>
      </w:r>
      <w:proofErr w:type="gramEnd"/>
      <w:r>
        <w:t xml:space="preserve"> </w:t>
      </w:r>
      <w:proofErr w:type="spellStart"/>
      <w:r>
        <w:t>Wessner</w:t>
      </w:r>
      <w:proofErr w:type="spellEnd"/>
      <w:r>
        <w:t>, this approach has led to the successful transfer of fuel cell, proteomics, medical diagnostic, and lithography technol</w:t>
      </w:r>
      <w:r w:rsidR="00720CB8">
        <w:t xml:space="preserve">ogies.  Moreover, </w:t>
      </w:r>
      <w:proofErr w:type="spellStart"/>
      <w:r w:rsidR="00720CB8">
        <w:t>Wessner</w:t>
      </w:r>
      <w:proofErr w:type="spellEnd"/>
      <w:r w:rsidR="00720CB8">
        <w:t xml:space="preserve"> argued</w:t>
      </w:r>
      <w:r>
        <w:t xml:space="preserve"> there is clear evidence that ATP helped attract the private investment necessary to successfully transfer technologies to offerings in the private sector that benefited the public interest.</w:t>
      </w:r>
      <w:r w:rsidR="00B8661C">
        <w:t xml:space="preserve">  However, this is not definitive evidence that low technology maturity level is the 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w:t>
      </w:r>
      <w:r w:rsidR="00697217">
        <w:lastRenderedPageBreak/>
        <w:t>unwillingness of venture capital markets to fund the commercialization of technologies that happen to have a low maturity level.</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proofErr w:type="gramStart"/>
      <w:r>
        <w:t>According to</w:t>
      </w:r>
      <w:proofErr w:type="gramEnd"/>
      <w:r>
        <w:t xml:space="preserve">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explains why the private sector would focus on opportunities to pursue technologies at maturity levels higher than what universities typically offer.</w:t>
      </w:r>
    </w:p>
    <w:p w:rsidR="00743029" w:rsidRPr="00C5065A" w:rsidRDefault="00743029" w:rsidP="00743029">
      <w:pPr>
        <w:ind w:firstLine="720"/>
      </w:pPr>
      <w:r>
        <w:lastRenderedPageBreak/>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w:t>
      </w:r>
      <w:proofErr w:type="spellStart"/>
      <w:r>
        <w:t>Aiman</w:t>
      </w:r>
      <w:proofErr w:type="spellEnd"/>
      <w:r>
        <w:t xml:space="preserve">-Smith, &amp; </w:t>
      </w:r>
      <w:proofErr w:type="spellStart"/>
      <w:r>
        <w:t>Kingon</w:t>
      </w:r>
      <w:proofErr w:type="spellEnd"/>
      <w:r>
        <w:t xml:space="preserve">,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rsidR="00EE1B57" w:rsidRPr="00082379" w:rsidRDefault="00C14EF5" w:rsidP="00615E78">
      <w:pPr>
        <w:pStyle w:val="LiteratureReviewHeader2Bold"/>
      </w:pPr>
      <w:bookmarkStart w:id="18" w:name="_Toc53943446"/>
      <w:r>
        <w:t xml:space="preserve">The </w:t>
      </w:r>
      <w:r w:rsidR="00BD1F64">
        <w:t>Perspectives of Organization Studies and Decision Theory</w:t>
      </w:r>
      <w:bookmarkEnd w:id="18"/>
    </w:p>
    <w:p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w:t>
      </w:r>
      <w:r w:rsidR="00EE1B57">
        <w:lastRenderedPageBreak/>
        <w:t xml:space="preserve">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proofErr w:type="spellStart"/>
      <w:r w:rsidR="006A251D" w:rsidRPr="006A251D">
        <w:t>Vikkelsø</w:t>
      </w:r>
      <w:proofErr w:type="spellEnd"/>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proofErr w:type="spellStart"/>
      <w:r w:rsidR="006A251D" w:rsidRPr="006A251D">
        <w:t>Vikkelsø</w:t>
      </w:r>
      <w:proofErr w:type="spellEnd"/>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w:t>
      </w:r>
      <w:proofErr w:type="spellStart"/>
      <w:r w:rsidR="00E51058">
        <w:t>Cyert</w:t>
      </w:r>
      <w:proofErr w:type="spellEnd"/>
      <w:r w:rsidR="00E51058">
        <w:t xml:space="preserve"> &amp; March, 1963).</w:t>
      </w:r>
      <w:r w:rsidR="00CA3018">
        <w:t xml:space="preserve">  This strikes me as a bit limiting.  Theory that doesn’t accurately represent the phenomenon can only provide a</w:t>
      </w:r>
      <w:r w:rsidR="005E173C">
        <w:t>n inaccurate</w:t>
      </w:r>
      <w:r w:rsidR="00CA3018">
        <w:t xml:space="preserve"> understanding of the phenomenon and thus its usefulness will always be limited to an unknown 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 xml:space="preserve">arth-centered model that didn’t </w:t>
      </w:r>
      <w:r w:rsidR="005E173C">
        <w:lastRenderedPageBreak/>
        <w:t>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rsidR="001B25B7" w:rsidRDefault="005A4339" w:rsidP="00EE1B57">
      <w:pPr>
        <w:ind w:firstLine="720"/>
      </w:pPr>
      <w:r>
        <w:t>The alternative school of thought takes what Du Gay &amp;</w:t>
      </w:r>
      <w:r w:rsidRPr="005A4339">
        <w:t xml:space="preserve"> </w:t>
      </w:r>
      <w:proofErr w:type="spellStart"/>
      <w:r>
        <w:t>Vikkelsø</w:t>
      </w:r>
      <w:proofErr w:type="spellEnd"/>
      <w:r w:rsidRPr="005A4339">
        <w:t xml:space="preserve"> </w:t>
      </w:r>
      <w:r>
        <w:t>(</w:t>
      </w:r>
      <w:r w:rsidRPr="005A4339">
        <w:t>2017</w:t>
      </w:r>
      <w:r>
        <w:t xml:space="preserve">) calls a metaphysical stance and treats the organization as a fiction.  </w:t>
      </w:r>
      <w:r w:rsidR="00E61C12">
        <w:t xml:space="preserve">“People (i.e., individuals) have goals; collectivities of people do not” </w:t>
      </w:r>
      <w:r w:rsidR="00FF72E6">
        <w:t>(</w:t>
      </w:r>
      <w:proofErr w:type="spellStart"/>
      <w:r w:rsidR="00FF72E6">
        <w:t>Cyert</w:t>
      </w:r>
      <w:proofErr w:type="spellEnd"/>
      <w:r w:rsidR="00FF72E6">
        <w:t xml:space="preserve"> &amp; March,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interactions employed by the members of a group.  </w:t>
      </w:r>
      <w:r w:rsidR="00D939F3">
        <w:t>As such, a decision to acquire and use a technology is made by one or more members of an organiza</w:t>
      </w:r>
      <w:r w:rsidR="00C80F79">
        <w:t xml:space="preserve">tion (e.g., a for-profit commercial </w:t>
      </w:r>
      <w:r w:rsidR="00C80F79">
        <w:lastRenderedPageBreak/>
        <w:t>enterprise</w:t>
      </w:r>
      <w:r w:rsidR="00D939F3">
        <w:t>) acting in accordance with the agreed upon guidelines that govern their behavior regarding such matters.</w:t>
      </w:r>
    </w:p>
    <w:p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19" w:name="_Toc53943447"/>
      <w:r>
        <w:t xml:space="preserve">Organizational Structure </w:t>
      </w:r>
      <w:r w:rsidR="00C96A70">
        <w:t>and Technology Maturity Level</w:t>
      </w:r>
      <w:bookmarkEnd w:id="19"/>
    </w:p>
    <w:p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w:t>
      </w:r>
      <w:proofErr w:type="spellStart"/>
      <w:r w:rsidR="00A47B74">
        <w:t>Arshadi</w:t>
      </w:r>
      <w:proofErr w:type="spellEnd"/>
      <w:r w:rsidR="00A47B74">
        <w:t xml:space="preserve"> &amp; George, 2008; </w:t>
      </w:r>
      <w:proofErr w:type="spellStart"/>
      <w:r w:rsidR="00A47B74">
        <w:t>Markman</w:t>
      </w:r>
      <w:proofErr w:type="spellEnd"/>
      <w:r w:rsidR="00A47B74">
        <w:t xml:space="preserve">, </w:t>
      </w:r>
      <w:proofErr w:type="spellStart"/>
      <w:r w:rsidR="00A47B74">
        <w:t>Gianiodis</w:t>
      </w:r>
      <w:proofErr w:type="spellEnd"/>
      <w:r w:rsidR="00A47B74">
        <w:t xml:space="preserve">, &amp; Phan, 2009; York &amp; </w:t>
      </w:r>
      <w:proofErr w:type="spellStart"/>
      <w:r w:rsidR="00A47B74">
        <w:t>Ahn</w:t>
      </w:r>
      <w:proofErr w:type="spellEnd"/>
      <w:r w:rsidR="00A47B74">
        <w:t xml:space="preserve">, 2012; Wu, Welch, &amp; Huang, 2015).  However, these studies typically examine the issue </w:t>
      </w:r>
      <w:r w:rsidR="00A47B74">
        <w:lastRenderedPageBreak/>
        <w:t xml:space="preserve">from the perspective of the university (i.e., supply-side perspective).  </w:t>
      </w:r>
      <w:proofErr w:type="spellStart"/>
      <w:r w:rsidR="00A47B74">
        <w:t>Bahcall</w:t>
      </w:r>
      <w:proofErr w:type="spellEnd"/>
      <w:r w:rsidR="00A47B74">
        <w:t xml:space="preserve"> (2019) provides insight into the possible interplay between organization structure and technology maturity level on the demand-side of the equation.  </w:t>
      </w:r>
      <w:proofErr w:type="spellStart"/>
      <w:r w:rsidR="009A16BC">
        <w:t>Bahcall</w:t>
      </w:r>
      <w:proofErr w:type="spellEnd"/>
      <w:r w:rsidR="009A16BC">
        <w:t xml:space="preserve"> studied what he called “</w:t>
      </w:r>
      <w:proofErr w:type="spellStart"/>
      <w:r w:rsidR="009A16BC">
        <w:t>loonshots</w:t>
      </w:r>
      <w:proofErr w:type="spellEnd"/>
      <w:r w:rsidR="009A16BC">
        <w:t>”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proofErr w:type="spellStart"/>
      <w:r w:rsidR="002E2873">
        <w:t>Bahcall</w:t>
      </w:r>
      <w:proofErr w:type="spellEnd"/>
      <w:r w:rsidR="002E2873">
        <w:t xml:space="preserve">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w:t>
      </w:r>
      <w:proofErr w:type="spellStart"/>
      <w:r w:rsidR="002E2873">
        <w:t>loonshots</w:t>
      </w:r>
      <w:proofErr w:type="spellEnd"/>
      <w:r w:rsidR="002E2873">
        <w:t xml:space="preserve"> at one </w:t>
      </w:r>
      <w:r w:rsidR="00FD0E29">
        <w:t>point in its history</w:t>
      </w:r>
      <w:r w:rsidR="002E2873">
        <w:t xml:space="preserve"> but disf</w:t>
      </w:r>
      <w:r w:rsidR="009E674C">
        <w:t xml:space="preserve">avor </w:t>
      </w:r>
      <w:proofErr w:type="spellStart"/>
      <w:r w:rsidR="009E674C">
        <w:t>loonshots</w:t>
      </w:r>
      <w:proofErr w:type="spellEnd"/>
      <w:r w:rsidR="009E674C">
        <w:t xml:space="preserve">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w:t>
      </w:r>
      <w:proofErr w:type="spellStart"/>
      <w:r w:rsidR="00092A9E" w:rsidRPr="00092A9E">
        <w:rPr>
          <w:iCs/>
        </w:rPr>
        <w:t>loonshots</w:t>
      </w:r>
      <w:proofErr w:type="spellEnd"/>
      <w:r w:rsidR="00092A9E" w:rsidRPr="00092A9E">
        <w:rPr>
          <w:iCs/>
        </w:rPr>
        <w:t xml:space="preserve"> to a tendency to quash </w:t>
      </w:r>
      <w:proofErr w:type="spellStart"/>
      <w:r w:rsidR="00092A9E" w:rsidRPr="00092A9E">
        <w:rPr>
          <w:iCs/>
        </w:rPr>
        <w:t>loonshots</w:t>
      </w:r>
      <w:proofErr w:type="spellEnd"/>
      <w:r w:rsidR="00092A9E" w:rsidRPr="00092A9E">
        <w:rPr>
          <w:iCs/>
        </w:rPr>
        <w:t xml:space="preserve">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proofErr w:type="spellStart"/>
      <w:r>
        <w:rPr>
          <w:iCs/>
        </w:rPr>
        <w:t>Bahcall</w:t>
      </w:r>
      <w:proofErr w:type="spellEnd"/>
      <w:r>
        <w:rPr>
          <w:iCs/>
        </w:rPr>
        <w:t xml:space="preserve">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w:t>
      </w:r>
      <w:proofErr w:type="spellStart"/>
      <w:r w:rsidRPr="0041509A">
        <w:rPr>
          <w:iCs/>
        </w:rPr>
        <w:t>loonshots</w:t>
      </w:r>
      <w:proofErr w:type="spellEnd"/>
      <w:r w:rsidRPr="0041509A">
        <w:rPr>
          <w:iCs/>
        </w:rPr>
        <w:t xml:space="preserve">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 xml:space="preserve">sed on several assumptions, </w:t>
      </w:r>
      <w:proofErr w:type="spellStart"/>
      <w:r w:rsidR="000D3B35">
        <w:rPr>
          <w:iCs/>
        </w:rPr>
        <w:t>Bahc</w:t>
      </w:r>
      <w:r w:rsidR="005A195F">
        <w:rPr>
          <w:iCs/>
        </w:rPr>
        <w:t>all</w:t>
      </w:r>
      <w:proofErr w:type="spellEnd"/>
      <w:r w:rsidR="005A195F">
        <w:rPr>
          <w:iCs/>
        </w:rPr>
        <w:t xml:space="preserve"> argues that the threshold at which an organization will transition from nurturing </w:t>
      </w:r>
      <w:proofErr w:type="spellStart"/>
      <w:r w:rsidR="005A195F">
        <w:rPr>
          <w:iCs/>
        </w:rPr>
        <w:t>loonshots</w:t>
      </w:r>
      <w:proofErr w:type="spellEnd"/>
      <w:r w:rsidR="005A195F">
        <w:rPr>
          <w:iCs/>
        </w:rPr>
        <w:t xml:space="preserve"> to </w:t>
      </w:r>
      <w:r w:rsidR="000D3B35">
        <w:rPr>
          <w:iCs/>
        </w:rPr>
        <w:t>quashing them</w:t>
      </w:r>
      <w:r w:rsidR="005A195F">
        <w:rPr>
          <w:iCs/>
        </w:rPr>
        <w:t xml:space="preserve"> is about 150 company employees (i.e., organization members).</w:t>
      </w:r>
    </w:p>
    <w:p w:rsidR="00B71CE0" w:rsidRDefault="00B71CE0" w:rsidP="00317FC4">
      <w:pPr>
        <w:ind w:firstLine="720"/>
        <w:rPr>
          <w:iCs/>
        </w:rPr>
      </w:pPr>
      <w:r w:rsidRPr="00B71CE0">
        <w:rPr>
          <w:iCs/>
        </w:rPr>
        <w:t xml:space="preserve">In the context of university technology transfer, it may be that low maturity level technologies are akin to </w:t>
      </w:r>
      <w:proofErr w:type="spellStart"/>
      <w:r w:rsidRPr="00B71CE0">
        <w:rPr>
          <w:iCs/>
        </w:rPr>
        <w:t>loonshots</w:t>
      </w:r>
      <w:proofErr w:type="spellEnd"/>
      <w:r w:rsidRPr="00B71CE0">
        <w:rPr>
          <w:iCs/>
        </w:rPr>
        <w:t xml:space="preserve"> and high maturity level technologies are analogous to franchise projects.  However, it’s also quite possible that most, if not all, efforts to transfer newly </w:t>
      </w:r>
      <w:r w:rsidRPr="00B71CE0">
        <w:rPr>
          <w:iCs/>
        </w:rPr>
        <w:lastRenderedPageBreak/>
        <w:t xml:space="preserve">created technologies to the private sector are essentially </w:t>
      </w:r>
      <w:proofErr w:type="spellStart"/>
      <w:r w:rsidRPr="00B71CE0">
        <w:rPr>
          <w:iCs/>
        </w:rPr>
        <w:t>loonshots</w:t>
      </w:r>
      <w:proofErr w:type="spellEnd"/>
      <w:r w:rsidRPr="00B71CE0">
        <w:rPr>
          <w:iCs/>
        </w:rPr>
        <w:t xml:space="preserve"> regardless of technology maturity level.</w:t>
      </w:r>
    </w:p>
    <w:p w:rsidR="008B39C7" w:rsidRPr="00904819" w:rsidRDefault="00FF4709" w:rsidP="00317FC4">
      <w:pPr>
        <w:ind w:firstLine="720"/>
      </w:pPr>
      <w:r>
        <w:rPr>
          <w:iCs/>
        </w:rPr>
        <w:t>One interpretation of t</w:t>
      </w:r>
      <w:r w:rsidR="008B44AB">
        <w:rPr>
          <w:iCs/>
        </w:rPr>
        <w:t xml:space="preserve">he theory offered by </w:t>
      </w:r>
      <w:proofErr w:type="spellStart"/>
      <w:r w:rsidR="008B44AB">
        <w:rPr>
          <w:iCs/>
        </w:rPr>
        <w:t>Bahcall</w:t>
      </w:r>
      <w:proofErr w:type="spellEnd"/>
      <w:r w:rsidR="008B44AB">
        <w:rPr>
          <w:iCs/>
        </w:rPr>
        <w:t xml:space="preserve">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This is consistent with the idea that startup firms favor early-stage technologies while established firms favor later-stage technologies (</w:t>
      </w:r>
      <w:proofErr w:type="spellStart"/>
      <w:r w:rsidR="002A2253">
        <w:rPr>
          <w:iCs/>
        </w:rPr>
        <w:t>Munteanu</w:t>
      </w:r>
      <w:proofErr w:type="spellEnd"/>
      <w:r w:rsidR="002A2253">
        <w:rPr>
          <w:iCs/>
        </w:rPr>
        <w:t xml:space="preserve">,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w:t>
      </w:r>
      <w:proofErr w:type="spellStart"/>
      <w:r w:rsidR="006D3816" w:rsidRPr="006D3816">
        <w:rPr>
          <w:iCs/>
        </w:rPr>
        <w:t>loonshot</w:t>
      </w:r>
      <w:proofErr w:type="spellEnd"/>
      <w:r w:rsidR="006D3816" w:rsidRPr="006D3816">
        <w:rPr>
          <w:iCs/>
        </w:rPr>
        <w:t xml:space="preserve"> over another or one franchise project over another all other things being equal</w:t>
      </w:r>
      <w:r w:rsidR="002A2253">
        <w:rPr>
          <w:iCs/>
        </w:rPr>
        <w:t>, which is the challenge if it</w:t>
      </w:r>
      <w:r w:rsidR="008C00CC">
        <w:rPr>
          <w:iCs/>
        </w:rPr>
        <w:t xml:space="preserve"> i</w:t>
      </w:r>
      <w:r w:rsidR="002A2253">
        <w:rPr>
          <w:iCs/>
        </w:rPr>
        <w:t xml:space="preserve">s the case that most, if not all, efforts to transfer newly created technologies to the private sector are essentially </w:t>
      </w:r>
      <w:proofErr w:type="spellStart"/>
      <w:r w:rsidR="002A2253">
        <w:rPr>
          <w:iCs/>
        </w:rPr>
        <w:t>loonshots</w:t>
      </w:r>
      <w:proofErr w:type="spellEnd"/>
      <w:r w:rsidR="002A2253">
        <w:rPr>
          <w:iCs/>
        </w:rPr>
        <w:t xml:space="preserve"> regardless of maturity level.</w:t>
      </w:r>
    </w:p>
    <w:p w:rsidR="008B39C7" w:rsidRDefault="008B39C7" w:rsidP="008B39C7">
      <w:pPr>
        <w:pStyle w:val="LiteratureReviewHeader2Bold"/>
      </w:pPr>
      <w:bookmarkStart w:id="20" w:name="_Toc53943448"/>
      <w:r>
        <w:t>Uncertainty Avoidance</w:t>
      </w:r>
      <w:r w:rsidR="00391DE0">
        <w:t xml:space="preserve"> </w:t>
      </w:r>
      <w:r w:rsidR="00C96A70">
        <w:t>and Technology Maturity Level</w:t>
      </w:r>
      <w:bookmarkEnd w:id="20"/>
    </w:p>
    <w:p w:rsidR="003E4D46" w:rsidRDefault="003E4D46" w:rsidP="008B39C7">
      <w:pPr>
        <w:ind w:firstLine="720"/>
        <w:rPr>
          <w:iCs/>
        </w:rPr>
      </w:pPr>
      <w:proofErr w:type="spellStart"/>
      <w:r>
        <w:rPr>
          <w:iCs/>
        </w:rPr>
        <w:t>Cyert</w:t>
      </w:r>
      <w:proofErr w:type="spellEnd"/>
      <w:r>
        <w:rPr>
          <w:iCs/>
        </w:rPr>
        <w:t xml:space="preserve"> and March (1963) described a </w:t>
      </w:r>
      <w:r w:rsidRPr="003E4D46">
        <w:rPr>
          <w:iCs/>
        </w:rPr>
        <w:t>behavioral theory of the firm meant to explain and predict the behavior of firms regarding decisions about price, output, and resource allocation</w:t>
      </w:r>
      <w:r>
        <w:rPr>
          <w:iCs/>
        </w:rPr>
        <w:t xml:space="preserve">, which the traditional theory of the firm was not intended to address.  The theory of </w:t>
      </w:r>
      <w:proofErr w:type="spellStart"/>
      <w:r>
        <w:rPr>
          <w:iCs/>
        </w:rPr>
        <w:t>Cyert</w:t>
      </w:r>
      <w:proofErr w:type="spellEnd"/>
      <w:r>
        <w:rPr>
          <w:iCs/>
        </w:rPr>
        <w:t xml:space="preserve">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w:t>
      </w:r>
      <w:r w:rsidRPr="003E4D46">
        <w:rPr>
          <w:iCs/>
        </w:rPr>
        <w:lastRenderedPageBreak/>
        <w:t>quasi resolution of conflict, uncertainty avoidance, problematic search, and organizational learning – connect the variable categories and act as fundamental mechanism</w:t>
      </w:r>
      <w:r w:rsidR="00136988">
        <w:rPr>
          <w:iCs/>
        </w:rPr>
        <w:t>s of firm behavior.</w:t>
      </w:r>
    </w:p>
    <w:p w:rsidR="008B39C7" w:rsidRPr="00904819" w:rsidRDefault="00A5583E" w:rsidP="00C536E1">
      <w:pPr>
        <w:ind w:firstLine="720"/>
      </w:pPr>
      <w:r>
        <w:rPr>
          <w:iCs/>
        </w:rPr>
        <w:t>The observation that o</w:t>
      </w:r>
      <w:r w:rsidR="00136988">
        <w:rPr>
          <w:iCs/>
        </w:rPr>
        <w:t>rganizations avoid uncertainty (</w:t>
      </w:r>
      <w:proofErr w:type="spellStart"/>
      <w:r w:rsidR="00136988">
        <w:rPr>
          <w:iCs/>
        </w:rPr>
        <w:t>Cyert</w:t>
      </w:r>
      <w:proofErr w:type="spellEnd"/>
      <w:r w:rsidR="00136988">
        <w:rPr>
          <w:iCs/>
        </w:rPr>
        <w:t xml:space="preserve"> &amp; March,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w:t>
      </w:r>
      <w:proofErr w:type="spellStart"/>
      <w:r w:rsidR="00525B6B">
        <w:rPr>
          <w:iCs/>
        </w:rPr>
        <w:t>Cyert</w:t>
      </w:r>
      <w:proofErr w:type="spellEnd"/>
      <w:r w:rsidR="00525B6B">
        <w:rPr>
          <w:iCs/>
        </w:rPr>
        <w:t xml:space="preserve">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r w:rsidR="00C536E1">
        <w:t xml:space="preserve">  </w:t>
      </w:r>
      <w:proofErr w:type="gramStart"/>
      <w:r w:rsidR="008B39C7" w:rsidRPr="00904819">
        <w:t>According to</w:t>
      </w:r>
      <w:proofErr w:type="gramEnd"/>
      <w:r w:rsidR="008B39C7" w:rsidRPr="00904819">
        <w:t xml:space="preserve"> bounded rationality, organizations in such situations should and will use heuristics to make their decisions (March, 1997).</w:t>
      </w:r>
      <w:r w:rsidR="00C536E1">
        <w:t xml:space="preserve">  Private sector organizations may be using technology maturity level as a proxy for evaluating uncertainty.</w:t>
      </w:r>
    </w:p>
    <w:p w:rsidR="00DD69CB" w:rsidRPr="00DD69CB" w:rsidRDefault="00D350B1" w:rsidP="00667A24">
      <w:pPr>
        <w:pStyle w:val="LiteratureReviewHeader2Bold"/>
      </w:pPr>
      <w:bookmarkStart w:id="21" w:name="_Toc53943449"/>
      <w:r>
        <w:t xml:space="preserve">Decision Premises </w:t>
      </w:r>
      <w:r w:rsidR="00C96A70">
        <w:t>and Technology Maturity Level</w:t>
      </w:r>
      <w:bookmarkEnd w:id="21"/>
    </w:p>
    <w:p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894171" w:rsidP="009A49B3">
      <w:pPr>
        <w:ind w:firstLine="720"/>
      </w:pPr>
      <w:r>
        <w:lastRenderedPageBreak/>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1997)</w:t>
      </w:r>
      <w:r>
        <w:t xml:space="preserve">.  </w:t>
      </w:r>
      <w:proofErr w:type="gramStart"/>
      <w:r w:rsidR="003E753B">
        <w:t>According to</w:t>
      </w:r>
      <w:proofErr w:type="gramEnd"/>
      <w:r w:rsidR="003E753B">
        <w:t xml:space="preserve">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w:t>
      </w:r>
      <w:r>
        <w:lastRenderedPageBreak/>
        <w:t xml:space="preserve">1997).  However, “it is so far from how one lives to how one should live that he who </w:t>
      </w:r>
      <w:proofErr w:type="gramStart"/>
      <w:r>
        <w:t>lets</w:t>
      </w:r>
      <w:proofErr w:type="gramEnd"/>
      <w:r>
        <w:t xml:space="preserve">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proofErr w:type="gramStart"/>
      <w:r w:rsidRPr="00F62694">
        <w:rPr>
          <w:u w:val="single"/>
        </w:rPr>
        <w:t>actually</w:t>
      </w:r>
      <w:r w:rsidRPr="00496458">
        <w:t xml:space="preserve"> make</w:t>
      </w:r>
      <w:proofErr w:type="gramEnd"/>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individuals (</w:t>
      </w:r>
      <w:proofErr w:type="spellStart"/>
      <w:r>
        <w:t>Kahneman</w:t>
      </w:r>
      <w:proofErr w:type="spellEnd"/>
      <w:r>
        <w:t xml:space="preserve"> &amp; </w:t>
      </w:r>
      <w:proofErr w:type="spellStart"/>
      <w:r>
        <w:t>Tversky</w:t>
      </w:r>
      <w:proofErr w:type="spellEnd"/>
      <w:r>
        <w:t xml:space="preserve">, 1980; </w:t>
      </w:r>
      <w:proofErr w:type="spellStart"/>
      <w:r>
        <w:t>Kahneman</w:t>
      </w:r>
      <w:proofErr w:type="spellEnd"/>
      <w:r>
        <w:t xml:space="preserve"> &amp; </w:t>
      </w:r>
      <w:proofErr w:type="spellStart"/>
      <w:r>
        <w:t>Tversky</w:t>
      </w:r>
      <w:proofErr w:type="spellEnd"/>
      <w:r>
        <w:t xml:space="preserve">, 2013; </w:t>
      </w:r>
      <w:proofErr w:type="spellStart"/>
      <w:r>
        <w:t>Tversky</w:t>
      </w:r>
      <w:proofErr w:type="spellEnd"/>
      <w:r>
        <w:t xml:space="preserve"> &amp; </w:t>
      </w:r>
      <w:proofErr w:type="spellStart"/>
      <w:r>
        <w:t>Kahneman</w:t>
      </w:r>
      <w:proofErr w:type="spellEnd"/>
      <w:r>
        <w:t xml:space="preserve">, 1992).  Whether one is </w:t>
      </w:r>
      <w:proofErr w:type="gramStart"/>
      <w:r>
        <w:t>making a decision</w:t>
      </w:r>
      <w:proofErr w:type="gramEnd"/>
      <w:r>
        <w:t xml:space="preserve">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w:t>
      </w:r>
      <w:r w:rsidR="00F40FB1">
        <w:lastRenderedPageBreak/>
        <w:t>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proofErr w:type="gramStart"/>
      <w:r>
        <w:t>According to</w:t>
      </w:r>
      <w:proofErr w:type="gramEnd"/>
      <w:r>
        <w:t xml:space="preserve">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derive factual </w:t>
      </w:r>
      <w:r w:rsidR="00656550">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lastRenderedPageBreak/>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w:t>
      </w:r>
      <w:r w:rsidR="00CD1E66">
        <w:lastRenderedPageBreak/>
        <w:t xml:space="preserve">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8E4A60">
      <w:pPr>
        <w:ind w:firstLine="720"/>
      </w:pPr>
      <w:r>
        <w:lastRenderedPageBreak/>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rsidR="00436880" w:rsidRDefault="00CB5C39" w:rsidP="00B02EED">
      <w:pPr>
        <w:ind w:firstLine="720"/>
      </w:pPr>
      <w:r>
        <w:lastRenderedPageBreak/>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rsidR="00EE1B57" w:rsidRPr="00E6382B" w:rsidRDefault="0042260B" w:rsidP="00420630">
      <w:pPr>
        <w:pStyle w:val="LiteratureReviewHeader2Bold"/>
      </w:pPr>
      <w:bookmarkStart w:id="22" w:name="_Toc53943450"/>
      <w:r>
        <w:t>Technology Maturity Level</w:t>
      </w:r>
      <w:r w:rsidR="00EE1B57">
        <w:t xml:space="preserve"> in </w:t>
      </w:r>
      <w:r w:rsidR="00C14EF5">
        <w:t xml:space="preserve">Federal </w:t>
      </w:r>
      <w:r w:rsidR="00EE1B57" w:rsidRPr="00E6382B">
        <w:t>Technology Transfer Policy</w:t>
      </w:r>
      <w:bookmarkEnd w:id="22"/>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 xml:space="preserve">The </w:t>
      </w:r>
      <w:r w:rsidR="005D4F21">
        <w:lastRenderedPageBreak/>
        <w:t>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w:t>
      </w:r>
      <w:proofErr w:type="spellStart"/>
      <w:r w:rsidR="00DF7770">
        <w:t>Pub.L</w:t>
      </w:r>
      <w:proofErr w:type="spellEnd"/>
      <w:r w:rsidR="00DF7770">
        <w:t>.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federally-funded research and development</w:t>
      </w:r>
      <w:r w:rsidR="00E3508D">
        <w:t xml:space="preserve"> (</w:t>
      </w:r>
      <w:r w:rsidR="00A35364">
        <w:t>U.S. Small Business Administration</w:t>
      </w:r>
      <w:r w:rsidR="009466D8">
        <w:t xml:space="preserve">, </w:t>
      </w:r>
      <w:proofErr w:type="spellStart"/>
      <w:r w:rsidR="009466D8">
        <w:t>n.d.</w:t>
      </w:r>
      <w:proofErr w:type="spellEnd"/>
      <w:r w:rsidR="009466D8">
        <w:t>).</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 xml:space="preserve">Dai, Pop &amp; </w:t>
      </w:r>
      <w:proofErr w:type="spellStart"/>
      <w:r w:rsidR="00EE1B57" w:rsidRPr="00A22400">
        <w:t>Bretschneider</w:t>
      </w:r>
      <w:proofErr w:type="spellEnd"/>
      <w:r w:rsidR="00EE1B57" w:rsidRPr="00A22400">
        <w:t xml:space="preserve">, 2005) or the Small Business Innovation Research (SBIR) program that was created by </w:t>
      </w:r>
      <w:proofErr w:type="spellStart"/>
      <w:r w:rsidR="00EE1B57" w:rsidRPr="00A22400">
        <w:t>Pub.L</w:t>
      </w:r>
      <w:proofErr w:type="spellEnd"/>
      <w:r w:rsidR="00EE1B57" w:rsidRPr="00A22400">
        <w:t>. 97-219 The Small Business Innovation Development Act of 1982 (</w:t>
      </w:r>
      <w:r w:rsidR="007F01B3">
        <w:t xml:space="preserve">see, e.g., </w:t>
      </w:r>
      <w:r w:rsidR="00EE1B57" w:rsidRPr="00A22400">
        <w:t xml:space="preserve">Andersen, Bray &amp; Link, 2017; Joshi, Inouye &amp; Robinson, </w:t>
      </w:r>
      <w:proofErr w:type="spellStart"/>
      <w:r w:rsidR="00EE1B57" w:rsidRPr="00A22400">
        <w:t>n.d.</w:t>
      </w:r>
      <w:proofErr w:type="spellEnd"/>
      <w:r w:rsidR="00EE1B57" w:rsidRPr="00A22400">
        <w:t xml:space="preserve">;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proofErr w:type="spellStart"/>
      <w:r w:rsidR="00EE1B57" w:rsidRPr="00A22400">
        <w:lastRenderedPageBreak/>
        <w:t>Hemel</w:t>
      </w:r>
      <w:proofErr w:type="spellEnd"/>
      <w:r w:rsidR="00EE1B57" w:rsidRPr="00A22400">
        <w:t xml:space="preserve">, </w:t>
      </w:r>
      <w:proofErr w:type="spellStart"/>
      <w:r w:rsidR="00EE1B57" w:rsidRPr="00A22400">
        <w:t>Ouellett</w:t>
      </w:r>
      <w:proofErr w:type="spellEnd"/>
      <w:r w:rsidR="00EE1B57" w:rsidRPr="00A22400">
        <w:t xml:space="preserve">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proofErr w:type="spellStart"/>
      <w:r>
        <w:t>Kochenkova</w:t>
      </w:r>
      <w:proofErr w:type="spellEnd"/>
      <w:r>
        <w:t xml:space="preserve">, Grimaldi, and </w:t>
      </w:r>
      <w:proofErr w:type="spellStart"/>
      <w:r>
        <w:t>Munari</w:t>
      </w:r>
      <w:proofErr w:type="spellEnd"/>
      <w:r>
        <w:t xml:space="preserve">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 xml:space="preserve">maturity level of the </w:t>
      </w:r>
      <w:r w:rsidR="00F54FBC">
        <w:lastRenderedPageBreak/>
        <w:t>technologies</w:t>
      </w:r>
      <w:r w:rsidR="00DD1EE1">
        <w:t xml:space="preserve"> is relatively low</w:t>
      </w:r>
      <w:r>
        <w:t>.  However, it appears that this assumption has</w:t>
      </w:r>
      <w:r w:rsidR="008A4BD9">
        <w:t xml:space="preserve"> never been tested or validated to any degree of scientific rigor.</w:t>
      </w:r>
    </w:p>
    <w:p w:rsidR="00872B70" w:rsidRDefault="00872B70" w:rsidP="00872B70">
      <w:pPr>
        <w:ind w:firstLine="720"/>
      </w:pPr>
      <w:r>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9C1D63" w:rsidRDefault="009C1D63" w:rsidP="009C1D63">
      <w:pPr>
        <w:pStyle w:val="LiteratureReviewHeader2Bold"/>
      </w:pPr>
      <w:bookmarkStart w:id="23" w:name="_Toc53943451"/>
      <w:r>
        <w:t>A Demand-Side Model of Technology Transfer</w:t>
      </w:r>
      <w:bookmarkEnd w:id="23"/>
    </w:p>
    <w:p w:rsidR="009C1D63" w:rsidRDefault="009C1D63" w:rsidP="009C1D63">
      <w:r>
        <w:tab/>
        <w:t xml:space="preserve">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w:t>
      </w:r>
      <w:proofErr w:type="spellStart"/>
      <w:r>
        <w:t>Cyert</w:t>
      </w:r>
      <w:proofErr w:type="spellEnd"/>
      <w:r>
        <w:t xml:space="preserve"> and March (1963) proposed with the administrative theory of Simon (1997). [Explain the concepts of the theory].</w:t>
      </w:r>
    </w:p>
    <w:p w:rsidR="009C1D63" w:rsidRDefault="009C1D63" w:rsidP="009C1D63">
      <w:r>
        <w:tab/>
        <w:t>Applying this proposed theory of the organization, I model demand-side technology transfer to help explain why a low percentage of university-created technologies are transferred to the private sector for use that benefits the public interest (Figure 6). [Explain the model].</w:t>
      </w:r>
    </w:p>
    <w:p w:rsidR="009C1D63" w:rsidRDefault="009C1D63" w:rsidP="009C1D63"/>
    <w:p w:rsidR="009C1D63" w:rsidRDefault="009C1D63" w:rsidP="009C1D63">
      <w:r>
        <w:t>[</w:t>
      </w:r>
      <w:r w:rsidRPr="009C1D63">
        <w:rPr>
          <w:smallCaps/>
        </w:rPr>
        <w:t xml:space="preserve">Question for Dr. </w:t>
      </w:r>
      <w:proofErr w:type="spellStart"/>
      <w:r w:rsidRPr="009C1D63">
        <w:rPr>
          <w:smallCaps/>
        </w:rPr>
        <w:t>Gilsinan</w:t>
      </w:r>
      <w:proofErr w:type="spellEnd"/>
      <w:r>
        <w:t>: Should this section be a part of the research methodology discussion of Chapter 3</w:t>
      </w:r>
      <w:r w:rsidR="00596981">
        <w:t xml:space="preserve"> instead of the literature review</w:t>
      </w:r>
      <w:r>
        <w:t>?]</w:t>
      </w:r>
    </w:p>
    <w:p w:rsidR="00250EC3" w:rsidRPr="0003023E" w:rsidRDefault="000B06E9" w:rsidP="00013D7B">
      <w:pPr>
        <w:pStyle w:val="LiteratureReviewHeader2Bold"/>
      </w:pPr>
      <w:bookmarkStart w:id="24" w:name="_Toc53943452"/>
      <w:r>
        <w:t>Gaps in the Literature</w:t>
      </w:r>
      <w:bookmarkEnd w:id="24"/>
    </w:p>
    <w:p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lastRenderedPageBreak/>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he organization studies and decision theory literature provides insight into the role that technology maturity level may play in the university technology transfer outcomes observed.</w:t>
      </w:r>
    </w:p>
    <w:p w:rsidR="00A11F83" w:rsidRDefault="00330155" w:rsidP="00545D1A">
      <w:r>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D7328F">
        <w:t xml:space="preserve">There seem to be very few studies that </w:t>
      </w:r>
      <w:r w:rsidR="00F15ED6">
        <w:t xml:space="preserve">explicitly focused </w:t>
      </w:r>
      <w:r w:rsidR="00F15ED6">
        <w:lastRenderedPageBreak/>
        <w:t xml:space="preserve">on the relationship between </w:t>
      </w:r>
      <w:r w:rsidR="008270CC">
        <w:t>technology maturity level</w:t>
      </w:r>
      <w:r w:rsidR="00F15ED6">
        <w:t xml:space="preserve"> and university technology transfer</w:t>
      </w:r>
      <w:r w:rsidR="00F73B5B">
        <w:t xml:space="preserve"> outcomes</w:t>
      </w:r>
      <w:r w:rsidR="00F15ED6">
        <w:t>.</w:t>
      </w:r>
      <w:r w:rsidR="005E38B5">
        <w:t xml:space="preserve">  However, </w:t>
      </w:r>
      <w:r w:rsidR="00D7328F">
        <w:t>they do</w:t>
      </w:r>
      <w:r w:rsidR="005E38B5">
        <w:t xml:space="preserve"> not answer the research question </w:t>
      </w:r>
      <w:r w:rsidR="00D7328F">
        <w:t>raised</w:t>
      </w:r>
      <w:r w:rsidR="00F73B5B">
        <w:t xml:space="preserve"> by </w:t>
      </w:r>
      <w:r w:rsidR="005E38B5">
        <w:t>the proposed study.</w:t>
      </w:r>
    </w:p>
    <w:p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university</w:t>
      </w:r>
      <w:r w:rsidR="00D7328F">
        <w:t>-created technologies 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rsidR="00556E08" w:rsidRDefault="00556E08" w:rsidP="00615E78">
      <w:pPr>
        <w:pStyle w:val="LiteratureReviewHeader1"/>
      </w:pPr>
      <w:bookmarkStart w:id="25" w:name="References"/>
      <w:bookmarkStart w:id="26" w:name="_Toc53943453"/>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 xml:space="preserve">m not sick, I don’t need </w:t>
      </w:r>
      <w:proofErr w:type="gramStart"/>
      <w:r w:rsidRPr="00536682">
        <w:rPr>
          <w:i/>
        </w:rPr>
        <w:t>help!:</w:t>
      </w:r>
      <w:proofErr w:type="gramEnd"/>
      <w:r w:rsidRPr="00536682">
        <w:rPr>
          <w:i/>
        </w:rPr>
        <w:t xml:space="preserve"> How to help someone with mental illness accept treatment</w:t>
      </w:r>
      <w:r>
        <w:t xml:space="preserve">. </w:t>
      </w:r>
      <w:proofErr w:type="spellStart"/>
      <w:r>
        <w:t>Peconic</w:t>
      </w:r>
      <w:proofErr w:type="spellEnd"/>
      <w:r>
        <w:t xml:space="preserve">, NY: </w:t>
      </w:r>
      <w:proofErr w:type="spellStart"/>
      <w:r>
        <w:t>Vivida</w:t>
      </w:r>
      <w:proofErr w:type="spellEnd"/>
      <w:r>
        <w:t xml:space="preserve">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proofErr w:type="spellStart"/>
      <w:r w:rsidRPr="00287B8D">
        <w:rPr>
          <w:iCs/>
        </w:rPr>
        <w:t>Anatan</w:t>
      </w:r>
      <w:proofErr w:type="spellEnd"/>
      <w:r w:rsidRPr="00287B8D">
        <w:rPr>
          <w:iCs/>
        </w:rPr>
        <w:t xml:space="preserve">, L. (2015). Conceptual issues in university to industry knowledge transfer studies: A literature review. </w:t>
      </w:r>
      <w:r w:rsidRPr="00287B8D">
        <w:rPr>
          <w:i/>
          <w:iCs/>
        </w:rPr>
        <w:t>Procedia - Social and Behavioral Sciences, 211</w:t>
      </w:r>
      <w:r w:rsidRPr="00287B8D">
        <w:rPr>
          <w:iCs/>
        </w:rPr>
        <w:t xml:space="preserve">, 711-717. </w:t>
      </w:r>
      <w:proofErr w:type="gramStart"/>
      <w:r w:rsidRPr="00287B8D">
        <w:rPr>
          <w:iCs/>
        </w:rPr>
        <w:t>doi:10.1016/j.sbspro</w:t>
      </w:r>
      <w:proofErr w:type="gramEnd"/>
      <w:r w:rsidRPr="00287B8D">
        <w:rPr>
          <w:iCs/>
        </w:rPr>
        <w:t>.2015.11.090</w:t>
      </w:r>
    </w:p>
    <w:p w:rsidR="00A51FFE" w:rsidRDefault="00A51FFE" w:rsidP="00A51FFE">
      <w:pPr>
        <w:ind w:left="720" w:hanging="720"/>
      </w:pPr>
      <w:r w:rsidRPr="00A51FFE">
        <w:t xml:space="preserve">Anderson, </w:t>
      </w:r>
      <w:r w:rsidR="007B27B9">
        <w:t xml:space="preserve">T. R., </w:t>
      </w:r>
      <w:proofErr w:type="spellStart"/>
      <w:r w:rsidRPr="00A51FFE">
        <w:t>Daim</w:t>
      </w:r>
      <w:proofErr w:type="spellEnd"/>
      <w:r w:rsidRPr="00A51FFE">
        <w:t xml:space="preserve">,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proofErr w:type="spellStart"/>
      <w:r w:rsidR="007B27B9" w:rsidRPr="007B27B9">
        <w:rPr>
          <w:i/>
          <w:iCs/>
        </w:rPr>
        <w:t>Technovation</w:t>
      </w:r>
      <w:proofErr w:type="spellEnd"/>
      <w:r w:rsidR="007B27B9" w:rsidRPr="007B27B9">
        <w:rPr>
          <w:i/>
          <w:iCs/>
        </w:rPr>
        <w:t>, 27</w:t>
      </w:r>
      <w:r w:rsidR="007B27B9" w:rsidRPr="007B27B9">
        <w:t xml:space="preserve">(5), 306-318. </w:t>
      </w:r>
      <w:proofErr w:type="gramStart"/>
      <w:r w:rsidR="007B27B9" w:rsidRPr="007B27B9">
        <w:t>doi:10.1016/j.technovation</w:t>
      </w:r>
      <w:proofErr w:type="gramEnd"/>
      <w:r w:rsidR="007B27B9" w:rsidRPr="007B27B9">
        <w:t>.2006.10.003</w:t>
      </w:r>
    </w:p>
    <w:p w:rsidR="00287B8D" w:rsidRPr="00287B8D" w:rsidRDefault="00287B8D" w:rsidP="00287B8D">
      <w:pPr>
        <w:ind w:left="720" w:hanging="720"/>
        <w:rPr>
          <w:iCs/>
        </w:rPr>
      </w:pPr>
      <w:proofErr w:type="spellStart"/>
      <w:r w:rsidRPr="00287B8D">
        <w:rPr>
          <w:iCs/>
        </w:rPr>
        <w:t>Arshadi</w:t>
      </w:r>
      <w:proofErr w:type="spellEnd"/>
      <w:r w:rsidRPr="00287B8D">
        <w:rPr>
          <w:iCs/>
        </w:rPr>
        <w:t xml:space="preserve">,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proofErr w:type="spellStart"/>
      <w:r w:rsidRPr="00013318">
        <w:rPr>
          <w:iCs/>
        </w:rPr>
        <w:t>Baek</w:t>
      </w:r>
      <w:proofErr w:type="spellEnd"/>
      <w:r w:rsidRPr="00013318">
        <w:rPr>
          <w:iCs/>
        </w:rPr>
        <w:t xml:space="preserve">,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proofErr w:type="spellStart"/>
      <w:r>
        <w:rPr>
          <w:iCs/>
        </w:rPr>
        <w:t>Banke</w:t>
      </w:r>
      <w:proofErr w:type="spellEnd"/>
      <w:r>
        <w:rPr>
          <w:iCs/>
        </w:rPr>
        <w:t>,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F1736E" w:rsidRDefault="00126784" w:rsidP="00287B8D">
      <w:pPr>
        <w:ind w:left="720" w:hanging="720"/>
      </w:pPr>
      <w:r>
        <w:t>*</w:t>
      </w:r>
      <w:proofErr w:type="spellStart"/>
      <w:r w:rsidR="00F1736E" w:rsidRPr="00F1736E">
        <w:t>Battistella</w:t>
      </w:r>
      <w:proofErr w:type="spellEnd"/>
      <w:r w:rsidR="00F1736E" w:rsidRPr="00F1736E">
        <w:t xml:space="preserve">, C., De Toni, A. F., &amp; </w:t>
      </w:r>
      <w:proofErr w:type="spellStart"/>
      <w:r w:rsidR="00F1736E" w:rsidRPr="00F1736E">
        <w:t>Pillon</w:t>
      </w:r>
      <w:proofErr w:type="spellEnd"/>
      <w:r w:rsidR="00F1736E" w:rsidRPr="00F1736E">
        <w:t xml:space="preserve">, R. (2016). Inter-organizational technology/knowledge transfer: A framework from critical literature review. </w:t>
      </w:r>
      <w:r w:rsidR="00F1736E" w:rsidRPr="00F1736E">
        <w:rPr>
          <w:i/>
        </w:rPr>
        <w:t>The Journal of Technology Transfer</w:t>
      </w:r>
      <w:r w:rsidR="00F1736E" w:rsidRPr="00F1736E">
        <w:t>, 41(5), 1195–1234.</w:t>
      </w:r>
    </w:p>
    <w:p w:rsidR="00A303D0" w:rsidRDefault="00A303D0" w:rsidP="00287B8D">
      <w:pPr>
        <w:ind w:left="720" w:hanging="720"/>
      </w:pPr>
      <w:r>
        <w:t>*Benson, D. C. (2012). The ballet of the planets: On the mathematical elegance of planetary motion. New York, NY: Oxford University Press.</w:t>
      </w:r>
    </w:p>
    <w:p w:rsidR="00A30B61" w:rsidRDefault="00412096" w:rsidP="00287B8D">
      <w:pPr>
        <w:ind w:left="720" w:hanging="720"/>
      </w:pPr>
      <w:r>
        <w:t>*</w:t>
      </w:r>
      <w:r w:rsidR="00A30B61">
        <w:t xml:space="preserve">Blank, S., &amp; Dorf, B. (2012). The startup owner’s manual: The step-by-step guide for building a great company. </w:t>
      </w:r>
      <w:proofErr w:type="spellStart"/>
      <w:r w:rsidR="00A30B61">
        <w:t>Pescadero</w:t>
      </w:r>
      <w:proofErr w:type="spellEnd"/>
      <w:r w:rsidR="00A30B61">
        <w:t>,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w:t>
      </w:r>
      <w:r w:rsidR="00D77E6A" w:rsidRPr="00653692">
        <w:rPr>
          <w:i/>
        </w:rPr>
        <w:lastRenderedPageBreak/>
        <w:t>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proofErr w:type="spellStart"/>
      <w:r w:rsidR="0009261D" w:rsidRPr="0009261D">
        <w:t>Cairney</w:t>
      </w:r>
      <w:proofErr w:type="spellEnd"/>
      <w:r w:rsidR="0009261D" w:rsidRPr="0009261D">
        <w:t xml:space="preserve">,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proofErr w:type="spellStart"/>
      <w:r w:rsidRPr="00287B8D">
        <w:t>Carlsson</w:t>
      </w:r>
      <w:proofErr w:type="spellEnd"/>
      <w:r w:rsidRPr="00287B8D">
        <w:t xml:space="preserve">, B., &amp; </w:t>
      </w:r>
      <w:proofErr w:type="spellStart"/>
      <w:r w:rsidRPr="00287B8D">
        <w:t>Fridh</w:t>
      </w:r>
      <w:proofErr w:type="spellEnd"/>
      <w:r w:rsidRPr="00287B8D">
        <w:t xml:space="preserve">,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w:t>
      </w:r>
      <w:proofErr w:type="spellStart"/>
      <w:r w:rsidR="00C63BD8" w:rsidRPr="00C63BD8">
        <w:t>Hishida</w:t>
      </w:r>
      <w:proofErr w:type="spellEnd"/>
      <w:r w:rsidR="00C63BD8" w:rsidRPr="00C63BD8">
        <w:t xml:space="preserve">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A4789C" w:rsidRDefault="00A4789C" w:rsidP="0009261D">
      <w:pPr>
        <w:ind w:left="720" w:hanging="720"/>
      </w:pPr>
      <w:proofErr w:type="spellStart"/>
      <w:r w:rsidRPr="00A4789C">
        <w:t>Cyert</w:t>
      </w:r>
      <w:proofErr w:type="spellEnd"/>
      <w:r w:rsidRPr="00A4789C">
        <w:t xml:space="preserve">, R. M., &amp; March, J. G. (1963). </w:t>
      </w:r>
      <w:r w:rsidRPr="00A4789C">
        <w:rPr>
          <w:i/>
          <w:iCs/>
        </w:rPr>
        <w:t>A behavioral theory of the firm</w:t>
      </w:r>
      <w:r w:rsidRPr="00A4789C">
        <w:t xml:space="preserve">. </w:t>
      </w:r>
      <w:proofErr w:type="spellStart"/>
      <w:r w:rsidRPr="00A4789C">
        <w:t>Engelwood</w:t>
      </w:r>
      <w:proofErr w:type="spellEnd"/>
      <w:r w:rsidRPr="00A4789C">
        <w:t xml:space="preserve">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lastRenderedPageBreak/>
        <w:t>*</w:t>
      </w:r>
      <w:r w:rsidR="0009261D" w:rsidRPr="0009261D">
        <w:rPr>
          <w:i/>
        </w:rPr>
        <w:t>Daily Compilation of Presidential Documents</w:t>
      </w:r>
      <w:r w:rsidR="0009261D" w:rsidRPr="0009261D">
        <w:t xml:space="preserve">. (2011, October 28). Retrieved </w:t>
      </w:r>
      <w:proofErr w:type="gramStart"/>
      <w:r w:rsidR="0009261D" w:rsidRPr="0009261D">
        <w:t>from  https://www.govinfo.gov/app/collection/CPD/</w:t>
      </w:r>
      <w:proofErr w:type="gramEnd"/>
    </w:p>
    <w:p w:rsidR="00963CB0" w:rsidRDefault="00963CB0" w:rsidP="00CF7AE4">
      <w:pPr>
        <w:ind w:left="720" w:hanging="720"/>
      </w:pPr>
      <w:proofErr w:type="spellStart"/>
      <w:r w:rsidRPr="00963CB0">
        <w:t>Desmarais</w:t>
      </w:r>
      <w:proofErr w:type="spellEnd"/>
      <w:r w:rsidRPr="00963CB0">
        <w:t xml:space="preserve">-Tremblay, M. (2017). A genealogy of the concept of merit wants. </w:t>
      </w:r>
      <w:r w:rsidRPr="00963CB0">
        <w:rPr>
          <w:i/>
          <w:iCs/>
        </w:rPr>
        <w:t>European Journal of the History of Economic Thought, 24</w:t>
      </w:r>
      <w:r w:rsidRPr="00963CB0">
        <w:t>(3), 409-440. doi:10.1080/09672567.2016.1186202</w:t>
      </w:r>
    </w:p>
    <w:p w:rsidR="00287B8D" w:rsidRPr="00287B8D" w:rsidRDefault="00287B8D" w:rsidP="00F40448">
      <w:pPr>
        <w:ind w:left="720" w:hanging="720"/>
      </w:pPr>
      <w:r w:rsidRPr="00287B8D">
        <w:t xml:space="preserve">Dolmans, S. A. M., Shane, S., Jankowski, J., </w:t>
      </w:r>
      <w:proofErr w:type="spellStart"/>
      <w:r w:rsidRPr="00287B8D">
        <w:t>Reymen</w:t>
      </w:r>
      <w:proofErr w:type="spellEnd"/>
      <w:r w:rsidRPr="00287B8D">
        <w:t xml:space="preserve">, I. M. M. J., &amp; </w:t>
      </w:r>
      <w:proofErr w:type="spellStart"/>
      <w:r w:rsidRPr="00287B8D">
        <w:t>Romme</w:t>
      </w:r>
      <w:proofErr w:type="spellEnd"/>
      <w:r w:rsidRPr="00287B8D">
        <w:t xml:space="preserve">, A. G. L. (2016). The evaluation of university inventions: Judging a book by its cover? </w:t>
      </w:r>
      <w:r w:rsidRPr="00287B8D">
        <w:rPr>
          <w:i/>
          <w:iCs/>
        </w:rPr>
        <w:t>Journal of Business Research, 69</w:t>
      </w:r>
      <w:r w:rsidRPr="00287B8D">
        <w:t xml:space="preserve">(11), 4998-5001. </w:t>
      </w:r>
      <w:proofErr w:type="gramStart"/>
      <w:r w:rsidRPr="00287B8D">
        <w:t>doi:10.1016/j.jbusres</w:t>
      </w:r>
      <w:proofErr w:type="gramEnd"/>
      <w:r w:rsidRPr="00287B8D">
        <w:t>.2016.04.070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w:t>
      </w:r>
      <w:proofErr w:type="spellStart"/>
      <w:r w:rsidR="00DB72A2" w:rsidRPr="00DB72A2">
        <w:t>Organisations</w:t>
      </w:r>
      <w:proofErr w:type="spellEnd"/>
      <w:r w:rsidR="00DB72A2" w:rsidRPr="00DB72A2">
        <w:t xml:space="preserve">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proofErr w:type="spellStart"/>
      <w:r w:rsidRPr="00287B8D">
        <w:t>Feibleman</w:t>
      </w:r>
      <w:proofErr w:type="spellEnd"/>
      <w:r w:rsidRPr="00287B8D">
        <w:t xml:space="preserve">,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proofErr w:type="spellStart"/>
      <w:r w:rsidRPr="00135498">
        <w:t>Fellnhofer</w:t>
      </w:r>
      <w:proofErr w:type="spellEnd"/>
      <w:r w:rsidRPr="00135498">
        <w:t xml:space="preserve">,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lastRenderedPageBreak/>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proofErr w:type="spellStart"/>
      <w:r w:rsidRPr="00533EB5">
        <w:t>Frické</w:t>
      </w:r>
      <w:proofErr w:type="spellEnd"/>
      <w:r w:rsidRPr="00533EB5">
        <w:t xml:space="preserve">,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González-</w:t>
      </w:r>
      <w:proofErr w:type="spellStart"/>
      <w:r w:rsidRPr="00A51FFE">
        <w:t>Pernía</w:t>
      </w:r>
      <w:proofErr w:type="spellEnd"/>
      <w:r w:rsidRPr="00A51FFE">
        <w:t xml:space="preserve">, </w:t>
      </w:r>
      <w:r>
        <w:t xml:space="preserve">J. L., </w:t>
      </w:r>
      <w:proofErr w:type="spellStart"/>
      <w:r w:rsidRPr="00A51FFE">
        <w:t>Kuechle</w:t>
      </w:r>
      <w:proofErr w:type="spellEnd"/>
      <w:r w:rsidRPr="00A51FFE">
        <w:t xml:space="preserve">, </w:t>
      </w:r>
      <w:r>
        <w:t xml:space="preserve">G., </w:t>
      </w:r>
      <w:r w:rsidRPr="00A51FFE">
        <w:t>&amp; Peña-</w:t>
      </w:r>
      <w:proofErr w:type="spellStart"/>
      <w:r w:rsidRPr="00A51FFE">
        <w:t>Legazkue</w:t>
      </w:r>
      <w:proofErr w:type="spellEnd"/>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proofErr w:type="spellStart"/>
      <w:r w:rsidRPr="00051FA5">
        <w:t>Gulbrandsen</w:t>
      </w:r>
      <w:proofErr w:type="spellEnd"/>
      <w:r w:rsidRPr="00051FA5">
        <w:t xml:space="preserve">,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proofErr w:type="spellStart"/>
      <w:r w:rsidRPr="00C23F30">
        <w:t>Gulbrandsen</w:t>
      </w:r>
      <w:proofErr w:type="spellEnd"/>
      <w:r w:rsidRPr="00C23F30">
        <w:t xml:space="preserve">, M., &amp; Rasmussen, E. (2012). The use and development of indicators for the </w:t>
      </w:r>
      <w:proofErr w:type="spellStart"/>
      <w:r w:rsidRPr="00C23F30">
        <w:t>commercialisation</w:t>
      </w:r>
      <w:proofErr w:type="spellEnd"/>
      <w:r w:rsidRPr="00C23F30">
        <w:t xml:space="preserve"> of university research in a national support </w:t>
      </w:r>
      <w:proofErr w:type="spellStart"/>
      <w:r w:rsidRPr="00C23F30">
        <w:t>programme</w:t>
      </w:r>
      <w:proofErr w:type="spellEnd"/>
      <w:r w:rsidRPr="00C23F30">
        <w:t xml:space="preserv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 xml:space="preserve">International Journal of Technology Transfer &amp; </w:t>
      </w:r>
      <w:proofErr w:type="spellStart"/>
      <w:r w:rsidRPr="008A53D4">
        <w:rPr>
          <w:i/>
          <w:iCs/>
        </w:rPr>
        <w:t>Commercialisation</w:t>
      </w:r>
      <w:proofErr w:type="spellEnd"/>
      <w:r w:rsidRPr="008A53D4">
        <w:rPr>
          <w:i/>
          <w:iCs/>
        </w:rPr>
        <w:t>, 13</w:t>
      </w:r>
      <w:r w:rsidRPr="008A53D4">
        <w:t>(1-2), 57.</w:t>
      </w:r>
    </w:p>
    <w:p w:rsidR="00287B8D" w:rsidRPr="00287B8D" w:rsidRDefault="00287B8D" w:rsidP="00287B8D">
      <w:pPr>
        <w:ind w:left="720" w:hanging="720"/>
      </w:pPr>
      <w:proofErr w:type="spellStart"/>
      <w:r w:rsidRPr="00287B8D">
        <w:lastRenderedPageBreak/>
        <w:t>Heisey</w:t>
      </w:r>
      <w:proofErr w:type="spellEnd"/>
      <w:r w:rsidRPr="00287B8D">
        <w:t xml:space="preserve">,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proofErr w:type="spellStart"/>
      <w:r w:rsidRPr="00287B8D">
        <w:t>Herschbach</w:t>
      </w:r>
      <w:proofErr w:type="spellEnd"/>
      <w:r w:rsidRPr="00287B8D">
        <w:t xml:space="preserve">,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 xml:space="preserve">Herzberg, F., </w:t>
      </w:r>
      <w:proofErr w:type="spellStart"/>
      <w:r w:rsidR="0022041C" w:rsidRPr="0022041C">
        <w:rPr>
          <w:iCs/>
        </w:rPr>
        <w:t>Mausner</w:t>
      </w:r>
      <w:proofErr w:type="spellEnd"/>
      <w:r w:rsidR="0022041C" w:rsidRPr="0022041C">
        <w:rPr>
          <w:iCs/>
        </w:rPr>
        <w:t>,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t>
      </w:r>
      <w:proofErr w:type="spellStart"/>
      <w:r w:rsidR="0035457F">
        <w:t>Wasden</w:t>
      </w:r>
      <w:proofErr w:type="spellEnd"/>
      <w:r w:rsidR="0035457F">
        <w:t xml:space="preserve">, C. </w:t>
      </w:r>
      <w:r w:rsidR="0035457F" w:rsidRPr="00BC339F">
        <w:t xml:space="preserve">(2013). </w:t>
      </w:r>
      <w:r w:rsidR="0035457F">
        <w:t xml:space="preserve">Managing life science innovations in public research through holistic performance measures. In K. </w:t>
      </w:r>
      <w:proofErr w:type="spellStart"/>
      <w:r w:rsidR="0035457F" w:rsidRPr="00BC339F">
        <w:t>Hishida</w:t>
      </w:r>
      <w:proofErr w:type="spellEnd"/>
      <w:r w:rsidR="0035457F" w:rsidRPr="00BC339F">
        <w:t xml:space="preserve">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proofErr w:type="spellStart"/>
      <w:r w:rsidRPr="00C63BD8">
        <w:t>Hishida</w:t>
      </w:r>
      <w:proofErr w:type="spellEnd"/>
      <w:r w:rsidRPr="00C63BD8">
        <w:t xml:space="preserve">, K. (Ed.) (2013). </w:t>
      </w:r>
      <w:r w:rsidRPr="00C63BD8">
        <w:rPr>
          <w:i/>
          <w:iCs/>
        </w:rPr>
        <w:t>Fulfilling the promise of technology transfer: Fostering innovation for the benefit of society</w:t>
      </w:r>
      <w:r w:rsidRPr="00C63BD8">
        <w:t>. Tokyo: Springer.</w:t>
      </w:r>
    </w:p>
    <w:p w:rsidR="00EB405F" w:rsidRDefault="00EB405F" w:rsidP="00C63BD8">
      <w:pPr>
        <w:ind w:left="720" w:hanging="720"/>
      </w:pPr>
      <w:proofErr w:type="spellStart"/>
      <w:r w:rsidRPr="00EB405F">
        <w:t>Hockstad</w:t>
      </w:r>
      <w:proofErr w:type="spellEnd"/>
      <w:r w:rsidRPr="00EB405F">
        <w:t xml:space="preserve">, D., </w:t>
      </w:r>
      <w:proofErr w:type="spellStart"/>
      <w:r w:rsidRPr="00EB405F">
        <w:t>Mahurin</w:t>
      </w:r>
      <w:proofErr w:type="spellEnd"/>
      <w:r w:rsidRPr="00EB405F">
        <w:t xml:space="preserve">, R., Miner, J., Porter, K. W., Robertson, R., &amp; </w:t>
      </w:r>
      <w:proofErr w:type="spellStart"/>
      <w:r w:rsidRPr="00EB405F">
        <w:t>Savatski</w:t>
      </w:r>
      <w:proofErr w:type="spellEnd"/>
      <w:r w:rsidRPr="00EB405F">
        <w:t xml:space="preserve">, L. (2017). </w:t>
      </w:r>
      <w:r w:rsidRPr="00EB405F">
        <w:rPr>
          <w:i/>
          <w:iCs/>
        </w:rPr>
        <w:t>AUTM 2017 licensing activity survey</w:t>
      </w:r>
      <w:r w:rsidRPr="00EB405F">
        <w:t>. Oakbrook Terrace, IL: Association of University Technology Managers.</w:t>
      </w:r>
      <w:r w:rsidR="008F6697">
        <w:t xml:space="preserve"> Available from http://www.autm.net</w:t>
      </w:r>
    </w:p>
    <w:p w:rsidR="007F5C5C" w:rsidRDefault="007F5C5C" w:rsidP="00C63BD8">
      <w:pPr>
        <w:ind w:left="720" w:hanging="720"/>
      </w:pPr>
      <w:r w:rsidRPr="007F5C5C">
        <w:t xml:space="preserve">Hudson, J., &amp; </w:t>
      </w:r>
      <w:proofErr w:type="spellStart"/>
      <w:r w:rsidRPr="007F5C5C">
        <w:t>Khazragui</w:t>
      </w:r>
      <w:proofErr w:type="spellEnd"/>
      <w:r w:rsidRPr="007F5C5C">
        <w:t xml:space="preserve">,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w:t>
      </w:r>
      <w:proofErr w:type="spellStart"/>
      <w:r w:rsidRPr="00C63BD8">
        <w:t>Hamzah</w:t>
      </w:r>
      <w:proofErr w:type="spellEnd"/>
      <w:r w:rsidRPr="00C63BD8">
        <w:t xml:space="preserve">, S. R. a., &amp; </w:t>
      </w:r>
      <w:proofErr w:type="spellStart"/>
      <w:r w:rsidRPr="00C63BD8">
        <w:t>Bebenroth</w:t>
      </w:r>
      <w:proofErr w:type="spellEnd"/>
      <w:r w:rsidRPr="00C63BD8">
        <w:t xml:space="preserve">,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proofErr w:type="spellStart"/>
      <w:r w:rsidR="00C63BD8" w:rsidRPr="00C63BD8">
        <w:t>Kahneman</w:t>
      </w:r>
      <w:proofErr w:type="spellEnd"/>
      <w:r w:rsidR="00C63BD8" w:rsidRPr="00C63BD8">
        <w:t xml:space="preserve">, D., &amp; </w:t>
      </w:r>
      <w:proofErr w:type="spellStart"/>
      <w:r w:rsidR="00C63BD8" w:rsidRPr="00C63BD8">
        <w:t>Tversky</w:t>
      </w:r>
      <w:proofErr w:type="spellEnd"/>
      <w:r w:rsidR="00C63BD8" w:rsidRPr="00C63BD8">
        <w:t xml:space="preserve">, A. (1980). Prospect theory. </w:t>
      </w:r>
      <w:proofErr w:type="spellStart"/>
      <w:r w:rsidR="00C63BD8" w:rsidRPr="00C63BD8">
        <w:rPr>
          <w:i/>
          <w:iCs/>
        </w:rPr>
        <w:t>Econometrica</w:t>
      </w:r>
      <w:proofErr w:type="spellEnd"/>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lastRenderedPageBreak/>
        <w:t>*</w:t>
      </w:r>
      <w:proofErr w:type="spellStart"/>
      <w:r w:rsidR="00C63BD8" w:rsidRPr="00C63BD8">
        <w:t>Kahneman</w:t>
      </w:r>
      <w:proofErr w:type="spellEnd"/>
      <w:r w:rsidR="00C63BD8" w:rsidRPr="00C63BD8">
        <w:t xml:space="preserve">, D., &amp; </w:t>
      </w:r>
      <w:proofErr w:type="spellStart"/>
      <w:r w:rsidR="00C63BD8" w:rsidRPr="00C63BD8">
        <w:t>Tversky</w:t>
      </w:r>
      <w:proofErr w:type="spellEnd"/>
      <w:r w:rsidR="00C63BD8" w:rsidRPr="00C63BD8">
        <w:t xml:space="preserve">,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w:t>
      </w:r>
      <w:proofErr w:type="spellStart"/>
      <w:r w:rsidRPr="00B669B5">
        <w:t>Diam</w:t>
      </w:r>
      <w:proofErr w:type="spellEnd"/>
      <w:r w:rsidRPr="00B669B5">
        <w:t xml:space="preserve">,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w:t>
      </w:r>
      <w:proofErr w:type="spellStart"/>
      <w:r>
        <w:t>doi</w:t>
      </w:r>
      <w:proofErr w:type="spellEnd"/>
      <w:r>
        <w:t xml:space="preserve">: </w:t>
      </w:r>
      <w:r w:rsidRPr="00B669B5">
        <w:t>10.1109/PICMET.2009.5261803</w:t>
      </w:r>
    </w:p>
    <w:p w:rsidR="00287B8D" w:rsidRPr="00287B8D" w:rsidRDefault="00287B8D" w:rsidP="001D2ACA">
      <w:pPr>
        <w:ind w:left="720" w:hanging="720"/>
      </w:pPr>
      <w:proofErr w:type="spellStart"/>
      <w:r w:rsidRPr="00287B8D">
        <w:t>Kochenkova</w:t>
      </w:r>
      <w:proofErr w:type="spellEnd"/>
      <w:r w:rsidRPr="00287B8D">
        <w:t xml:space="preserve">, A., Grimaldi, R., &amp; </w:t>
      </w:r>
      <w:proofErr w:type="spellStart"/>
      <w:r w:rsidRPr="00287B8D">
        <w:t>Munari</w:t>
      </w:r>
      <w:proofErr w:type="spellEnd"/>
      <w:r w:rsidRPr="00287B8D">
        <w:t xml:space="preserve">,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proofErr w:type="spellStart"/>
      <w:r w:rsidRPr="00287B8D">
        <w:t>Kundu</w:t>
      </w:r>
      <w:proofErr w:type="spellEnd"/>
      <w:r w:rsidRPr="00287B8D">
        <w:t xml:space="preserve">, N., </w:t>
      </w:r>
      <w:proofErr w:type="spellStart"/>
      <w:r w:rsidRPr="00287B8D">
        <w:t>Bhar</w:t>
      </w:r>
      <w:proofErr w:type="spellEnd"/>
      <w:r w:rsidRPr="00287B8D">
        <w:t xml:space="preserve">, C., &amp; </w:t>
      </w:r>
      <w:proofErr w:type="spellStart"/>
      <w:r w:rsidRPr="00287B8D">
        <w:t>Pandurangan</w:t>
      </w:r>
      <w:proofErr w:type="spellEnd"/>
      <w:r w:rsidRPr="00287B8D">
        <w:t xml:space="preserve">, V. (2015). Managing Technology Transfer: An Analysis of Intrinsic Factors. </w:t>
      </w:r>
      <w:r w:rsidRPr="00287B8D">
        <w:rPr>
          <w:i/>
          <w:iCs/>
        </w:rPr>
        <w:t>South Asian Journal of Management, 22</w:t>
      </w:r>
      <w:r w:rsidRPr="00287B8D">
        <w:t xml:space="preserve">(3), 69-95. </w:t>
      </w:r>
      <w:proofErr w:type="spellStart"/>
      <w:proofErr w:type="gramStart"/>
      <w:r w:rsidRPr="00287B8D">
        <w:t>doi:Retrieved</w:t>
      </w:r>
      <w:proofErr w:type="spellEnd"/>
      <w:proofErr w:type="gramEnd"/>
      <w:r w:rsidRPr="00287B8D">
        <w:t xml:space="preserve"> from http://lib.slu.edu</w:t>
      </w:r>
    </w:p>
    <w:p w:rsidR="00287B8D" w:rsidRPr="00287B8D" w:rsidRDefault="00287B8D" w:rsidP="00287B8D">
      <w:pPr>
        <w:ind w:left="720" w:hanging="720"/>
      </w:pPr>
      <w:proofErr w:type="spellStart"/>
      <w:r w:rsidRPr="00287B8D">
        <w:t>Kuo</w:t>
      </w:r>
      <w:proofErr w:type="spellEnd"/>
      <w:r w:rsidRPr="00287B8D">
        <w:t xml:space="preserve">,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proofErr w:type="spellStart"/>
      <w:r w:rsidRPr="00287B8D">
        <w:t>Lall</w:t>
      </w:r>
      <w:proofErr w:type="spellEnd"/>
      <w:r w:rsidRPr="00287B8D">
        <w:t xml:space="preserve">,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w:t>
      </w:r>
      <w:proofErr w:type="spellStart"/>
      <w:r w:rsidR="00BE0CC5">
        <w:t>intraorganizational</w:t>
      </w:r>
      <w:proofErr w:type="spellEnd"/>
      <w:r w:rsidR="00BE0CC5">
        <w:t xml:space="preserve">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proofErr w:type="spellStart"/>
      <w:r w:rsidRPr="00287B8D">
        <w:lastRenderedPageBreak/>
        <w:t>Libecap</w:t>
      </w:r>
      <w:proofErr w:type="spellEnd"/>
      <w:r w:rsidRPr="00287B8D">
        <w:t xml:space="preserve">, G. D. (Ed.) (2009). </w:t>
      </w:r>
      <w:r w:rsidRPr="00287B8D">
        <w:rPr>
          <w:i/>
          <w:iCs/>
        </w:rPr>
        <w:t>Measuring the social value of innovation: A link in the university technology transfer and entrepreneurship equation</w:t>
      </w:r>
      <w:r w:rsidRPr="00287B8D">
        <w:t xml:space="preserve"> (Vol. 19). </w:t>
      </w:r>
      <w:proofErr w:type="spellStart"/>
      <w:r w:rsidRPr="00287B8D">
        <w:t>Bingly</w:t>
      </w:r>
      <w:proofErr w:type="spellEnd"/>
      <w:r w:rsidRPr="00287B8D">
        <w:t>,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 xml:space="preserve">Acta </w:t>
      </w:r>
      <w:proofErr w:type="spellStart"/>
      <w:r w:rsidRPr="00306C34">
        <w:rPr>
          <w:i/>
          <w:iCs/>
        </w:rPr>
        <w:t>Astronautica</w:t>
      </w:r>
      <w:proofErr w:type="spellEnd"/>
      <w:r w:rsidRPr="00306C34">
        <w:rPr>
          <w:i/>
          <w:iCs/>
        </w:rPr>
        <w:t>,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lastRenderedPageBreak/>
        <w:t>*</w:t>
      </w:r>
      <w:r w:rsidR="00C63BD8" w:rsidRPr="00C63BD8">
        <w:t xml:space="preserve">March, J. G. (1997). Understanding how decisions happen in organizations. In </w:t>
      </w:r>
      <w:proofErr w:type="spellStart"/>
      <w:r w:rsidR="00C63BD8" w:rsidRPr="00C63BD8">
        <w:t>Zur</w:t>
      </w:r>
      <w:proofErr w:type="spellEnd"/>
      <w:r w:rsidR="00C63BD8" w:rsidRPr="00C63BD8">
        <w:t xml:space="preserve"> </w:t>
      </w:r>
      <w:proofErr w:type="spellStart"/>
      <w:r w:rsidR="00C63BD8" w:rsidRPr="00C63BD8">
        <w:t>Shapria</w:t>
      </w:r>
      <w:proofErr w:type="spellEnd"/>
      <w:r w:rsidR="00C63BD8" w:rsidRPr="00C63BD8">
        <w:t xml:space="preserve">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w:t>
      </w:r>
      <w:proofErr w:type="spellStart"/>
      <w:r w:rsidRPr="00DF056D">
        <w:t>Aiman</w:t>
      </w:r>
      <w:proofErr w:type="spellEnd"/>
      <w:r w:rsidRPr="00DF056D">
        <w:t xml:space="preserve">‐Smith, L., &amp; </w:t>
      </w:r>
      <w:proofErr w:type="spellStart"/>
      <w:r w:rsidRPr="00DF056D">
        <w:t>Kingon</w:t>
      </w:r>
      <w:proofErr w:type="spellEnd"/>
      <w:r w:rsidRPr="00DF056D">
        <w:t xml:space="preserve">,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proofErr w:type="spellStart"/>
      <w:r w:rsidRPr="00756E53">
        <w:t>Markman</w:t>
      </w:r>
      <w:proofErr w:type="spellEnd"/>
      <w:r w:rsidRPr="00756E53">
        <w:t xml:space="preserve">, G. D., </w:t>
      </w:r>
      <w:proofErr w:type="spellStart"/>
      <w:r w:rsidRPr="00756E53">
        <w:t>Gianiodis</w:t>
      </w:r>
      <w:proofErr w:type="spellEnd"/>
      <w:r w:rsidRPr="00756E53">
        <w:t xml:space="preserve">, P. T., &amp; Phan, P. H. (2009). Supply-Side Innovation and Technology Commercialization. </w:t>
      </w:r>
      <w:r w:rsidRPr="00756E53">
        <w:rPr>
          <w:i/>
          <w:iCs/>
        </w:rPr>
        <w:t>Journal of Management Studies, 46</w:t>
      </w:r>
      <w:r w:rsidRPr="00756E53">
        <w:t>(4), 625-649. doi:10.1111/j.1467-6486.</w:t>
      </w:r>
      <w:proofErr w:type="gramStart"/>
      <w:r w:rsidRPr="00756E53">
        <w:t>2009.00835.x</w:t>
      </w:r>
      <w:proofErr w:type="gramEnd"/>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proofErr w:type="spellStart"/>
      <w:r w:rsidRPr="00C23F30">
        <w:t>Mercelis</w:t>
      </w:r>
      <w:proofErr w:type="spellEnd"/>
      <w:r w:rsidRPr="00C23F30">
        <w:t xml:space="preserve">, J., Galvez-Behar, G., &amp; </w:t>
      </w:r>
      <w:proofErr w:type="spellStart"/>
      <w:r w:rsidRPr="00C23F30">
        <w:t>Guagnini</w:t>
      </w:r>
      <w:proofErr w:type="spellEnd"/>
      <w:r w:rsidRPr="00C23F30">
        <w:t xml:space="preserve">,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lastRenderedPageBreak/>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w:t>
      </w:r>
      <w:proofErr w:type="spellStart"/>
      <w:r w:rsidRPr="00756E53">
        <w:t>Schatzberg</w:t>
      </w:r>
      <w:proofErr w:type="spellEnd"/>
      <w:r w:rsidRPr="00756E53">
        <w:t xml:space="preserve">, E. (2009). Defining technology and the engineering sciences. In A. W. </w:t>
      </w:r>
      <w:proofErr w:type="spellStart"/>
      <w:r w:rsidRPr="00756E53">
        <w:t>Meijers</w:t>
      </w:r>
      <w:proofErr w:type="spellEnd"/>
      <w:r w:rsidRPr="00756E53">
        <w:t xml:space="preserve">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w:t>
      </w:r>
      <w:proofErr w:type="spellStart"/>
      <w:r w:rsidRPr="00C63BD8">
        <w:t>Maasdorp</w:t>
      </w:r>
      <w:proofErr w:type="spellEnd"/>
      <w:r w:rsidRPr="00C63BD8">
        <w:t xml:space="preserve">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w:t>
      </w:r>
      <w:proofErr w:type="spellStart"/>
      <w:r w:rsidRPr="00C63BD8">
        <w:t>eds</w:t>
      </w:r>
      <w:proofErr w:type="spellEnd"/>
      <w:r w:rsidRPr="00C63BD8">
        <w:t>). Piscataway, NJ: Institute of Electrical and Electronics Engineers. doi:10. 1109/RCIS.2011.6006851</w:t>
      </w:r>
    </w:p>
    <w:p w:rsidR="00262B2D" w:rsidRDefault="00262B2D" w:rsidP="00262B2D">
      <w:pPr>
        <w:ind w:left="720" w:hanging="720"/>
      </w:pPr>
      <w:proofErr w:type="spellStart"/>
      <w:r w:rsidRPr="00262B2D">
        <w:t>Munteanu</w:t>
      </w:r>
      <w:proofErr w:type="spellEnd"/>
      <w:r w:rsidRPr="00262B2D">
        <w:t xml:space="preserve">,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B23160" w:rsidRDefault="00A4713E" w:rsidP="001134F8">
      <w:pPr>
        <w:ind w:left="720" w:hanging="720"/>
      </w:pPr>
      <w:r>
        <w:lastRenderedPageBreak/>
        <w:t>*</w:t>
      </w:r>
      <w:r w:rsidR="00B23160" w:rsidRPr="00B23160">
        <w:t xml:space="preserve">Noh, H., &amp; Lee, S. (2017). Where technology transfer research originated and where it is going: A quantitative analysis of literature published between 1980 and 2015. </w:t>
      </w:r>
      <w:r w:rsidR="00B23160" w:rsidRPr="00B23160">
        <w:rPr>
          <w:i/>
        </w:rPr>
        <w:t>The Journal of Technology Transfer</w:t>
      </w:r>
      <w:r w:rsidR="00B23160" w:rsidRPr="00B23160">
        <w:t>, 44(3), 700–740.</w:t>
      </w:r>
    </w:p>
    <w:p w:rsidR="00F173F2" w:rsidRDefault="00F173F2" w:rsidP="001134F8">
      <w:pPr>
        <w:ind w:left="720" w:hanging="720"/>
      </w:pPr>
      <w:r w:rsidRPr="00F173F2">
        <w:t xml:space="preserve">Nolte, W. L. (2008). </w:t>
      </w:r>
      <w:r w:rsidRPr="00F173F2">
        <w:rPr>
          <w:i/>
          <w:iCs/>
        </w:rPr>
        <w:t xml:space="preserve">Did I ever tell you about the </w:t>
      </w:r>
      <w:proofErr w:type="gramStart"/>
      <w:r w:rsidRPr="00F173F2">
        <w:rPr>
          <w:i/>
          <w:iCs/>
        </w:rPr>
        <w:t>whale?:</w:t>
      </w:r>
      <w:proofErr w:type="gramEnd"/>
      <w:r w:rsidRPr="00F173F2">
        <w:rPr>
          <w:i/>
          <w:iCs/>
        </w:rPr>
        <w:t xml:space="preserv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proofErr w:type="spellStart"/>
      <w:r w:rsidRPr="00843E9A">
        <w:t>Olechowski</w:t>
      </w:r>
      <w:proofErr w:type="spellEnd"/>
      <w:r w:rsidRPr="00843E9A">
        <w:t xml:space="preserve">, A., </w:t>
      </w:r>
      <w:proofErr w:type="spellStart"/>
      <w:r w:rsidRPr="00843E9A">
        <w:t>Eppinger</w:t>
      </w:r>
      <w:proofErr w:type="spellEnd"/>
      <w:r w:rsidRPr="00843E9A">
        <w:t xml:space="preserve">, S. D., &amp; </w:t>
      </w:r>
      <w:proofErr w:type="spellStart"/>
      <w:r w:rsidRPr="00843E9A">
        <w:t>Joglekar</w:t>
      </w:r>
      <w:proofErr w:type="spellEnd"/>
      <w:r w:rsidRPr="00843E9A">
        <w:t xml:space="preserve">,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proofErr w:type="spellStart"/>
      <w:r w:rsidRPr="00FD6468">
        <w:t>Olechowski</w:t>
      </w:r>
      <w:proofErr w:type="spellEnd"/>
      <w:r w:rsidRPr="00FD6468">
        <w:t xml:space="preserve">, A. L., </w:t>
      </w:r>
      <w:proofErr w:type="spellStart"/>
      <w:r w:rsidRPr="00FD6468">
        <w:t>Eppinger</w:t>
      </w:r>
      <w:proofErr w:type="spellEnd"/>
      <w:r w:rsidRPr="00FD6468">
        <w:t xml:space="preserve">, S. D., </w:t>
      </w:r>
      <w:proofErr w:type="spellStart"/>
      <w:r w:rsidRPr="00FD6468">
        <w:t>Tomaschek</w:t>
      </w:r>
      <w:proofErr w:type="spellEnd"/>
      <w:r w:rsidRPr="00FD6468">
        <w:t xml:space="preserve">, K., &amp; </w:t>
      </w:r>
      <w:proofErr w:type="spellStart"/>
      <w:r w:rsidRPr="00FD6468">
        <w:t>Joglekar</w:t>
      </w:r>
      <w:proofErr w:type="spellEnd"/>
      <w:r w:rsidRPr="00FD6468">
        <w:t xml:space="preserve">,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lastRenderedPageBreak/>
        <w:t>*</w:t>
      </w:r>
      <w:proofErr w:type="spellStart"/>
      <w:r w:rsidR="00287B8D" w:rsidRPr="00287B8D">
        <w:t>Pfeffer</w:t>
      </w:r>
      <w:proofErr w:type="spellEnd"/>
      <w:r w:rsidR="00287B8D" w:rsidRPr="00287B8D">
        <w:t xml:space="preserve">,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 xml:space="preserve">(2), 163-180. </w:t>
      </w:r>
      <w:proofErr w:type="spellStart"/>
      <w:proofErr w:type="gramStart"/>
      <w:r w:rsidRPr="00756E53">
        <w:t>doi:https</w:t>
      </w:r>
      <w:proofErr w:type="spellEnd"/>
      <w:r w:rsidRPr="00756E53">
        <w:t>://doi.org/10.1177%2F0165551506070706</w:t>
      </w:r>
      <w:proofErr w:type="gramEnd"/>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proofErr w:type="spellStart"/>
      <w:r w:rsidRPr="00847667">
        <w:t>Schatzberg</w:t>
      </w:r>
      <w:proofErr w:type="spellEnd"/>
      <w:r w:rsidRPr="00847667">
        <w:t xml:space="preserve">,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proofErr w:type="spellStart"/>
      <w:r w:rsidR="0009261D" w:rsidRPr="0009261D">
        <w:t>Schrier</w:t>
      </w:r>
      <w:proofErr w:type="spellEnd"/>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D6ACF" w:rsidRPr="008D6ACF" w:rsidRDefault="008D6ACF" w:rsidP="008D6ACF">
      <w:pPr>
        <w:ind w:left="720" w:hanging="720"/>
        <w:rPr>
          <w:rFonts w:eastAsia="Calibri"/>
          <w:iCs/>
        </w:rPr>
      </w:pPr>
      <w:proofErr w:type="spellStart"/>
      <w:r w:rsidRPr="008D6ACF">
        <w:rPr>
          <w:rFonts w:eastAsia="Calibri"/>
          <w:iCs/>
        </w:rPr>
        <w:t>Sigurdson</w:t>
      </w:r>
      <w:proofErr w:type="spellEnd"/>
      <w:r w:rsidRPr="008D6ACF">
        <w:rPr>
          <w:rFonts w:eastAsia="Calibri"/>
          <w:iCs/>
        </w:rPr>
        <w:t xml:space="preserve">, K., Sá, C. M., &amp; </w:t>
      </w:r>
      <w:proofErr w:type="spellStart"/>
      <w:r w:rsidRPr="008D6ACF">
        <w:rPr>
          <w:rFonts w:eastAsia="Calibri"/>
          <w:iCs/>
        </w:rPr>
        <w:t>Kretz</w:t>
      </w:r>
      <w:proofErr w:type="spellEnd"/>
      <w:r w:rsidRPr="008D6ACF">
        <w:rPr>
          <w:rFonts w:eastAsia="Calibri"/>
          <w:iCs/>
        </w:rPr>
        <w:t xml:space="preserve">, A. (2015). Looking under the street light: Limitations of mainstream technology transfer indicators. </w:t>
      </w:r>
      <w:r w:rsidRPr="008D6ACF">
        <w:rPr>
          <w:rFonts w:eastAsia="Calibri"/>
          <w:i/>
          <w:iCs/>
        </w:rPr>
        <w:t>Science &amp; Public Policy (SPP), 42</w:t>
      </w:r>
      <w:r w:rsidRPr="008D6ACF">
        <w:rPr>
          <w:rFonts w:eastAsia="Calibri"/>
          <w:iCs/>
        </w:rPr>
        <w:t>(5), 632-645. doi:10.1093/</w:t>
      </w:r>
      <w:proofErr w:type="spellStart"/>
      <w:r w:rsidRPr="008D6ACF">
        <w:rPr>
          <w:rFonts w:eastAsia="Calibri"/>
          <w:iCs/>
        </w:rPr>
        <w:t>scipol</w:t>
      </w:r>
      <w:proofErr w:type="spellEnd"/>
      <w:r w:rsidRPr="008D6ACF">
        <w:rPr>
          <w:rFonts w:eastAsia="Calibri"/>
          <w:iCs/>
        </w:rPr>
        <w:t>/scu080</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w:t>
      </w:r>
      <w:proofErr w:type="spellStart"/>
      <w:r w:rsidR="00F01C8B" w:rsidRPr="00F01C8B">
        <w:t>Hishida</w:t>
      </w:r>
      <w:proofErr w:type="spellEnd"/>
      <w:r w:rsidR="00F01C8B" w:rsidRPr="00F01C8B">
        <w:t xml:space="preserve">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proofErr w:type="spellStart"/>
      <w:r w:rsidRPr="00756E53">
        <w:t>Speser</w:t>
      </w:r>
      <w:proofErr w:type="spellEnd"/>
      <w:r w:rsidRPr="00756E53">
        <w:t xml:space="preserve">, P. L. (2012). </w:t>
      </w:r>
      <w:r w:rsidRPr="00756E53">
        <w:rPr>
          <w:i/>
          <w:iCs/>
        </w:rPr>
        <w:t>The art and science of technology transfer</w:t>
      </w:r>
      <w:r w:rsidRPr="00756E53">
        <w:t>. Hoboken, NJ: John Wiley &amp; Sons.</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w:t>
      </w:r>
      <w:proofErr w:type="spellStart"/>
      <w:r w:rsidR="005723E9">
        <w:t>Rosendard</w:t>
      </w:r>
      <w:proofErr w:type="spellEnd"/>
      <w:r w:rsidR="005723E9">
        <w:t xml:space="preserve">,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lastRenderedPageBreak/>
        <w:t xml:space="preserve">Tseng, A., &amp; </w:t>
      </w:r>
      <w:proofErr w:type="spellStart"/>
      <w:r w:rsidRPr="001A2CEC">
        <w:t>Raudensky</w:t>
      </w:r>
      <w:proofErr w:type="spellEnd"/>
      <w:r w:rsidRPr="001A2CEC">
        <w:t xml:space="preserve">, M. (2014). Assessments of technology transfer activities of US universities and associated impact of Bayh-Dole Act. </w:t>
      </w:r>
      <w:proofErr w:type="spellStart"/>
      <w:r w:rsidRPr="001A2CEC">
        <w:rPr>
          <w:i/>
          <w:iCs/>
        </w:rPr>
        <w:t>Scientometrics</w:t>
      </w:r>
      <w:proofErr w:type="spellEnd"/>
      <w:r w:rsidRPr="001A2CEC">
        <w:rPr>
          <w:i/>
          <w:iCs/>
        </w:rPr>
        <w:t>, 101</w:t>
      </w:r>
      <w:r w:rsidRPr="001A2CEC">
        <w:t>(3), 1851-1869. doi:10.1007/s11192-014-1404-6</w:t>
      </w:r>
    </w:p>
    <w:p w:rsidR="00F01C8B" w:rsidRPr="00F01C8B" w:rsidRDefault="00D550BB" w:rsidP="00F01C8B">
      <w:pPr>
        <w:ind w:left="720" w:hanging="720"/>
      </w:pPr>
      <w:r>
        <w:t>*</w:t>
      </w:r>
      <w:proofErr w:type="spellStart"/>
      <w:r w:rsidR="00F01C8B" w:rsidRPr="00F01C8B">
        <w:t>Tversky</w:t>
      </w:r>
      <w:proofErr w:type="spellEnd"/>
      <w:r w:rsidR="00F01C8B" w:rsidRPr="00F01C8B">
        <w:t xml:space="preserve">, A., &amp; </w:t>
      </w:r>
      <w:proofErr w:type="spellStart"/>
      <w:r w:rsidR="00F01C8B" w:rsidRPr="00F01C8B">
        <w:t>Kahneman</w:t>
      </w:r>
      <w:proofErr w:type="spellEnd"/>
      <w:r w:rsidR="00F01C8B" w:rsidRPr="00F01C8B">
        <w:t xml:space="preserve">,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U.S. Small Business Administration. (</w:t>
      </w:r>
      <w:proofErr w:type="spellStart"/>
      <w:r w:rsidR="002C236D">
        <w:t>n.d.</w:t>
      </w:r>
      <w:proofErr w:type="spellEnd"/>
      <w:r w:rsidR="002C236D">
        <w:t xml:space="preserve">).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w:t>
      </w:r>
      <w:proofErr w:type="spellStart"/>
      <w:r w:rsidR="00D87ADF">
        <w:t>n.d.</w:t>
      </w:r>
      <w:proofErr w:type="spellEnd"/>
      <w:r w:rsidR="00D87ADF">
        <w:t xml:space="preserve">) </w:t>
      </w:r>
      <w:r w:rsidR="00D87ADF" w:rsidRPr="001D2ACA">
        <w:rPr>
          <w:i/>
        </w:rPr>
        <w:t>U.S. Government Spending</w:t>
      </w:r>
      <w:r w:rsidR="001134F8" w:rsidRPr="001134F8">
        <w:t>. Retrieved from https://www.usgovernmentspending.com/year_spending_2018USbn_20bs2n_4041_605#usgs302</w:t>
      </w:r>
    </w:p>
    <w:p w:rsidR="00F1736E" w:rsidRDefault="00F1736E" w:rsidP="00F1736E">
      <w:pPr>
        <w:ind w:left="720" w:hanging="720"/>
      </w:pPr>
      <w:r>
        <w:t xml:space="preserve">*Wahab, S. A., Rose, R. C., &amp; Osman, S. I. W. (2012a). Defining the concepts of technology and technology transfer: A literature analysis. </w:t>
      </w:r>
      <w:r w:rsidRPr="00F1736E">
        <w:rPr>
          <w:i/>
        </w:rPr>
        <w:t>International Business Research</w:t>
      </w:r>
      <w:r>
        <w:t>, 5(1), 61–71.</w:t>
      </w:r>
    </w:p>
    <w:p w:rsidR="00F1736E" w:rsidRDefault="00F1736E" w:rsidP="00F1736E">
      <w:pPr>
        <w:ind w:left="720" w:hanging="720"/>
      </w:pPr>
      <w:r>
        <w:lastRenderedPageBreak/>
        <w:t xml:space="preserve">*Wahab, S. A., Rose, R. C., &amp; Osman, S. I. W. (2012b). The Theoretical perspectives underlying technology transfer: A literature review. </w:t>
      </w:r>
      <w:r w:rsidRPr="00F1736E">
        <w:rPr>
          <w:i/>
        </w:rPr>
        <w:t>International Journal of Business and Management</w:t>
      </w:r>
      <w:r>
        <w:t>, 7(2), 277–288.</w:t>
      </w:r>
    </w:p>
    <w:p w:rsidR="00F01C8B" w:rsidRPr="00F01C8B" w:rsidRDefault="00F01C8B" w:rsidP="00F01C8B">
      <w:pPr>
        <w:ind w:left="720" w:hanging="720"/>
      </w:pPr>
      <w:r w:rsidRPr="00F01C8B">
        <w:t xml:space="preserve">Wang, J., </w:t>
      </w:r>
      <w:proofErr w:type="spellStart"/>
      <w:r w:rsidRPr="00F01C8B">
        <w:t>Eltayyar</w:t>
      </w:r>
      <w:proofErr w:type="spellEnd"/>
      <w:r w:rsidRPr="00F01C8B">
        <w:t xml:space="preserve">,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proofErr w:type="spellStart"/>
      <w:r w:rsidRPr="00004260">
        <w:t>Wessner</w:t>
      </w:r>
      <w:proofErr w:type="spellEnd"/>
      <w:r w:rsidRPr="00004260">
        <w:t xml:space="preserve">,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proofErr w:type="spellStart"/>
      <w:r w:rsidRPr="00135498">
        <w:t>Westerik</w:t>
      </w:r>
      <w:proofErr w:type="spellEnd"/>
      <w:r w:rsidRPr="00135498">
        <w:t>,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w:t>
      </w:r>
      <w:proofErr w:type="spellStart"/>
      <w:r w:rsidR="001D2ACA" w:rsidRPr="001134F8">
        <w:t>Goodin</w:t>
      </w:r>
      <w:proofErr w:type="spellEnd"/>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proofErr w:type="gramStart"/>
      <w:r w:rsidR="00F01C8B" w:rsidRPr="00F01C8B">
        <w:rPr>
          <w:i/>
        </w:rPr>
        <w:t>The</w:t>
      </w:r>
      <w:proofErr w:type="gramEnd"/>
      <w:r w:rsidR="00F01C8B" w:rsidRPr="00F01C8B">
        <w:rPr>
          <w:i/>
        </w:rPr>
        <w:t xml:space="preserve"> Oxford Handbook of Public Policy</w:t>
      </w:r>
      <w:r w:rsidR="00F01C8B" w:rsidRPr="00F01C8B">
        <w:t xml:space="preserve">, ed. Michael Moran, Martin Rein, Robert E. </w:t>
      </w:r>
      <w:proofErr w:type="spellStart"/>
      <w:r w:rsidR="00F01C8B" w:rsidRPr="00F01C8B">
        <w:t>Goodin</w:t>
      </w:r>
      <w:proofErr w:type="spellEnd"/>
      <w:r w:rsidR="00F01C8B" w:rsidRPr="00F01C8B">
        <w:t>, 152-168. New York: Oxford University Press.</w:t>
      </w:r>
    </w:p>
    <w:p w:rsidR="00756E53" w:rsidRDefault="00756E53" w:rsidP="00756E53">
      <w:pPr>
        <w:ind w:left="720" w:hanging="720"/>
      </w:pPr>
      <w:r w:rsidRPr="00756E53">
        <w:lastRenderedPageBreak/>
        <w:t xml:space="preserve">Wu, Y., Welch, E. W., &amp; Huang, W.-L. (2015). Commercialization of university inventions: Individual and institutional factors affecting licensing of university patents. </w:t>
      </w:r>
      <w:proofErr w:type="spellStart"/>
      <w:r w:rsidR="00A36AA2" w:rsidRPr="00A36AA2">
        <w:rPr>
          <w:i/>
          <w:iCs/>
        </w:rPr>
        <w:t>Technovation</w:t>
      </w:r>
      <w:proofErr w:type="spellEnd"/>
      <w:r w:rsidR="00A36AA2" w:rsidRPr="00A36AA2">
        <w:rPr>
          <w:i/>
          <w:iCs/>
        </w:rPr>
        <w:t>, 36-37</w:t>
      </w:r>
      <w:r w:rsidR="00A36AA2" w:rsidRPr="00A36AA2">
        <w:t xml:space="preserve">, 12-25. </w:t>
      </w:r>
      <w:proofErr w:type="gramStart"/>
      <w:r w:rsidR="00A36AA2" w:rsidRPr="00A36AA2">
        <w:t>doi:10.1016/j.technovation</w:t>
      </w:r>
      <w:proofErr w:type="gramEnd"/>
      <w:r w:rsidR="00A36AA2" w:rsidRPr="00A36AA2">
        <w:t>.2014.09.004</w:t>
      </w:r>
    </w:p>
    <w:p w:rsidR="00756E53" w:rsidRDefault="00756E53" w:rsidP="00756E53">
      <w:pPr>
        <w:ind w:left="720" w:hanging="720"/>
      </w:pPr>
      <w:r w:rsidRPr="00756E53">
        <w:t xml:space="preserve">York, A. S., &amp; </w:t>
      </w:r>
      <w:proofErr w:type="spellStart"/>
      <w:r w:rsidRPr="00756E53">
        <w:t>Ahn</w:t>
      </w:r>
      <w:proofErr w:type="spellEnd"/>
      <w:r w:rsidRPr="00756E53">
        <w:t xml:space="preserve">, M. J. (2012). University technology transfer office success factors: A comparative case study. </w:t>
      </w:r>
      <w:r w:rsidRPr="00756E53">
        <w:rPr>
          <w:i/>
          <w:iCs/>
        </w:rPr>
        <w:t xml:space="preserve">International Journal of Technology Transfer and </w:t>
      </w:r>
      <w:proofErr w:type="spellStart"/>
      <w:r w:rsidRPr="00756E53">
        <w:rPr>
          <w:i/>
          <w:iCs/>
        </w:rPr>
        <w:t>Commercialisation</w:t>
      </w:r>
      <w:proofErr w:type="spellEnd"/>
      <w:r w:rsidRPr="00756E53">
        <w:rPr>
          <w:i/>
          <w:iCs/>
        </w:rPr>
        <w:t xml:space="preserve">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3943454"/>
      <w:r>
        <w:lastRenderedPageBreak/>
        <w:t xml:space="preserve">Appendix A. </w:t>
      </w:r>
      <w:r w:rsidR="00D87ADF">
        <w:t>Tables and Figures</w:t>
      </w:r>
      <w:bookmarkEnd w:id="27"/>
    </w:p>
    <w:p w:rsidR="00326E0E" w:rsidRPr="00326E0E" w:rsidRDefault="00326E0E" w:rsidP="00083637">
      <w:pPr>
        <w:pStyle w:val="Table"/>
      </w:pPr>
      <w:bookmarkStart w:id="28" w:name="_Toc53943455"/>
      <w:r w:rsidRPr="00083637">
        <w:rPr>
          <w:i w:val="0"/>
        </w:rPr>
        <w:t>Table 1</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53943456"/>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p w:rsidR="00A72B9E" w:rsidRDefault="00D13659" w:rsidP="005D5B0C">
      <w:r w:rsidRPr="00D13659">
        <w:rPr>
          <w:noProof/>
        </w:rPr>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rsidR="00D13659" w:rsidRDefault="00D13659" w:rsidP="005D5B0C">
      <w:r w:rsidRPr="00D13659">
        <w:rPr>
          <w:noProof/>
        </w:rPr>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r>
        <w:rPr>
          <w:i/>
        </w:rPr>
        <w:br w:type="page"/>
      </w:r>
    </w:p>
    <w:p w:rsidR="00326E0E" w:rsidRPr="00596981" w:rsidRDefault="00326E0E" w:rsidP="000C24B5">
      <w:pPr>
        <w:pStyle w:val="Table"/>
        <w:rPr>
          <w:color w:val="FFFFFF" w:themeColor="background1"/>
        </w:rPr>
      </w:pPr>
      <w:bookmarkStart w:id="30" w:name="_Toc53943457"/>
      <w:r w:rsidRPr="00596981">
        <w:rPr>
          <w:i w:val="0"/>
          <w:color w:val="FFFFFF" w:themeColor="background1"/>
        </w:rPr>
        <w:lastRenderedPageBreak/>
        <w:t>Table 3</w:t>
      </w:r>
      <w:r w:rsidR="000C24B5" w:rsidRPr="00596981">
        <w:rPr>
          <w:i w:val="0"/>
          <w:color w:val="FFFFFF" w:themeColor="background1"/>
        </w:rPr>
        <w:br/>
      </w:r>
      <w:r w:rsidRPr="00596981">
        <w:rPr>
          <w:color w:val="FFFFFF" w:themeColor="background1"/>
        </w:rPr>
        <w:t xml:space="preserve">Determinants </w:t>
      </w:r>
      <w:r w:rsidR="00043C52" w:rsidRPr="00596981">
        <w:rPr>
          <w:color w:val="FFFFFF" w:themeColor="background1"/>
        </w:rPr>
        <w:t>of Technology Transfer Outcomes</w:t>
      </w:r>
      <w:bookmarkEnd w:id="30"/>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3177BF" w:rsidRDefault="003177BF">
                            <w:r>
                              <w:t>Table 3</w:t>
                            </w:r>
                          </w:p>
                          <w:p w:rsidR="003177BF" w:rsidRPr="006A4B6F" w:rsidRDefault="003177BF">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3177BF" w:rsidRDefault="003177BF">
                      <w:r>
                        <w:t>Table 3</w:t>
                      </w:r>
                    </w:p>
                    <w:p w:rsidR="003177BF" w:rsidRPr="006A4B6F" w:rsidRDefault="003177BF">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drawing>
          <wp:inline distT="0" distB="0" distL="0" distR="0">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3177BF" w:rsidRDefault="003177BF" w:rsidP="00E24908">
                            <w:r>
                              <w:t>Table 3 (continued)</w:t>
                            </w:r>
                          </w:p>
                          <w:p w:rsidR="003177BF" w:rsidRPr="006A4B6F" w:rsidRDefault="003177BF"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3177BF" w:rsidRDefault="003177BF" w:rsidP="00E24908">
                      <w:r>
                        <w:t>Table 3 (continued)</w:t>
                      </w:r>
                    </w:p>
                    <w:p w:rsidR="003177BF" w:rsidRPr="006A4B6F" w:rsidRDefault="003177BF"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3177BF" w:rsidRDefault="003177BF" w:rsidP="00D005A4">
                            <w:r>
                              <w:t>Table 3 (continued)</w:t>
                            </w:r>
                          </w:p>
                          <w:p w:rsidR="003177BF" w:rsidRPr="006A4B6F" w:rsidRDefault="003177BF"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3177BF" w:rsidRDefault="003177BF" w:rsidP="00D005A4">
                      <w:r>
                        <w:t>Table 3 (continued)</w:t>
                      </w:r>
                    </w:p>
                    <w:p w:rsidR="003177BF" w:rsidRPr="006A4B6F" w:rsidRDefault="003177BF"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1" w:name="_Toc53943458"/>
      <w:r>
        <w:lastRenderedPageBreak/>
        <w:t>Table 4</w:t>
      </w:r>
      <w:r w:rsidR="005527C8">
        <w:t xml:space="preserve"> </w:t>
      </w:r>
      <w:r w:rsidR="005527C8">
        <w:br/>
      </w:r>
      <w:r w:rsidRPr="00326E0E">
        <w:t>NASA Technology Readiness Level Scale</w:t>
      </w:r>
      <w:bookmarkEnd w:id="3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 w:name="_Toc53943459"/>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91926" w:rsidRDefault="007E315D" w:rsidP="00991926">
      <w:pPr>
        <w:pStyle w:val="Figure"/>
      </w:pPr>
      <w:bookmarkStart w:id="33" w:name="_Toc53943460"/>
      <w:r w:rsidRPr="00722567">
        <w:rPr>
          <w:i w:val="0"/>
        </w:rPr>
        <w:lastRenderedPageBreak/>
        <w:t>Figure 1</w:t>
      </w:r>
      <w:r w:rsidRPr="00083637">
        <w:br/>
      </w:r>
      <w:r>
        <w:t>E</w:t>
      </w:r>
      <w:r w:rsidR="00722567">
        <w:t xml:space="preserve">stimate </w:t>
      </w:r>
      <w:r>
        <w:t>of University Technologies Transferred to the Private Sector</w:t>
      </w:r>
      <w:bookmarkEnd w:id="33"/>
    </w:p>
    <w:p w:rsidR="00991926" w:rsidRPr="00991926" w:rsidRDefault="00C420AE" w:rsidP="00991926">
      <w:r w:rsidRPr="00C420AE">
        <w:rPr>
          <w:noProof/>
        </w:rPr>
        <w:drawing>
          <wp:inline distT="0" distB="0" distL="0" distR="0">
            <wp:extent cx="5943600" cy="442957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9571"/>
                    </a:xfrm>
                    <a:prstGeom prst="rect">
                      <a:avLst/>
                    </a:prstGeom>
                    <a:noFill/>
                    <a:ln>
                      <a:noFill/>
                    </a:ln>
                  </pic:spPr>
                </pic:pic>
              </a:graphicData>
            </a:graphic>
          </wp:inline>
        </w:drawing>
      </w:r>
      <w:r w:rsidR="00991926" w:rsidRPr="00991926">
        <w:br w:type="page"/>
      </w:r>
    </w:p>
    <w:p w:rsidR="009F613C" w:rsidRPr="009D4A4A" w:rsidRDefault="007E315D" w:rsidP="009D4A4A">
      <w:bookmarkStart w:id="34" w:name="_Toc53943461"/>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34"/>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Pr="000511A8" w:rsidRDefault="007E315D" w:rsidP="00904819">
      <w:pPr>
        <w:rPr>
          <w:rStyle w:val="FigureChar"/>
          <w:i w:val="0"/>
          <w:color w:val="FFFFFF" w:themeColor="background1"/>
        </w:rPr>
      </w:pPr>
      <w:bookmarkStart w:id="35" w:name="_Toc53943462"/>
      <w:r w:rsidRPr="000511A8">
        <w:rPr>
          <w:rStyle w:val="FigureChar"/>
          <w:i w:val="0"/>
          <w:color w:val="FFFFFF" w:themeColor="background1"/>
        </w:rPr>
        <w:lastRenderedPageBreak/>
        <w:t>Figure 3</w:t>
      </w:r>
      <w:r w:rsidR="00904819" w:rsidRPr="000511A8">
        <w:rPr>
          <w:rStyle w:val="FigureChar"/>
          <w:i w:val="0"/>
          <w:color w:val="FFFFFF" w:themeColor="background1"/>
        </w:rPr>
        <w:t xml:space="preserve"> </w:t>
      </w:r>
      <w:r w:rsidR="00904819" w:rsidRPr="000511A8">
        <w:rPr>
          <w:rStyle w:val="FigureChar"/>
          <w:i w:val="0"/>
          <w:color w:val="FFFFFF" w:themeColor="background1"/>
        </w:rPr>
        <w:br/>
      </w:r>
      <w:r w:rsidR="00904819" w:rsidRPr="000511A8">
        <w:rPr>
          <w:rStyle w:val="FigureChar"/>
          <w:color w:val="FFFFFF" w:themeColor="background1"/>
        </w:rPr>
        <w:t>The Relationship between Research and Societal Benefits</w:t>
      </w:r>
      <w:bookmarkEnd w:id="35"/>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3177BF" w:rsidRPr="00185280" w:rsidRDefault="003177BF" w:rsidP="003065D0">
                            <w:r>
                              <w:t>Figure 3</w:t>
                            </w:r>
                            <w:r w:rsidRPr="00185280">
                              <w:br/>
                            </w:r>
                            <w:r>
                              <w:rPr>
                                <w:i/>
                              </w:rPr>
                              <w:t>The Relationship between Research and Societal Benefits</w:t>
                            </w:r>
                          </w:p>
                          <w:p w:rsidR="003177BF" w:rsidRDefault="003177BF"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3177BF" w:rsidRPr="00185280" w:rsidRDefault="003177BF" w:rsidP="003065D0">
                      <w:r>
                        <w:t>Figure 3</w:t>
                      </w:r>
                      <w:r w:rsidRPr="00185280">
                        <w:br/>
                      </w:r>
                      <w:r>
                        <w:rPr>
                          <w:i/>
                        </w:rPr>
                        <w:t>The Relationship between Research and Societal Benefits</w:t>
                      </w:r>
                    </w:p>
                    <w:p w:rsidR="003177BF" w:rsidRDefault="003177BF"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7E315D" w:rsidP="00800864">
      <w:pPr>
        <w:rPr>
          <w:rStyle w:val="FigureChar"/>
          <w:i w:val="0"/>
        </w:rPr>
      </w:pPr>
      <w:bookmarkStart w:id="36" w:name="_Toc53943463"/>
      <w:r>
        <w:rPr>
          <w:rStyle w:val="FigureChar"/>
          <w:i w:val="0"/>
        </w:rPr>
        <w:lastRenderedPageBreak/>
        <w:t>Figure 4</w:t>
      </w:r>
      <w:r w:rsidR="00800864">
        <w:rPr>
          <w:rStyle w:val="FigureChar"/>
          <w:i w:val="0"/>
        </w:rPr>
        <w:br/>
      </w:r>
      <w:r w:rsidR="00800864">
        <w:rPr>
          <w:rStyle w:val="FigureChar"/>
        </w:rPr>
        <w:t>Stokes Four-Quadrant Model of Scientific Research</w:t>
      </w:r>
      <w:bookmarkEnd w:id="36"/>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7E315D" w:rsidP="00454536">
      <w:pPr>
        <w:rPr>
          <w:rStyle w:val="FigureChar"/>
          <w:i w:val="0"/>
        </w:rPr>
      </w:pPr>
      <w:bookmarkStart w:id="37" w:name="_Toc53943464"/>
      <w:r>
        <w:rPr>
          <w:rStyle w:val="FigureChar"/>
          <w:i w:val="0"/>
        </w:rPr>
        <w:lastRenderedPageBreak/>
        <w:t>Figure 5</w:t>
      </w:r>
      <w:r w:rsidR="00454536">
        <w:rPr>
          <w:rStyle w:val="FigureChar"/>
          <w:i w:val="0"/>
        </w:rPr>
        <w:br/>
      </w:r>
      <w:r w:rsidR="00454536">
        <w:rPr>
          <w:rStyle w:val="FigureChar"/>
        </w:rPr>
        <w:t>The Valley of Death</w:t>
      </w:r>
      <w:bookmarkEnd w:id="37"/>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Pr="000511A8" w:rsidRDefault="007E315D" w:rsidP="00EF279D">
      <w:pPr>
        <w:rPr>
          <w:rStyle w:val="FigureChar"/>
          <w:i w:val="0"/>
          <w:color w:val="FFFFFF" w:themeColor="background1"/>
        </w:rPr>
      </w:pPr>
      <w:bookmarkStart w:id="38" w:name="_Toc53943465"/>
      <w:r w:rsidRPr="000511A8">
        <w:rPr>
          <w:rStyle w:val="FigureChar"/>
          <w:i w:val="0"/>
          <w:color w:val="FFFFFF" w:themeColor="background1"/>
        </w:rPr>
        <w:lastRenderedPageBreak/>
        <w:t>Figure 6</w:t>
      </w:r>
      <w:r w:rsidR="00EF279D" w:rsidRPr="000511A8">
        <w:rPr>
          <w:rStyle w:val="FigureChar"/>
          <w:i w:val="0"/>
          <w:color w:val="FFFFFF" w:themeColor="background1"/>
        </w:rPr>
        <w:br/>
      </w:r>
      <w:r w:rsidR="00EF279D" w:rsidRPr="000511A8">
        <w:rPr>
          <w:rStyle w:val="FigureChar"/>
          <w:color w:val="FFFFFF" w:themeColor="background1"/>
        </w:rPr>
        <w:t>Theory of the Organization</w:t>
      </w:r>
      <w:bookmarkEnd w:id="38"/>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3177BF" w:rsidRPr="00185280" w:rsidRDefault="003177BF" w:rsidP="00185280">
                            <w:r>
                              <w:t>Figure 6</w:t>
                            </w:r>
                            <w:r w:rsidRPr="00185280">
                              <w:br/>
                            </w:r>
                            <w:r>
                              <w:rPr>
                                <w:i/>
                              </w:rPr>
                              <w:t>Theory of the Organization</w:t>
                            </w:r>
                          </w:p>
                          <w:p w:rsidR="003177BF" w:rsidRDefault="003177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3177BF" w:rsidRPr="00185280" w:rsidRDefault="003177BF" w:rsidP="00185280">
                      <w:r>
                        <w:t>Figure 6</w:t>
                      </w:r>
                      <w:r w:rsidRPr="00185280">
                        <w:br/>
                      </w:r>
                      <w:r>
                        <w:rPr>
                          <w:i/>
                        </w:rPr>
                        <w:t>Theory of the Organization</w:t>
                      </w:r>
                    </w:p>
                    <w:p w:rsidR="003177BF" w:rsidRDefault="003177BF"/>
                  </w:txbxContent>
                </v:textbox>
                <w10:anchorlock/>
              </v:shape>
            </w:pict>
          </mc:Fallback>
        </mc:AlternateContent>
      </w:r>
      <w:r w:rsidRPr="00185280">
        <w:rPr>
          <w:noProof/>
        </w:rPr>
        <w:drawing>
          <wp:inline distT="0" distB="0" distL="0" distR="0">
            <wp:extent cx="7498080" cy="2188226"/>
            <wp:effectExtent l="6985"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498080" cy="2188226"/>
                    </a:xfrm>
                    <a:prstGeom prst="rect">
                      <a:avLst/>
                    </a:prstGeom>
                    <a:noFill/>
                    <a:ln>
                      <a:noFill/>
                    </a:ln>
                  </pic:spPr>
                </pic:pic>
              </a:graphicData>
            </a:graphic>
          </wp:inline>
        </w:drawing>
      </w:r>
    </w:p>
    <w:p w:rsidR="00975A18" w:rsidRPr="00562B8D" w:rsidRDefault="007E315D" w:rsidP="0024112A">
      <w:pPr>
        <w:pStyle w:val="Figure"/>
        <w:rPr>
          <w:i w:val="0"/>
        </w:rPr>
      </w:pPr>
      <w:bookmarkStart w:id="39" w:name="_Toc53943466"/>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39"/>
    </w:p>
    <w:p w:rsidR="00975A18" w:rsidRPr="00ED3A93" w:rsidRDefault="00CD1AAD" w:rsidP="00ED3A93">
      <w:r>
        <w:rPr>
          <w:noProof/>
        </w:rPr>
        <w:drawing>
          <wp:inline distT="0" distB="0" distL="0" distR="0" wp14:anchorId="2C4112D5">
            <wp:extent cx="5943600" cy="532944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329448"/>
                    </a:xfrm>
                    <a:prstGeom prst="rect">
                      <a:avLst/>
                    </a:prstGeom>
                    <a:noFill/>
                  </pic:spPr>
                </pic:pic>
              </a:graphicData>
            </a:graphic>
          </wp:inline>
        </w:drawing>
      </w:r>
    </w:p>
    <w:sectPr w:rsidR="00975A18" w:rsidRPr="00ED3A93" w:rsidSect="00ED3A93">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7BF" w:rsidRDefault="003177BF" w:rsidP="00ED3A93">
      <w:pPr>
        <w:spacing w:line="240" w:lineRule="auto"/>
      </w:pPr>
      <w:r>
        <w:separator/>
      </w:r>
    </w:p>
  </w:endnote>
  <w:endnote w:type="continuationSeparator" w:id="0">
    <w:p w:rsidR="003177BF" w:rsidRDefault="003177BF"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7BF" w:rsidRDefault="00317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7BF" w:rsidRDefault="003177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7BF" w:rsidRDefault="003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7BF" w:rsidRDefault="003177BF" w:rsidP="00ED3A93">
      <w:pPr>
        <w:spacing w:line="240" w:lineRule="auto"/>
      </w:pPr>
      <w:r>
        <w:separator/>
      </w:r>
    </w:p>
  </w:footnote>
  <w:footnote w:type="continuationSeparator" w:id="0">
    <w:p w:rsidR="003177BF" w:rsidRDefault="003177BF" w:rsidP="00ED3A93">
      <w:pPr>
        <w:spacing w:line="240" w:lineRule="auto"/>
      </w:pPr>
      <w:r>
        <w:continuationSeparator/>
      </w:r>
    </w:p>
  </w:footnote>
  <w:footnote w:id="1">
    <w:p w:rsidR="003177BF" w:rsidRDefault="003177BF">
      <w:pPr>
        <w:pStyle w:val="FootnoteText"/>
      </w:pPr>
      <w:r>
        <w:rPr>
          <w:rStyle w:val="FootnoteReference"/>
        </w:rPr>
        <w:footnoteRef/>
      </w:r>
      <w:r>
        <w:t xml:space="preserve"> A practical joke or fool’s errand in which one tricks an unsuspecting individual into trying to locate something that does not exist, often an animal called a “snipe.”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7BF" w:rsidRDefault="003177B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914282" o:spid="_x0000_s198658" type="#_x0000_t136" style="position:absolute;margin-left:0;margin-top:0;width:599.85pt;height:59.95pt;rotation:315;z-index:-251654656;mso-position-horizontal:center;mso-position-horizontal-relative:margin;mso-position-vertical:center;mso-position-vertical-relative:margin" o:allowincell="f" fillcolor="gray [1629]" stroked="f">
          <v:fill opacity=".5"/>
          <v:textpath style="font-family:&quot;Times New Roman&quot;;font-size:1pt" string="DRAFT 2020.10.18.001"/>
        </v:shape>
      </w:pict>
    </w: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177BF" w:rsidRDefault="003177BF"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7BF" w:rsidRPr="00ED3A93" w:rsidRDefault="003177BF"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914283" o:spid="_x0000_s198659" type="#_x0000_t136" style="position:absolute;margin-left:0;margin-top:0;width:599.85pt;height:59.95pt;rotation:315;z-index:-251652608;mso-position-horizontal:center;mso-position-horizontal-relative:margin;mso-position-vertical:center;mso-position-vertical-relative:margin" o:allowincell="f" fillcolor="gray [1629]" stroked="f">
          <v:fill opacity=".5"/>
          <v:textpath style="font-family:&quot;Times New Roman&quot;;font-size:1pt" string="DRAFT 2020.10.18.001"/>
        </v:shape>
      </w:pict>
    </w:r>
    <w:r w:rsidRPr="00E122BE">
      <w:t xml:space="preserve">Technology Maturity Level and </w:t>
    </w:r>
    <w:r>
      <w:t>Technology Transfer Outcomes</w:t>
    </w:r>
    <w:r>
      <w:tab/>
    </w:r>
    <w:r w:rsidRPr="00ED3A93">
      <w:fldChar w:fldCharType="begin"/>
    </w:r>
    <w:r w:rsidRPr="00ED3A93">
      <w:instrText xml:space="preserve"> PAGE   \* MERGEFORMAT </w:instrText>
    </w:r>
    <w:r w:rsidRPr="00ED3A93">
      <w:fldChar w:fldCharType="separate"/>
    </w:r>
    <w:r w:rsidR="0026749E">
      <w:rPr>
        <w:noProof/>
      </w:rPr>
      <w:t>20</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7BF" w:rsidRPr="00ED3A93" w:rsidRDefault="003177BF"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914281" o:spid="_x0000_s198657" type="#_x0000_t136" style="position:absolute;margin-left:0;margin-top:0;width:599.85pt;height:59.95pt;rotation:315;z-index:-251656704;mso-position-horizontal:center;mso-position-horizontal-relative:margin;mso-position-vertical:center;mso-position-vertical-relative:margin" o:allowincell="f" fillcolor="gray [1629]" stroked="f">
          <v:fill opacity=".5"/>
          <v:textpath style="font-family:&quot;Times New Roman&quot;;font-size:1pt" string="DRAFT 2020.10.18.001"/>
        </v:shape>
      </w:pict>
    </w:r>
    <w:r>
      <w:t>RUNNING HEAD: Technology Maturity Level and Technology Transfer Outcomes</w:t>
    </w:r>
    <w:r>
      <w:tab/>
    </w:r>
    <w:r w:rsidRPr="00ED3A93">
      <w:fldChar w:fldCharType="begin"/>
    </w:r>
    <w:r w:rsidRPr="00ED3A93">
      <w:instrText xml:space="preserve"> PAGE   \* MERGEFORMAT </w:instrText>
    </w:r>
    <w:r w:rsidRPr="00ED3A93">
      <w:fldChar w:fldCharType="separate"/>
    </w:r>
    <w:r w:rsidR="0026749E">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198660"/>
    <o:shapelayout v:ext="edit">
      <o:idmap v:ext="edit" data="1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51C"/>
    <w:rsid w:val="00002323"/>
    <w:rsid w:val="00004260"/>
    <w:rsid w:val="00004C79"/>
    <w:rsid w:val="00004D42"/>
    <w:rsid w:val="000064BC"/>
    <w:rsid w:val="00006702"/>
    <w:rsid w:val="0000675F"/>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9129B"/>
    <w:rsid w:val="00091B05"/>
    <w:rsid w:val="00091E30"/>
    <w:rsid w:val="0009261D"/>
    <w:rsid w:val="00092A9E"/>
    <w:rsid w:val="00093ED3"/>
    <w:rsid w:val="00094D4E"/>
    <w:rsid w:val="00094FA8"/>
    <w:rsid w:val="0009542E"/>
    <w:rsid w:val="000A5AF0"/>
    <w:rsid w:val="000B06E9"/>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3EB5"/>
    <w:rsid w:val="000C45A7"/>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25A9"/>
    <w:rsid w:val="0010301B"/>
    <w:rsid w:val="00103CE2"/>
    <w:rsid w:val="001055B9"/>
    <w:rsid w:val="00105C61"/>
    <w:rsid w:val="0010652D"/>
    <w:rsid w:val="0011020F"/>
    <w:rsid w:val="001107F4"/>
    <w:rsid w:val="00110C8B"/>
    <w:rsid w:val="00112675"/>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315B8"/>
    <w:rsid w:val="001317A6"/>
    <w:rsid w:val="00131A3A"/>
    <w:rsid w:val="0013285B"/>
    <w:rsid w:val="00133839"/>
    <w:rsid w:val="0013513F"/>
    <w:rsid w:val="00135498"/>
    <w:rsid w:val="00136988"/>
    <w:rsid w:val="00136F6A"/>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6B74"/>
    <w:rsid w:val="00160826"/>
    <w:rsid w:val="0016092D"/>
    <w:rsid w:val="001612C0"/>
    <w:rsid w:val="001632C5"/>
    <w:rsid w:val="00163BDE"/>
    <w:rsid w:val="00163C28"/>
    <w:rsid w:val="00167680"/>
    <w:rsid w:val="00170BD8"/>
    <w:rsid w:val="00170C2E"/>
    <w:rsid w:val="001740CD"/>
    <w:rsid w:val="0017710C"/>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6E20"/>
    <w:rsid w:val="001F7374"/>
    <w:rsid w:val="002009CD"/>
    <w:rsid w:val="00200BAA"/>
    <w:rsid w:val="002012CF"/>
    <w:rsid w:val="00202AD8"/>
    <w:rsid w:val="002048BB"/>
    <w:rsid w:val="00205A7C"/>
    <w:rsid w:val="0020712E"/>
    <w:rsid w:val="00210408"/>
    <w:rsid w:val="00210D12"/>
    <w:rsid w:val="00210E1E"/>
    <w:rsid w:val="002145F9"/>
    <w:rsid w:val="0022041C"/>
    <w:rsid w:val="00220DEF"/>
    <w:rsid w:val="00221116"/>
    <w:rsid w:val="0022349D"/>
    <w:rsid w:val="00223585"/>
    <w:rsid w:val="002250FA"/>
    <w:rsid w:val="002253CF"/>
    <w:rsid w:val="00225D36"/>
    <w:rsid w:val="00226860"/>
    <w:rsid w:val="00227EEF"/>
    <w:rsid w:val="002302B6"/>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49E"/>
    <w:rsid w:val="00267F15"/>
    <w:rsid w:val="00270B1F"/>
    <w:rsid w:val="00270E31"/>
    <w:rsid w:val="0027207C"/>
    <w:rsid w:val="002721C7"/>
    <w:rsid w:val="00273338"/>
    <w:rsid w:val="00274047"/>
    <w:rsid w:val="002753EB"/>
    <w:rsid w:val="002814DF"/>
    <w:rsid w:val="0028257B"/>
    <w:rsid w:val="00283A7B"/>
    <w:rsid w:val="00283EFA"/>
    <w:rsid w:val="00287B8D"/>
    <w:rsid w:val="00290F48"/>
    <w:rsid w:val="00291952"/>
    <w:rsid w:val="00291B69"/>
    <w:rsid w:val="00292529"/>
    <w:rsid w:val="002925A3"/>
    <w:rsid w:val="00294291"/>
    <w:rsid w:val="002954DC"/>
    <w:rsid w:val="002A2253"/>
    <w:rsid w:val="002A2C8B"/>
    <w:rsid w:val="002A30C6"/>
    <w:rsid w:val="002A3328"/>
    <w:rsid w:val="002A5D75"/>
    <w:rsid w:val="002A7951"/>
    <w:rsid w:val="002B0C61"/>
    <w:rsid w:val="002B15C1"/>
    <w:rsid w:val="002B63D3"/>
    <w:rsid w:val="002B6500"/>
    <w:rsid w:val="002C211E"/>
    <w:rsid w:val="002C236D"/>
    <w:rsid w:val="002C4AEE"/>
    <w:rsid w:val="002C62F7"/>
    <w:rsid w:val="002C7A73"/>
    <w:rsid w:val="002C7E22"/>
    <w:rsid w:val="002D2A1C"/>
    <w:rsid w:val="002D50B2"/>
    <w:rsid w:val="002D5F98"/>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6552"/>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258"/>
    <w:rsid w:val="00384799"/>
    <w:rsid w:val="00386242"/>
    <w:rsid w:val="00390AEE"/>
    <w:rsid w:val="00390EFA"/>
    <w:rsid w:val="003914BC"/>
    <w:rsid w:val="00391DE0"/>
    <w:rsid w:val="00393EC8"/>
    <w:rsid w:val="00395611"/>
    <w:rsid w:val="00395942"/>
    <w:rsid w:val="00396493"/>
    <w:rsid w:val="00397B3A"/>
    <w:rsid w:val="003A082E"/>
    <w:rsid w:val="003A37F2"/>
    <w:rsid w:val="003A5533"/>
    <w:rsid w:val="003A56A1"/>
    <w:rsid w:val="003A66DF"/>
    <w:rsid w:val="003A6EEB"/>
    <w:rsid w:val="003A752C"/>
    <w:rsid w:val="003A7B6B"/>
    <w:rsid w:val="003B1EA1"/>
    <w:rsid w:val="003B30C9"/>
    <w:rsid w:val="003B33BB"/>
    <w:rsid w:val="003B39D2"/>
    <w:rsid w:val="003B3DF2"/>
    <w:rsid w:val="003B6947"/>
    <w:rsid w:val="003B770E"/>
    <w:rsid w:val="003C0228"/>
    <w:rsid w:val="003C0F62"/>
    <w:rsid w:val="003C6908"/>
    <w:rsid w:val="003C7B43"/>
    <w:rsid w:val="003C7E14"/>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3A22"/>
    <w:rsid w:val="00405CCF"/>
    <w:rsid w:val="00406A43"/>
    <w:rsid w:val="00410B3F"/>
    <w:rsid w:val="00411FBB"/>
    <w:rsid w:val="00412096"/>
    <w:rsid w:val="00412167"/>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E3C"/>
    <w:rsid w:val="00464D8E"/>
    <w:rsid w:val="00467708"/>
    <w:rsid w:val="004721A2"/>
    <w:rsid w:val="00475281"/>
    <w:rsid w:val="004753DF"/>
    <w:rsid w:val="00477E2B"/>
    <w:rsid w:val="004819C5"/>
    <w:rsid w:val="00482E41"/>
    <w:rsid w:val="00482F2B"/>
    <w:rsid w:val="00483975"/>
    <w:rsid w:val="00486209"/>
    <w:rsid w:val="00486402"/>
    <w:rsid w:val="0048729E"/>
    <w:rsid w:val="00494213"/>
    <w:rsid w:val="004948EA"/>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4858"/>
    <w:rsid w:val="00504AC3"/>
    <w:rsid w:val="0050521B"/>
    <w:rsid w:val="00505DE0"/>
    <w:rsid w:val="00507ADE"/>
    <w:rsid w:val="00507EDB"/>
    <w:rsid w:val="0051091F"/>
    <w:rsid w:val="00511298"/>
    <w:rsid w:val="0051182E"/>
    <w:rsid w:val="00512089"/>
    <w:rsid w:val="00515430"/>
    <w:rsid w:val="00515BC8"/>
    <w:rsid w:val="0051748B"/>
    <w:rsid w:val="005174F4"/>
    <w:rsid w:val="005204D9"/>
    <w:rsid w:val="00520DC6"/>
    <w:rsid w:val="005229B5"/>
    <w:rsid w:val="00522D65"/>
    <w:rsid w:val="00523F7F"/>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5100A"/>
    <w:rsid w:val="005527C8"/>
    <w:rsid w:val="005559B3"/>
    <w:rsid w:val="00556E08"/>
    <w:rsid w:val="0055716A"/>
    <w:rsid w:val="00557C0C"/>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B5A"/>
    <w:rsid w:val="00582BC1"/>
    <w:rsid w:val="00583F40"/>
    <w:rsid w:val="00586445"/>
    <w:rsid w:val="00586EFC"/>
    <w:rsid w:val="00590049"/>
    <w:rsid w:val="00590D27"/>
    <w:rsid w:val="00591812"/>
    <w:rsid w:val="00591EBA"/>
    <w:rsid w:val="00596981"/>
    <w:rsid w:val="005A1156"/>
    <w:rsid w:val="005A195F"/>
    <w:rsid w:val="005A25ED"/>
    <w:rsid w:val="005A2DE8"/>
    <w:rsid w:val="005A3E5E"/>
    <w:rsid w:val="005A4339"/>
    <w:rsid w:val="005A46F1"/>
    <w:rsid w:val="005A47B3"/>
    <w:rsid w:val="005A514F"/>
    <w:rsid w:val="005A5BB8"/>
    <w:rsid w:val="005A7246"/>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72DC"/>
    <w:rsid w:val="00640E07"/>
    <w:rsid w:val="006410AD"/>
    <w:rsid w:val="00641B11"/>
    <w:rsid w:val="00642C55"/>
    <w:rsid w:val="00644208"/>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217"/>
    <w:rsid w:val="00697BD3"/>
    <w:rsid w:val="00697F63"/>
    <w:rsid w:val="006A251D"/>
    <w:rsid w:val="006A314D"/>
    <w:rsid w:val="006A3275"/>
    <w:rsid w:val="006A4B6F"/>
    <w:rsid w:val="006A546F"/>
    <w:rsid w:val="006B1C5B"/>
    <w:rsid w:val="006B44ED"/>
    <w:rsid w:val="006B59AE"/>
    <w:rsid w:val="006B5BAF"/>
    <w:rsid w:val="006C0541"/>
    <w:rsid w:val="006C0A3E"/>
    <w:rsid w:val="006C5F4B"/>
    <w:rsid w:val="006C6B15"/>
    <w:rsid w:val="006C7867"/>
    <w:rsid w:val="006D2E49"/>
    <w:rsid w:val="006D355B"/>
    <w:rsid w:val="006D3816"/>
    <w:rsid w:val="006D386A"/>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72A9"/>
    <w:rsid w:val="00720CB8"/>
    <w:rsid w:val="0072110C"/>
    <w:rsid w:val="00721198"/>
    <w:rsid w:val="007214D6"/>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28CD"/>
    <w:rsid w:val="00772E4F"/>
    <w:rsid w:val="0077384C"/>
    <w:rsid w:val="0077405E"/>
    <w:rsid w:val="007740FA"/>
    <w:rsid w:val="007746C9"/>
    <w:rsid w:val="00776464"/>
    <w:rsid w:val="00780AD6"/>
    <w:rsid w:val="00782770"/>
    <w:rsid w:val="0078388F"/>
    <w:rsid w:val="00785B05"/>
    <w:rsid w:val="00785E47"/>
    <w:rsid w:val="0078713A"/>
    <w:rsid w:val="007871FB"/>
    <w:rsid w:val="007907C3"/>
    <w:rsid w:val="00790CB2"/>
    <w:rsid w:val="00791159"/>
    <w:rsid w:val="00791E4F"/>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66E4"/>
    <w:rsid w:val="008270CC"/>
    <w:rsid w:val="00830666"/>
    <w:rsid w:val="008307E3"/>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C00CC"/>
    <w:rsid w:val="008C048D"/>
    <w:rsid w:val="008C0D64"/>
    <w:rsid w:val="008C0E1C"/>
    <w:rsid w:val="008C281B"/>
    <w:rsid w:val="008C55EA"/>
    <w:rsid w:val="008D118A"/>
    <w:rsid w:val="008D15E2"/>
    <w:rsid w:val="008D51F3"/>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697"/>
    <w:rsid w:val="008F6939"/>
    <w:rsid w:val="00901D8E"/>
    <w:rsid w:val="009023C6"/>
    <w:rsid w:val="0090461C"/>
    <w:rsid w:val="00904819"/>
    <w:rsid w:val="00905DAC"/>
    <w:rsid w:val="009102D7"/>
    <w:rsid w:val="009102EF"/>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57EB"/>
    <w:rsid w:val="009B5B25"/>
    <w:rsid w:val="009B6D22"/>
    <w:rsid w:val="009C1768"/>
    <w:rsid w:val="009C1D63"/>
    <w:rsid w:val="009C1DBF"/>
    <w:rsid w:val="009C21E3"/>
    <w:rsid w:val="009C47E1"/>
    <w:rsid w:val="009C5FF8"/>
    <w:rsid w:val="009C6D55"/>
    <w:rsid w:val="009D1465"/>
    <w:rsid w:val="009D2AB3"/>
    <w:rsid w:val="009D4A4A"/>
    <w:rsid w:val="009D4C6E"/>
    <w:rsid w:val="009E2252"/>
    <w:rsid w:val="009E2F20"/>
    <w:rsid w:val="009E39E7"/>
    <w:rsid w:val="009E4AE5"/>
    <w:rsid w:val="009E5102"/>
    <w:rsid w:val="009E66F7"/>
    <w:rsid w:val="009E674C"/>
    <w:rsid w:val="009E697C"/>
    <w:rsid w:val="009F22AD"/>
    <w:rsid w:val="009F2361"/>
    <w:rsid w:val="009F2582"/>
    <w:rsid w:val="009F2B70"/>
    <w:rsid w:val="009F3DF7"/>
    <w:rsid w:val="009F4502"/>
    <w:rsid w:val="009F46FC"/>
    <w:rsid w:val="009F5A14"/>
    <w:rsid w:val="009F5C49"/>
    <w:rsid w:val="009F613C"/>
    <w:rsid w:val="009F6EAA"/>
    <w:rsid w:val="009F7AA6"/>
    <w:rsid w:val="009F7BF8"/>
    <w:rsid w:val="00A03066"/>
    <w:rsid w:val="00A03E98"/>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61C3"/>
    <w:rsid w:val="00A94102"/>
    <w:rsid w:val="00A943B4"/>
    <w:rsid w:val="00A9478E"/>
    <w:rsid w:val="00A94AAE"/>
    <w:rsid w:val="00A94E70"/>
    <w:rsid w:val="00A95B39"/>
    <w:rsid w:val="00AA02F5"/>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31C38"/>
    <w:rsid w:val="00B31D48"/>
    <w:rsid w:val="00B32D1E"/>
    <w:rsid w:val="00B359D6"/>
    <w:rsid w:val="00B36ADD"/>
    <w:rsid w:val="00B4066E"/>
    <w:rsid w:val="00B40BA9"/>
    <w:rsid w:val="00B42045"/>
    <w:rsid w:val="00B4635C"/>
    <w:rsid w:val="00B4636A"/>
    <w:rsid w:val="00B46C1A"/>
    <w:rsid w:val="00B4714F"/>
    <w:rsid w:val="00B47B99"/>
    <w:rsid w:val="00B50A7A"/>
    <w:rsid w:val="00B531E1"/>
    <w:rsid w:val="00B541DF"/>
    <w:rsid w:val="00B571EC"/>
    <w:rsid w:val="00B6408B"/>
    <w:rsid w:val="00B643CD"/>
    <w:rsid w:val="00B64B16"/>
    <w:rsid w:val="00B6696B"/>
    <w:rsid w:val="00B669B5"/>
    <w:rsid w:val="00B71CE0"/>
    <w:rsid w:val="00B740D2"/>
    <w:rsid w:val="00B758B0"/>
    <w:rsid w:val="00B75B9A"/>
    <w:rsid w:val="00B76741"/>
    <w:rsid w:val="00B76EEE"/>
    <w:rsid w:val="00B80784"/>
    <w:rsid w:val="00B8112A"/>
    <w:rsid w:val="00B813EB"/>
    <w:rsid w:val="00B81D37"/>
    <w:rsid w:val="00B81D67"/>
    <w:rsid w:val="00B844FA"/>
    <w:rsid w:val="00B852A8"/>
    <w:rsid w:val="00B8661C"/>
    <w:rsid w:val="00B907C2"/>
    <w:rsid w:val="00B90C2A"/>
    <w:rsid w:val="00B9113F"/>
    <w:rsid w:val="00B91BEB"/>
    <w:rsid w:val="00B92D77"/>
    <w:rsid w:val="00B93A5C"/>
    <w:rsid w:val="00B94139"/>
    <w:rsid w:val="00B953E6"/>
    <w:rsid w:val="00B96C5C"/>
    <w:rsid w:val="00BA308E"/>
    <w:rsid w:val="00BA4C6B"/>
    <w:rsid w:val="00BA6B02"/>
    <w:rsid w:val="00BA79C9"/>
    <w:rsid w:val="00BB0690"/>
    <w:rsid w:val="00BB2F1E"/>
    <w:rsid w:val="00BB40ED"/>
    <w:rsid w:val="00BB4827"/>
    <w:rsid w:val="00BB4D68"/>
    <w:rsid w:val="00BB60F6"/>
    <w:rsid w:val="00BB6440"/>
    <w:rsid w:val="00BC25BD"/>
    <w:rsid w:val="00BC339F"/>
    <w:rsid w:val="00BC3D18"/>
    <w:rsid w:val="00BC4178"/>
    <w:rsid w:val="00BC57DD"/>
    <w:rsid w:val="00BC581D"/>
    <w:rsid w:val="00BC5CD8"/>
    <w:rsid w:val="00BD171E"/>
    <w:rsid w:val="00BD1F64"/>
    <w:rsid w:val="00BD3740"/>
    <w:rsid w:val="00BD40A1"/>
    <w:rsid w:val="00BD50B4"/>
    <w:rsid w:val="00BD5BBD"/>
    <w:rsid w:val="00BD6F1B"/>
    <w:rsid w:val="00BE0CC5"/>
    <w:rsid w:val="00BE3875"/>
    <w:rsid w:val="00BE3FAD"/>
    <w:rsid w:val="00BE400E"/>
    <w:rsid w:val="00BE54D5"/>
    <w:rsid w:val="00BE6449"/>
    <w:rsid w:val="00BE7BEF"/>
    <w:rsid w:val="00BF1396"/>
    <w:rsid w:val="00BF4325"/>
    <w:rsid w:val="00BF6CDD"/>
    <w:rsid w:val="00BF75C5"/>
    <w:rsid w:val="00C00C51"/>
    <w:rsid w:val="00C01043"/>
    <w:rsid w:val="00C019CE"/>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364A"/>
    <w:rsid w:val="00C3533E"/>
    <w:rsid w:val="00C37C82"/>
    <w:rsid w:val="00C4030A"/>
    <w:rsid w:val="00C407A3"/>
    <w:rsid w:val="00C411DD"/>
    <w:rsid w:val="00C420AE"/>
    <w:rsid w:val="00C4502E"/>
    <w:rsid w:val="00C47E1D"/>
    <w:rsid w:val="00C5065A"/>
    <w:rsid w:val="00C50AFC"/>
    <w:rsid w:val="00C50BC3"/>
    <w:rsid w:val="00C51D14"/>
    <w:rsid w:val="00C536E1"/>
    <w:rsid w:val="00C55F39"/>
    <w:rsid w:val="00C57728"/>
    <w:rsid w:val="00C62809"/>
    <w:rsid w:val="00C63078"/>
    <w:rsid w:val="00C63BD8"/>
    <w:rsid w:val="00C646C9"/>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4D7"/>
    <w:rsid w:val="00CA7BC1"/>
    <w:rsid w:val="00CB091B"/>
    <w:rsid w:val="00CB222C"/>
    <w:rsid w:val="00CB28A0"/>
    <w:rsid w:val="00CB3663"/>
    <w:rsid w:val="00CB3C72"/>
    <w:rsid w:val="00CB5C39"/>
    <w:rsid w:val="00CB6D16"/>
    <w:rsid w:val="00CB76CC"/>
    <w:rsid w:val="00CB7BA8"/>
    <w:rsid w:val="00CC0B3C"/>
    <w:rsid w:val="00CC4511"/>
    <w:rsid w:val="00CC5DF8"/>
    <w:rsid w:val="00CC77FE"/>
    <w:rsid w:val="00CC78D0"/>
    <w:rsid w:val="00CD1AAD"/>
    <w:rsid w:val="00CD1E66"/>
    <w:rsid w:val="00CD47D5"/>
    <w:rsid w:val="00CD58EA"/>
    <w:rsid w:val="00CE098A"/>
    <w:rsid w:val="00CE098E"/>
    <w:rsid w:val="00CE498E"/>
    <w:rsid w:val="00CE5700"/>
    <w:rsid w:val="00CE58F8"/>
    <w:rsid w:val="00CE5ADF"/>
    <w:rsid w:val="00CE72E7"/>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427A"/>
    <w:rsid w:val="00D34FBE"/>
    <w:rsid w:val="00D350B1"/>
    <w:rsid w:val="00D35106"/>
    <w:rsid w:val="00D37CC1"/>
    <w:rsid w:val="00D404AC"/>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F4C"/>
    <w:rsid w:val="00D7233B"/>
    <w:rsid w:val="00D727AB"/>
    <w:rsid w:val="00D72B16"/>
    <w:rsid w:val="00D72E03"/>
    <w:rsid w:val="00D7315A"/>
    <w:rsid w:val="00D7328F"/>
    <w:rsid w:val="00D7581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66E8"/>
    <w:rsid w:val="00D97644"/>
    <w:rsid w:val="00DA07AA"/>
    <w:rsid w:val="00DA1842"/>
    <w:rsid w:val="00DA191C"/>
    <w:rsid w:val="00DA19BD"/>
    <w:rsid w:val="00DA1A29"/>
    <w:rsid w:val="00DA20C8"/>
    <w:rsid w:val="00DA4221"/>
    <w:rsid w:val="00DA761B"/>
    <w:rsid w:val="00DA7E59"/>
    <w:rsid w:val="00DB0D06"/>
    <w:rsid w:val="00DB2030"/>
    <w:rsid w:val="00DB256C"/>
    <w:rsid w:val="00DB29B4"/>
    <w:rsid w:val="00DB2F99"/>
    <w:rsid w:val="00DB6A4F"/>
    <w:rsid w:val="00DB6F0A"/>
    <w:rsid w:val="00DB72A2"/>
    <w:rsid w:val="00DB76EA"/>
    <w:rsid w:val="00DC0457"/>
    <w:rsid w:val="00DC0DD7"/>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365F9"/>
    <w:rsid w:val="00E41409"/>
    <w:rsid w:val="00E41E49"/>
    <w:rsid w:val="00E4317F"/>
    <w:rsid w:val="00E44258"/>
    <w:rsid w:val="00E45569"/>
    <w:rsid w:val="00E45902"/>
    <w:rsid w:val="00E46706"/>
    <w:rsid w:val="00E46DC4"/>
    <w:rsid w:val="00E50380"/>
    <w:rsid w:val="00E51058"/>
    <w:rsid w:val="00E51A88"/>
    <w:rsid w:val="00E55D84"/>
    <w:rsid w:val="00E60242"/>
    <w:rsid w:val="00E61C12"/>
    <w:rsid w:val="00E62D94"/>
    <w:rsid w:val="00E6382B"/>
    <w:rsid w:val="00E63B23"/>
    <w:rsid w:val="00E63E08"/>
    <w:rsid w:val="00E63E79"/>
    <w:rsid w:val="00E7124A"/>
    <w:rsid w:val="00E72802"/>
    <w:rsid w:val="00E73372"/>
    <w:rsid w:val="00E74482"/>
    <w:rsid w:val="00E76B21"/>
    <w:rsid w:val="00E77C53"/>
    <w:rsid w:val="00E806FF"/>
    <w:rsid w:val="00E814CA"/>
    <w:rsid w:val="00E81911"/>
    <w:rsid w:val="00E81F51"/>
    <w:rsid w:val="00E82416"/>
    <w:rsid w:val="00E8568B"/>
    <w:rsid w:val="00E8736C"/>
    <w:rsid w:val="00E87B78"/>
    <w:rsid w:val="00E87EB3"/>
    <w:rsid w:val="00E90400"/>
    <w:rsid w:val="00E924E3"/>
    <w:rsid w:val="00E938AD"/>
    <w:rsid w:val="00E93F6D"/>
    <w:rsid w:val="00EA29A6"/>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ABA"/>
    <w:rsid w:val="00FC0FAF"/>
    <w:rsid w:val="00FC39AB"/>
    <w:rsid w:val="00FC49D7"/>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8660"/>
    <o:shapelayout v:ext="edit">
      <o:idmap v:ext="edit" data="1"/>
    </o:shapelayout>
  </w:shapeDefaults>
  <w:decimalSymbol w:val="."/>
  <w:listSeparator w:val=","/>
  <w14:docId w14:val="082A68A8"/>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FF285-F595-42FA-A722-19E868ECC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3654</TotalTime>
  <Pages>101</Pages>
  <Words>23513</Words>
  <Characters>134025</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1022</cp:revision>
  <cp:lastPrinted>2020-05-08T20:03:00Z</cp:lastPrinted>
  <dcterms:created xsi:type="dcterms:W3CDTF">2020-05-08T19:55:00Z</dcterms:created>
  <dcterms:modified xsi:type="dcterms:W3CDTF">2020-10-19T00:59:00Z</dcterms:modified>
</cp:coreProperties>
</file>