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Tomazic categorize research as Describe, Explain, Predict, Control?  Does Dr. Tomazic consider Exploratory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COMMENT: I disagree with this rationale.  The community of scientist once believe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r>
        <w:lastRenderedPageBreak/>
        <w:t>Interpretivism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r>
        <w:t>SocINDEX</w:t>
      </w:r>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Multiple observers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6C3DFC">
      <w:pPr>
        <w:pStyle w:val="ListParagraph"/>
        <w:numPr>
          <w:ilvl w:val="0"/>
          <w:numId w:val="22"/>
        </w:numPr>
      </w:pPr>
      <w:r>
        <w:t>What is historical and comparative research?</w:t>
      </w:r>
    </w:p>
    <w:p w:rsidR="006C3DFC" w:rsidRDefault="00D82E38" w:rsidP="006C3DFC">
      <w:pPr>
        <w:pStyle w:val="ListParagraph"/>
        <w:numPr>
          <w:ilvl w:val="0"/>
          <w:numId w:val="22"/>
        </w:numPr>
      </w:pPr>
      <w:r>
        <w:t>What are the methods used in historical research?</w:t>
      </w:r>
    </w:p>
    <w:p w:rsidR="006C3DFC" w:rsidRDefault="00D82E38" w:rsidP="006C3DFC">
      <w:pPr>
        <w:pStyle w:val="ListParagraph"/>
        <w:numPr>
          <w:ilvl w:val="0"/>
          <w:numId w:val="22"/>
        </w:numPr>
      </w:pPr>
      <w:r>
        <w:t>What are the methods used in comparative research?</w:t>
      </w:r>
    </w:p>
    <w:p w:rsidR="00D82E38" w:rsidRDefault="00D82E38" w:rsidP="006C3DFC">
      <w:pPr>
        <w:pStyle w:val="ListParagraph"/>
        <w:numPr>
          <w:ilvl w:val="0"/>
          <w:numId w:val="22"/>
        </w:numPr>
      </w:pPr>
      <w:r>
        <w:t>How do you conduct a demographic analysis?</w:t>
      </w:r>
    </w:p>
    <w:p w:rsidR="00D82E38" w:rsidRDefault="00D82E38" w:rsidP="006C3DFC">
      <w:pPr>
        <w:pStyle w:val="ListParagraph"/>
        <w:numPr>
          <w:ilvl w:val="0"/>
          <w:numId w:val="22"/>
        </w:numPr>
      </w:pPr>
      <w:r>
        <w:t>How do you conduct content analysis?</w:t>
      </w:r>
    </w:p>
    <w:p w:rsidR="00D82E38" w:rsidRDefault="00D82E38" w:rsidP="006C3DFC">
      <w:pPr>
        <w:pStyle w:val="ListParagraph"/>
        <w:numPr>
          <w:ilvl w:val="0"/>
          <w:numId w:val="22"/>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7817F3">
      <w:pPr>
        <w:pStyle w:val="ListParagraph"/>
        <w:numPr>
          <w:ilvl w:val="0"/>
          <w:numId w:val="32"/>
        </w:numPr>
      </w:pPr>
      <w:r>
        <w:t>Historical and comparative research and content analysis provide ways to investigate topics that cannot be studies with experiments, participant observations, or surveys.</w:t>
      </w:r>
    </w:p>
    <w:p w:rsidR="007817F3" w:rsidRDefault="007817F3" w:rsidP="007817F3">
      <w:pPr>
        <w:pStyle w:val="ListParagraph"/>
        <w:numPr>
          <w:ilvl w:val="0"/>
          <w:numId w:val="32"/>
        </w:numPr>
      </w:pPr>
      <w:r>
        <w:t>Unique challenges because they used data from records about the past</w:t>
      </w:r>
    </w:p>
    <w:p w:rsidR="007817F3" w:rsidRDefault="007817F3" w:rsidP="007817F3">
      <w:pPr>
        <w:pStyle w:val="ListParagraph"/>
        <w:numPr>
          <w:ilvl w:val="0"/>
          <w:numId w:val="32"/>
        </w:numPr>
      </w:pPr>
      <w:r>
        <w:t>Content analysis is a method for systematically analyzing and making infer</w:t>
      </w:r>
      <w:r w:rsidR="00166248">
        <w:t>ences from recorded human communications.</w:t>
      </w:r>
    </w:p>
    <w:p w:rsidR="00166248" w:rsidRDefault="00166248" w:rsidP="00166248">
      <w:pPr>
        <w:pStyle w:val="ListParagraph"/>
        <w:numPr>
          <w:ilvl w:val="1"/>
          <w:numId w:val="32"/>
        </w:numPr>
      </w:pPr>
      <w:r>
        <w:t>Books</w:t>
      </w:r>
    </w:p>
    <w:p w:rsidR="00166248" w:rsidRDefault="00166248" w:rsidP="00166248">
      <w:pPr>
        <w:pStyle w:val="ListParagraph"/>
        <w:numPr>
          <w:ilvl w:val="1"/>
          <w:numId w:val="32"/>
        </w:numPr>
      </w:pPr>
      <w:r>
        <w:t>Articles</w:t>
      </w:r>
    </w:p>
    <w:p w:rsidR="00166248" w:rsidRDefault="00166248" w:rsidP="00166248">
      <w:pPr>
        <w:pStyle w:val="ListParagraph"/>
        <w:numPr>
          <w:ilvl w:val="1"/>
          <w:numId w:val="32"/>
        </w:numPr>
      </w:pPr>
      <w:r>
        <w:t>Poems</w:t>
      </w:r>
    </w:p>
    <w:p w:rsidR="00166248" w:rsidRDefault="00166248" w:rsidP="00166248">
      <w:pPr>
        <w:pStyle w:val="ListParagraph"/>
        <w:numPr>
          <w:ilvl w:val="1"/>
          <w:numId w:val="32"/>
        </w:numPr>
      </w:pPr>
      <w:r>
        <w:t>Constitutions</w:t>
      </w:r>
    </w:p>
    <w:p w:rsidR="00166248" w:rsidRDefault="00166248" w:rsidP="00166248">
      <w:pPr>
        <w:pStyle w:val="ListParagraph"/>
        <w:numPr>
          <w:ilvl w:val="1"/>
          <w:numId w:val="32"/>
        </w:numPr>
      </w:pPr>
      <w:r>
        <w:t>Speeches</w:t>
      </w:r>
    </w:p>
    <w:p w:rsidR="00166248" w:rsidRDefault="00166248" w:rsidP="00166248">
      <w:pPr>
        <w:pStyle w:val="ListParagraph"/>
        <w:numPr>
          <w:ilvl w:val="1"/>
          <w:numId w:val="32"/>
        </w:numPr>
      </w:pPr>
      <w:r>
        <w:t>Songs</w:t>
      </w:r>
    </w:p>
    <w:p w:rsidR="00166248" w:rsidRDefault="00166248" w:rsidP="00166248"/>
    <w:p w:rsidR="00166248" w:rsidRDefault="00166248" w:rsidP="00166248">
      <w:r>
        <w:t>Overview of Historical and Comparative Research Methods</w:t>
      </w:r>
    </w:p>
    <w:p w:rsidR="00166248" w:rsidRDefault="00022376" w:rsidP="00166248">
      <w:pPr>
        <w:pStyle w:val="ListParagraph"/>
        <w:numPr>
          <w:ilvl w:val="0"/>
          <w:numId w:val="33"/>
        </w:numPr>
      </w:pPr>
      <w:r>
        <w:t>Essentially about making comparisons to other times and places.</w:t>
      </w:r>
    </w:p>
    <w:p w:rsidR="00022376" w:rsidRDefault="00022376" w:rsidP="00166248">
      <w:pPr>
        <w:pStyle w:val="ListParagraph"/>
        <w:numPr>
          <w:ilvl w:val="0"/>
          <w:numId w:val="33"/>
        </w:numPr>
      </w:pPr>
      <w:r>
        <w:t>Can involve combinations of other research methods.</w:t>
      </w:r>
    </w:p>
    <w:p w:rsidR="00022376" w:rsidRDefault="00022376" w:rsidP="00166248">
      <w:pPr>
        <w:pStyle w:val="ListParagraph"/>
        <w:numPr>
          <w:ilvl w:val="0"/>
          <w:numId w:val="33"/>
        </w:numPr>
      </w:pPr>
      <w:r>
        <w:t>Four basic types</w:t>
      </w:r>
    </w:p>
    <w:p w:rsidR="00022376" w:rsidRDefault="00022376" w:rsidP="00022376">
      <w:pPr>
        <w:pStyle w:val="ListParagraph"/>
        <w:numPr>
          <w:ilvl w:val="1"/>
          <w:numId w:val="33"/>
        </w:numPr>
      </w:pPr>
      <w:r>
        <w:t>Historical events research</w:t>
      </w:r>
    </w:p>
    <w:p w:rsidR="00022376" w:rsidRDefault="00022376" w:rsidP="00022376">
      <w:pPr>
        <w:pStyle w:val="ListParagraph"/>
        <w:numPr>
          <w:ilvl w:val="1"/>
          <w:numId w:val="33"/>
        </w:numPr>
      </w:pPr>
      <w:r>
        <w:t>Historical process research</w:t>
      </w:r>
    </w:p>
    <w:p w:rsidR="00022376" w:rsidRDefault="00022376" w:rsidP="00022376">
      <w:pPr>
        <w:pStyle w:val="ListParagraph"/>
        <w:numPr>
          <w:ilvl w:val="1"/>
          <w:numId w:val="33"/>
        </w:numPr>
      </w:pPr>
      <w:r>
        <w:t xml:space="preserve">Cross-sectional comparative </w:t>
      </w:r>
      <w:r w:rsidR="003369E5">
        <w:t xml:space="preserve">(events) </w:t>
      </w:r>
      <w:r>
        <w:t>research</w:t>
      </w:r>
    </w:p>
    <w:p w:rsidR="00022376" w:rsidRDefault="00022376" w:rsidP="00022376">
      <w:pPr>
        <w:pStyle w:val="ListParagraph"/>
        <w:numPr>
          <w:ilvl w:val="1"/>
          <w:numId w:val="33"/>
        </w:numPr>
      </w:pPr>
      <w:r>
        <w:t>Comparative historical</w:t>
      </w:r>
      <w:r w:rsidR="003369E5">
        <w:t xml:space="preserve"> (process)</w:t>
      </w:r>
      <w:r>
        <w:t xml:space="preserve"> research</w:t>
      </w:r>
    </w:p>
    <w:p w:rsidR="00022376" w:rsidRDefault="00022376" w:rsidP="00166248">
      <w:pPr>
        <w:pStyle w:val="ListParagraph"/>
        <w:numPr>
          <w:ilvl w:val="0"/>
          <w:numId w:val="33"/>
        </w:numPr>
      </w:pPr>
      <w:r>
        <w:t>Historical events research studies social events during a time period in the past.</w:t>
      </w:r>
    </w:p>
    <w:p w:rsidR="00022376" w:rsidRDefault="00022376" w:rsidP="00166248">
      <w:pPr>
        <w:pStyle w:val="ListParagraph"/>
        <w:numPr>
          <w:ilvl w:val="0"/>
          <w:numId w:val="33"/>
        </w:numPr>
      </w:pPr>
      <w:r>
        <w:t>Historical process research studies historical processes over a long period of time.</w:t>
      </w:r>
    </w:p>
    <w:p w:rsidR="00F41352" w:rsidRDefault="00F41352" w:rsidP="00F41352">
      <w:pPr>
        <w:pStyle w:val="ListParagraph"/>
        <w:numPr>
          <w:ilvl w:val="1"/>
          <w:numId w:val="33"/>
        </w:numPr>
      </w:pPr>
      <w:r>
        <w:t>COMMENT: What length of time constitutes events research versus process research (i.e., less than 1 year is an event but anything greater is a process).</w:t>
      </w:r>
    </w:p>
    <w:p w:rsidR="00022376" w:rsidRDefault="00022376" w:rsidP="00166248">
      <w:pPr>
        <w:pStyle w:val="ListParagraph"/>
        <w:numPr>
          <w:ilvl w:val="0"/>
          <w:numId w:val="33"/>
        </w:numPr>
      </w:pPr>
      <w:r>
        <w:t>Cross-sectional comparative research compares data from one time period between two or more nations or geographic regions.</w:t>
      </w:r>
    </w:p>
    <w:p w:rsidR="00022376" w:rsidRDefault="00022376" w:rsidP="00166248">
      <w:pPr>
        <w:pStyle w:val="ListParagraph"/>
        <w:numPr>
          <w:ilvl w:val="0"/>
          <w:numId w:val="33"/>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744638">
      <w:pPr>
        <w:pStyle w:val="ListParagraph"/>
        <w:numPr>
          <w:ilvl w:val="0"/>
          <w:numId w:val="34"/>
        </w:numPr>
      </w:pPr>
      <w:r>
        <w:t>Generally qualitative in nature.</w:t>
      </w:r>
    </w:p>
    <w:p w:rsidR="001C0A65" w:rsidRDefault="001C0A65" w:rsidP="001C0A65">
      <w:pPr>
        <w:pStyle w:val="ListParagraph"/>
        <w:numPr>
          <w:ilvl w:val="1"/>
          <w:numId w:val="34"/>
        </w:numPr>
      </w:pPr>
      <w:r>
        <w:t>Tend to be inductive.</w:t>
      </w:r>
    </w:p>
    <w:p w:rsidR="001C0A65" w:rsidRDefault="001C0A65" w:rsidP="001C0A65">
      <w:pPr>
        <w:pStyle w:val="ListParagraph"/>
        <w:numPr>
          <w:ilvl w:val="0"/>
          <w:numId w:val="34"/>
        </w:numPr>
      </w:pPr>
      <w:r>
        <w:t>Case-oriented because it focuses on the nation or geographic area as a whole.</w:t>
      </w:r>
    </w:p>
    <w:p w:rsidR="001C0A65" w:rsidRDefault="001C0A65" w:rsidP="001C0A65">
      <w:pPr>
        <w:pStyle w:val="ListParagraph"/>
        <w:numPr>
          <w:ilvl w:val="0"/>
          <w:numId w:val="34"/>
        </w:numPr>
      </w:pPr>
      <w:r>
        <w:t>Holistic because it is concerned with the context in which events occurred and the interrelations between events and processes.</w:t>
      </w:r>
    </w:p>
    <w:p w:rsidR="001C0A65" w:rsidRDefault="001C0A65" w:rsidP="001C0A65">
      <w:pPr>
        <w:pStyle w:val="ListParagraph"/>
        <w:numPr>
          <w:ilvl w:val="0"/>
          <w:numId w:val="34"/>
        </w:numPr>
      </w:pPr>
      <w:r>
        <w:lastRenderedPageBreak/>
        <w:t>Conjunctural because it considers the complex combinations in which causal influence operate.</w:t>
      </w:r>
    </w:p>
    <w:p w:rsidR="001C0A65" w:rsidRDefault="001C0A65" w:rsidP="001C0A65">
      <w:pPr>
        <w:pStyle w:val="ListParagraph"/>
        <w:numPr>
          <w:ilvl w:val="0"/>
          <w:numId w:val="34"/>
        </w:numPr>
      </w:pPr>
      <w:r>
        <w:t>Temporal because it focuses on related events over time.</w:t>
      </w:r>
    </w:p>
    <w:p w:rsidR="001C0A65" w:rsidRDefault="001C0A65" w:rsidP="001C0A65">
      <w:pPr>
        <w:pStyle w:val="ListParagraph"/>
        <w:numPr>
          <w:ilvl w:val="0"/>
          <w:numId w:val="34"/>
        </w:numPr>
      </w:pPr>
      <w:r>
        <w:t>Uses narrative explanation in which the research tells a story involving specific actors and other events occurring at the same time.</w:t>
      </w:r>
    </w:p>
    <w:p w:rsidR="001C0A65" w:rsidRDefault="001C0A65" w:rsidP="001C0A65">
      <w:pPr>
        <w:pStyle w:val="ListParagraph"/>
        <w:numPr>
          <w:ilvl w:val="0"/>
          <w:numId w:val="34"/>
        </w:numPr>
      </w:pPr>
      <w:r>
        <w:t>Challenges of historical social science research methods:</w:t>
      </w:r>
    </w:p>
    <w:p w:rsidR="001C0A65" w:rsidRDefault="001C0A65" w:rsidP="001C0A65">
      <w:pPr>
        <w:pStyle w:val="ListParagraph"/>
        <w:numPr>
          <w:ilvl w:val="1"/>
          <w:numId w:val="34"/>
        </w:numPr>
      </w:pPr>
      <w:r>
        <w:t>Documents may have been lost or damaged.</w:t>
      </w:r>
    </w:p>
    <w:p w:rsidR="001C0A65" w:rsidRDefault="001C0A65" w:rsidP="001C0A65">
      <w:pPr>
        <w:pStyle w:val="ListParagraph"/>
        <w:numPr>
          <w:ilvl w:val="1"/>
          <w:numId w:val="34"/>
        </w:numPr>
      </w:pPr>
      <w:r>
        <w:t xml:space="preserve">Available evidence may be incomplete </w:t>
      </w:r>
      <w:r w:rsidR="00087161">
        <w:t>or biased towards newsworthy figures and events.</w:t>
      </w:r>
    </w:p>
    <w:p w:rsidR="00087161" w:rsidRDefault="00087161" w:rsidP="001C0A65">
      <w:pPr>
        <w:pStyle w:val="ListParagraph"/>
        <w:numPr>
          <w:ilvl w:val="1"/>
          <w:numId w:val="34"/>
        </w:numPr>
      </w:pPr>
      <w:r>
        <w:t>Written records biased towards those who were prone to writing.</w:t>
      </w:r>
    </w:p>
    <w:p w:rsidR="00087161" w:rsidRDefault="00087161" w:rsidP="001C0A65">
      <w:pPr>
        <w:pStyle w:val="ListParagraph"/>
        <w:numPr>
          <w:ilvl w:val="1"/>
          <w:numId w:val="34"/>
        </w:numPr>
      </w:pPr>
      <w:r>
        <w:t>Feelings of individuals may be difficult, if not impossible, to reconstruct.</w:t>
      </w:r>
    </w:p>
    <w:p w:rsidR="00087161" w:rsidRDefault="00327F06" w:rsidP="00087161">
      <w:pPr>
        <w:pStyle w:val="ListParagraph"/>
        <w:numPr>
          <w:ilvl w:val="0"/>
          <w:numId w:val="34"/>
        </w:numPr>
      </w:pPr>
      <w:r>
        <w:t>Historical events research</w:t>
      </w:r>
    </w:p>
    <w:p w:rsidR="00327F06" w:rsidRDefault="00327F06" w:rsidP="00327F06">
      <w:pPr>
        <w:pStyle w:val="ListParagraph"/>
        <w:numPr>
          <w:ilvl w:val="1"/>
          <w:numId w:val="34"/>
        </w:numPr>
      </w:pPr>
      <w:r>
        <w:t>Cross-sectional rather than longitudinal</w:t>
      </w:r>
    </w:p>
    <w:p w:rsidR="00327F06" w:rsidRDefault="00327F06" w:rsidP="00327F06">
      <w:pPr>
        <w:pStyle w:val="ListParagraph"/>
        <w:numPr>
          <w:ilvl w:val="1"/>
          <w:numId w:val="34"/>
        </w:numPr>
      </w:pPr>
      <w:r>
        <w:t>Two basic methods</w:t>
      </w:r>
    </w:p>
    <w:p w:rsidR="00327F06" w:rsidRDefault="00327F06" w:rsidP="00327F06">
      <w:pPr>
        <w:pStyle w:val="ListParagraph"/>
        <w:numPr>
          <w:ilvl w:val="2"/>
          <w:numId w:val="34"/>
        </w:numPr>
      </w:pPr>
      <w:r>
        <w:t>Event-structure analysis</w:t>
      </w:r>
    </w:p>
    <w:p w:rsidR="00327F06" w:rsidRDefault="00327F06" w:rsidP="00327F06">
      <w:pPr>
        <w:pStyle w:val="ListParagraph"/>
        <w:numPr>
          <w:ilvl w:val="2"/>
          <w:numId w:val="34"/>
        </w:numPr>
      </w:pPr>
      <w:r>
        <w:t>Oral history</w:t>
      </w:r>
    </w:p>
    <w:p w:rsidR="00327F06" w:rsidRDefault="00327F06" w:rsidP="00327F06">
      <w:pPr>
        <w:pStyle w:val="ListParagraph"/>
        <w:numPr>
          <w:ilvl w:val="1"/>
          <w:numId w:val="34"/>
        </w:numPr>
      </w:pPr>
      <w:r>
        <w:t>Event-structure analysis is a method of a developing an idiographic causal explanation by preparing a causal diagram showing the structure of actions underlying some chronology of events.</w:t>
      </w:r>
    </w:p>
    <w:p w:rsidR="00327F06" w:rsidRDefault="00327F06" w:rsidP="00327F06">
      <w:pPr>
        <w:pStyle w:val="ListParagraph"/>
        <w:numPr>
          <w:ilvl w:val="2"/>
          <w:numId w:val="34"/>
        </w:numPr>
      </w:pPr>
      <w:r>
        <w:t>Classify historical information into discrete events</w:t>
      </w:r>
    </w:p>
    <w:p w:rsidR="00327F06" w:rsidRDefault="00327F06" w:rsidP="00327F06">
      <w:pPr>
        <w:pStyle w:val="ListParagraph"/>
        <w:numPr>
          <w:ilvl w:val="2"/>
          <w:numId w:val="34"/>
        </w:numPr>
      </w:pPr>
      <w:r>
        <w:t>Order events into temporal sequence</w:t>
      </w:r>
    </w:p>
    <w:p w:rsidR="00327F06" w:rsidRDefault="00327F06" w:rsidP="00327F06">
      <w:pPr>
        <w:pStyle w:val="ListParagraph"/>
        <w:numPr>
          <w:ilvl w:val="2"/>
          <w:numId w:val="34"/>
        </w:numPr>
      </w:pPr>
      <w:r>
        <w:t>Identify prior steps that are prerequisites for subsequent events</w:t>
      </w:r>
    </w:p>
    <w:p w:rsidR="00327F06" w:rsidRDefault="00327F06" w:rsidP="00327F06">
      <w:pPr>
        <w:pStyle w:val="ListParagraph"/>
        <w:numPr>
          <w:ilvl w:val="2"/>
          <w:numId w:val="34"/>
        </w:numPr>
      </w:pPr>
      <w:r>
        <w:t>Represent connections between events in a diagram</w:t>
      </w:r>
    </w:p>
    <w:p w:rsidR="00327F06" w:rsidRDefault="00327F06" w:rsidP="00327F06">
      <w:pPr>
        <w:pStyle w:val="ListParagraph"/>
        <w:numPr>
          <w:ilvl w:val="2"/>
          <w:numId w:val="34"/>
        </w:numPr>
      </w:pPr>
      <w:r>
        <w:t>Eliminate connections unnecessary to explain the focal event</w:t>
      </w:r>
    </w:p>
    <w:p w:rsidR="00327F06" w:rsidRDefault="00D874F9" w:rsidP="00327F06">
      <w:pPr>
        <w:pStyle w:val="ListParagraph"/>
        <w:numPr>
          <w:ilvl w:val="1"/>
          <w:numId w:val="34"/>
        </w:numPr>
      </w:pPr>
      <w:r>
        <w:t>Oral histories comprise data collected from extensive interviews with participants in past events.</w:t>
      </w:r>
    </w:p>
    <w:p w:rsidR="00D874F9" w:rsidRDefault="00D874F9" w:rsidP="00D874F9">
      <w:pPr>
        <w:pStyle w:val="ListParagraph"/>
        <w:numPr>
          <w:ilvl w:val="2"/>
          <w:numId w:val="34"/>
        </w:numPr>
      </w:pPr>
      <w:r>
        <w:t>Can produce a written record that researchers can analyze at a later point in time.</w:t>
      </w:r>
    </w:p>
    <w:p w:rsidR="006469DE" w:rsidRDefault="006469DE" w:rsidP="00D874F9">
      <w:pPr>
        <w:pStyle w:val="ListParagraph"/>
        <w:numPr>
          <w:ilvl w:val="2"/>
          <w:numId w:val="34"/>
        </w:numPr>
      </w:pPr>
      <w:r>
        <w:t>Stories can be no more reliable than the memories that are recalled; memories are subject to modification over time.</w:t>
      </w:r>
    </w:p>
    <w:p w:rsidR="006469DE" w:rsidRDefault="006469DE" w:rsidP="00D874F9">
      <w:pPr>
        <w:pStyle w:val="ListParagraph"/>
        <w:numPr>
          <w:ilvl w:val="2"/>
          <w:numId w:val="34"/>
        </w:numPr>
      </w:pPr>
      <w:r>
        <w:t>Should use corroborating data from documents or other sources when possible</w:t>
      </w:r>
    </w:p>
    <w:p w:rsidR="006469DE" w:rsidRDefault="006469DE" w:rsidP="006469DE">
      <w:pPr>
        <w:pStyle w:val="ListParagraph"/>
        <w:numPr>
          <w:ilvl w:val="0"/>
          <w:numId w:val="34"/>
        </w:numPr>
      </w:pPr>
      <w:r>
        <w:t>Historical process research</w:t>
      </w:r>
    </w:p>
    <w:p w:rsidR="006469DE" w:rsidRDefault="009B2670" w:rsidP="006469DE">
      <w:pPr>
        <w:pStyle w:val="ListParagraph"/>
        <w:numPr>
          <w:ilvl w:val="1"/>
          <w:numId w:val="34"/>
        </w:numPr>
      </w:pPr>
      <w:r>
        <w:t>Focuses on a series of related events that occur over a longer period of time.</w:t>
      </w:r>
    </w:p>
    <w:p w:rsidR="009B2670" w:rsidRDefault="009B2670" w:rsidP="006469DE">
      <w:pPr>
        <w:pStyle w:val="ListParagraph"/>
        <w:numPr>
          <w:ilvl w:val="1"/>
          <w:numId w:val="34"/>
        </w:numPr>
      </w:pPr>
      <w:r>
        <w:t>Longitudinal approach allows for more complete understanding of historical developments.</w:t>
      </w:r>
    </w:p>
    <w:p w:rsidR="009B2670" w:rsidRDefault="009B2670" w:rsidP="006469DE">
      <w:pPr>
        <w:pStyle w:val="ListParagraph"/>
        <w:numPr>
          <w:ilvl w:val="1"/>
          <w:numId w:val="34"/>
        </w:numPr>
      </w:pPr>
      <w:r>
        <w:t>Can use both qualitative and quantitative methods.</w:t>
      </w:r>
    </w:p>
    <w:p w:rsidR="009B2670" w:rsidRDefault="009B2670" w:rsidP="009B2670">
      <w:pPr>
        <w:pStyle w:val="ListParagraph"/>
        <w:numPr>
          <w:ilvl w:val="2"/>
          <w:numId w:val="34"/>
        </w:numPr>
      </w:pPr>
      <w:r>
        <w:t>Units of analysis are nations or large entities</w:t>
      </w:r>
    </w:p>
    <w:p w:rsidR="009B2670" w:rsidRDefault="009B2670" w:rsidP="009B2670">
      <w:pPr>
        <w:pStyle w:val="ListParagraph"/>
        <w:numPr>
          <w:ilvl w:val="1"/>
          <w:numId w:val="34"/>
        </w:numPr>
      </w:pPr>
      <w:r>
        <w:t>Common measurement problem is lack of data from historical periods.</w:t>
      </w:r>
    </w:p>
    <w:p w:rsidR="009B2670" w:rsidRDefault="009B2670" w:rsidP="009B2670">
      <w:pPr>
        <w:pStyle w:val="ListParagraph"/>
        <w:numPr>
          <w:ilvl w:val="2"/>
          <w:numId w:val="34"/>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9B2670">
      <w:pPr>
        <w:pStyle w:val="ListParagraph"/>
        <w:numPr>
          <w:ilvl w:val="0"/>
          <w:numId w:val="35"/>
        </w:numPr>
      </w:pPr>
      <w:r>
        <w:t>Cross-sectional comparative research</w:t>
      </w:r>
    </w:p>
    <w:p w:rsidR="00C97320" w:rsidRDefault="00C97320" w:rsidP="00C97320">
      <w:pPr>
        <w:pStyle w:val="ListParagraph"/>
        <w:numPr>
          <w:ilvl w:val="1"/>
          <w:numId w:val="35"/>
        </w:numPr>
      </w:pPr>
      <w:r>
        <w:t>Comparisons between nations during one time period.</w:t>
      </w:r>
    </w:p>
    <w:p w:rsidR="00C97320" w:rsidRDefault="00C97320" w:rsidP="00C97320">
      <w:pPr>
        <w:pStyle w:val="ListParagraph"/>
        <w:numPr>
          <w:ilvl w:val="1"/>
          <w:numId w:val="35"/>
        </w:numPr>
      </w:pPr>
      <w:r>
        <w:t>Useful for identifying universal factors that explain social phenomena and unique factors rooted in specific times and places.</w:t>
      </w:r>
    </w:p>
    <w:p w:rsidR="00C97320" w:rsidRDefault="00C97320" w:rsidP="00C97320">
      <w:pPr>
        <w:pStyle w:val="ListParagraph"/>
        <w:numPr>
          <w:ilvl w:val="1"/>
          <w:numId w:val="35"/>
        </w:numPr>
      </w:pPr>
      <w:r>
        <w:lastRenderedPageBreak/>
        <w:t>Variable-oriented research focuses on variables representing particular aspects of cases and examines the relationships among the variables across sets of cases.</w:t>
      </w:r>
    </w:p>
    <w:p w:rsidR="007B4C72" w:rsidRDefault="007B4C72" w:rsidP="007B4C72">
      <w:pPr>
        <w:pStyle w:val="ListParagraph"/>
        <w:numPr>
          <w:ilvl w:val="1"/>
          <w:numId w:val="35"/>
        </w:numPr>
      </w:pPr>
      <w:r>
        <w:t>Focused on discovering general laws of social phenomena (i.e., nomothetic).</w:t>
      </w:r>
    </w:p>
    <w:p w:rsidR="007B4C72" w:rsidRDefault="007B4C72" w:rsidP="007B4C72">
      <w:pPr>
        <w:pStyle w:val="ListParagraph"/>
        <w:numPr>
          <w:ilvl w:val="1"/>
          <w:numId w:val="35"/>
        </w:numPr>
      </w:pPr>
      <w:r>
        <w:t>Approach is normally deductive and tests explicit hypotheses about the relationships between variables.</w:t>
      </w:r>
    </w:p>
    <w:p w:rsidR="002C3C14" w:rsidRDefault="002C3C14" w:rsidP="007B4C72">
      <w:pPr>
        <w:pStyle w:val="ListParagraph"/>
        <w:numPr>
          <w:ilvl w:val="1"/>
          <w:numId w:val="35"/>
        </w:numPr>
      </w:pPr>
      <w:r>
        <w:t>Challenges include:</w:t>
      </w:r>
    </w:p>
    <w:p w:rsidR="002C3C14" w:rsidRDefault="002C3C14" w:rsidP="002C3C14">
      <w:pPr>
        <w:pStyle w:val="ListParagraph"/>
        <w:numPr>
          <w:ilvl w:val="2"/>
          <w:numId w:val="35"/>
        </w:numPr>
      </w:pPr>
      <w:r>
        <w:t>Meaning of concepts and operational definitions o</w:t>
      </w:r>
      <w:r w:rsidR="003369E5">
        <w:t>f</w:t>
      </w:r>
      <w:r>
        <w:t xml:space="preserve"> variables may differ between nations or regions.</w:t>
      </w:r>
    </w:p>
    <w:p w:rsidR="002C3C14" w:rsidRDefault="002C3C14" w:rsidP="002C3C14">
      <w:pPr>
        <w:pStyle w:val="ListParagraph"/>
        <w:numPr>
          <w:ilvl w:val="0"/>
          <w:numId w:val="35"/>
        </w:numPr>
      </w:pPr>
      <w:r>
        <w:t>Comparative historical</w:t>
      </w:r>
      <w:r w:rsidR="003369E5">
        <w:t xml:space="preserve"> (process)</w:t>
      </w:r>
      <w:r>
        <w:t xml:space="preserve"> research</w:t>
      </w:r>
    </w:p>
    <w:p w:rsidR="002C3C14" w:rsidRDefault="002C3C14" w:rsidP="002C3C14">
      <w:pPr>
        <w:pStyle w:val="ListParagraph"/>
        <w:numPr>
          <w:ilvl w:val="1"/>
          <w:numId w:val="35"/>
        </w:numPr>
      </w:pPr>
      <w:r>
        <w:t>Useful for:</w:t>
      </w:r>
    </w:p>
    <w:p w:rsidR="002C3C14" w:rsidRDefault="002C3C14" w:rsidP="002C3C14">
      <w:pPr>
        <w:pStyle w:val="ListParagraph"/>
        <w:numPr>
          <w:ilvl w:val="2"/>
          <w:numId w:val="35"/>
        </w:numPr>
      </w:pPr>
      <w:r>
        <w:t>Highlighting the particular features of cases</w:t>
      </w:r>
    </w:p>
    <w:p w:rsidR="002C3C14" w:rsidRDefault="002C3C14" w:rsidP="002C3C14">
      <w:pPr>
        <w:pStyle w:val="ListParagraph"/>
        <w:numPr>
          <w:ilvl w:val="2"/>
          <w:numId w:val="35"/>
        </w:numPr>
      </w:pPr>
      <w:r>
        <w:t>Identifying general historical patterns across nations</w:t>
      </w:r>
    </w:p>
    <w:p w:rsidR="002C3C14" w:rsidRDefault="002C3C14" w:rsidP="002C3C14">
      <w:pPr>
        <w:pStyle w:val="ListParagraph"/>
        <w:numPr>
          <w:ilvl w:val="2"/>
          <w:numId w:val="35"/>
        </w:numPr>
      </w:pPr>
      <w:r>
        <w:t>Identifying causal processes at work within nations</w:t>
      </w:r>
    </w:p>
    <w:p w:rsidR="002C3C14" w:rsidRDefault="002C3C14" w:rsidP="002C3C14">
      <w:pPr>
        <w:pStyle w:val="ListParagraph"/>
        <w:numPr>
          <w:ilvl w:val="1"/>
          <w:numId w:val="35"/>
        </w:numPr>
      </w:pPr>
      <w:r>
        <w:t>In historically conditional theory the applicability of general theoretical propositions is linked to particular historical circumstances.</w:t>
      </w:r>
    </w:p>
    <w:p w:rsidR="002C3C14" w:rsidRDefault="002C3C14" w:rsidP="002C3C14">
      <w:pPr>
        <w:pStyle w:val="ListParagraph"/>
        <w:numPr>
          <w:ilvl w:val="1"/>
          <w:numId w:val="35"/>
        </w:numPr>
      </w:pPr>
      <w:r>
        <w:t>Focuses on sequences of events rather than a single event</w:t>
      </w:r>
    </w:p>
    <w:p w:rsidR="00FA4038" w:rsidRDefault="00FA4038" w:rsidP="00FA4038">
      <w:pPr>
        <w:pStyle w:val="ListParagraph"/>
        <w:numPr>
          <w:ilvl w:val="2"/>
          <w:numId w:val="35"/>
        </w:numPr>
      </w:pPr>
      <w:r>
        <w:t>Quantitative or qualitative</w:t>
      </w:r>
    </w:p>
    <w:p w:rsidR="00FA4038" w:rsidRDefault="00FA4038" w:rsidP="00FA4038">
      <w:pPr>
        <w:pStyle w:val="ListParagraph"/>
        <w:numPr>
          <w:ilvl w:val="1"/>
          <w:numId w:val="35"/>
        </w:numPr>
      </w:pPr>
      <w:r>
        <w:t>Stages for systematic, comparative historical study:</w:t>
      </w:r>
    </w:p>
    <w:p w:rsidR="00FA4038" w:rsidRDefault="00FA4038" w:rsidP="00FA4038">
      <w:pPr>
        <w:pStyle w:val="ListParagraph"/>
        <w:numPr>
          <w:ilvl w:val="2"/>
          <w:numId w:val="35"/>
        </w:numPr>
      </w:pPr>
      <w:r>
        <w:t>Specify a theoretical framework</w:t>
      </w:r>
    </w:p>
    <w:p w:rsidR="00FA4038" w:rsidRDefault="00FA4038" w:rsidP="00FA4038">
      <w:pPr>
        <w:pStyle w:val="ListParagraph"/>
        <w:numPr>
          <w:ilvl w:val="2"/>
          <w:numId w:val="35"/>
        </w:numPr>
      </w:pPr>
      <w:r>
        <w:t>Identify concepts or events that should be examined to explain a phenomenon</w:t>
      </w:r>
    </w:p>
    <w:p w:rsidR="00FA4038" w:rsidRDefault="00FA4038" w:rsidP="00FA4038">
      <w:pPr>
        <w:pStyle w:val="ListParagraph"/>
        <w:numPr>
          <w:ilvl w:val="2"/>
          <w:numId w:val="35"/>
        </w:numPr>
      </w:pPr>
      <w:r>
        <w:t>Select cases that vary in terms of the key concepts and events</w:t>
      </w:r>
    </w:p>
    <w:p w:rsidR="00FA4038" w:rsidRDefault="00FA4038" w:rsidP="00FA4038">
      <w:pPr>
        <w:pStyle w:val="ListParagraph"/>
        <w:numPr>
          <w:ilvl w:val="2"/>
          <w:numId w:val="35"/>
        </w:numPr>
      </w:pPr>
      <w:r>
        <w:t>Identify similarities and differences between cases in terms of key concepts, events, and the outcome to be explained.</w:t>
      </w:r>
    </w:p>
    <w:p w:rsidR="00FA4038" w:rsidRDefault="00FA4038" w:rsidP="00FA4038">
      <w:pPr>
        <w:pStyle w:val="ListParagraph"/>
        <w:numPr>
          <w:ilvl w:val="2"/>
          <w:numId w:val="35"/>
        </w:numPr>
      </w:pPr>
      <w:r>
        <w:t>Propose a causal explanation for the historical outcome.</w:t>
      </w:r>
    </w:p>
    <w:p w:rsidR="00FA4038" w:rsidRDefault="00FA4038" w:rsidP="00FA4038">
      <w:pPr>
        <w:pStyle w:val="ListParagraph"/>
        <w:numPr>
          <w:ilvl w:val="3"/>
          <w:numId w:val="35"/>
        </w:numPr>
      </w:pPr>
      <w:r>
        <w:t>Take into consideration the possibility complex inter-relations</w:t>
      </w:r>
    </w:p>
    <w:p w:rsidR="00FA4038" w:rsidRDefault="00FA4038" w:rsidP="00FA4038">
      <w:pPr>
        <w:pStyle w:val="ListParagraph"/>
        <w:numPr>
          <w:ilvl w:val="1"/>
          <w:numId w:val="35"/>
        </w:numPr>
      </w:pPr>
      <w:r>
        <w:t>Comparative case study designs</w:t>
      </w:r>
    </w:p>
    <w:p w:rsidR="00FA4038" w:rsidRDefault="00FA4038" w:rsidP="00FA4038">
      <w:pPr>
        <w:pStyle w:val="ListParagraph"/>
        <w:numPr>
          <w:ilvl w:val="2"/>
          <w:numId w:val="35"/>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FA4038">
      <w:pPr>
        <w:pStyle w:val="ListParagraph"/>
        <w:numPr>
          <w:ilvl w:val="2"/>
          <w:numId w:val="35"/>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FA4038">
      <w:pPr>
        <w:pStyle w:val="ListParagraph"/>
        <w:numPr>
          <w:ilvl w:val="2"/>
          <w:numId w:val="35"/>
        </w:numPr>
      </w:pPr>
      <w:r w:rsidRPr="003369E5">
        <w:rPr>
          <w:b/>
        </w:rPr>
        <w:t>COMMENT</w:t>
      </w:r>
      <w:r>
        <w:t>: Can the Method of Agreement and Method of Differences be used with Cross-Sectional Comparative Research.</w:t>
      </w:r>
    </w:p>
    <w:p w:rsidR="001A2F19" w:rsidRDefault="001A2F19" w:rsidP="001A2F19">
      <w:pPr>
        <w:pStyle w:val="ListParagraph"/>
        <w:numPr>
          <w:ilvl w:val="1"/>
          <w:numId w:val="35"/>
        </w:numPr>
      </w:pPr>
      <w:r>
        <w:t>Cautions for comparative analysis</w:t>
      </w:r>
    </w:p>
    <w:p w:rsidR="001A2F19" w:rsidRDefault="001A2F19" w:rsidP="001A2F19">
      <w:pPr>
        <w:pStyle w:val="ListParagraph"/>
        <w:numPr>
          <w:ilvl w:val="2"/>
          <w:numId w:val="35"/>
        </w:numPr>
      </w:pPr>
      <w:r>
        <w:t>Relying on a small number of cases for comparisons introduces uncertainty into the conclusions.</w:t>
      </w:r>
    </w:p>
    <w:p w:rsidR="001A2F19" w:rsidRDefault="001A2F19" w:rsidP="003369E5">
      <w:pPr>
        <w:pStyle w:val="ListParagraph"/>
        <w:numPr>
          <w:ilvl w:val="2"/>
          <w:numId w:val="35"/>
        </w:numPr>
      </w:pPr>
      <w:r w:rsidRPr="003369E5">
        <w:rPr>
          <w:b/>
        </w:rPr>
        <w:t>COMMENT</w:t>
      </w:r>
      <w:r>
        <w:t>: How many cases are sufficient for comparative analyses?</w:t>
      </w:r>
    </w:p>
    <w:p w:rsidR="001A2F19" w:rsidRDefault="001A2F19" w:rsidP="001A2F19">
      <w:pPr>
        <w:pStyle w:val="ListParagraph"/>
        <w:numPr>
          <w:ilvl w:val="2"/>
          <w:numId w:val="35"/>
        </w:numPr>
      </w:pPr>
      <w:r>
        <w:t>Values of continuous variables are often dichotomized, which introduces imprecision.</w:t>
      </w:r>
    </w:p>
    <w:p w:rsidR="001A2F19" w:rsidRDefault="001A2F19" w:rsidP="001A2F19">
      <w:pPr>
        <w:pStyle w:val="ListParagraph"/>
        <w:numPr>
          <w:ilvl w:val="2"/>
          <w:numId w:val="35"/>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BF0639">
      <w:pPr>
        <w:pStyle w:val="ListParagraph"/>
        <w:numPr>
          <w:ilvl w:val="0"/>
          <w:numId w:val="36"/>
        </w:numPr>
      </w:pPr>
      <w:r>
        <w:lastRenderedPageBreak/>
        <w:t>Social processes are often influenced by changes in the makeup of the population being studied.</w:t>
      </w:r>
    </w:p>
    <w:p w:rsidR="008A5E07" w:rsidRDefault="008A5E07" w:rsidP="00BF0639">
      <w:pPr>
        <w:pStyle w:val="ListParagraph"/>
        <w:numPr>
          <w:ilvl w:val="0"/>
          <w:numId w:val="36"/>
        </w:numPr>
      </w:pPr>
      <w:r>
        <w:t>Demography is the study of the size, composition, and spatial distribution of human populations and how these features change over time.</w:t>
      </w:r>
    </w:p>
    <w:p w:rsidR="008A5E07" w:rsidRDefault="008A5E07" w:rsidP="00BF0639">
      <w:pPr>
        <w:pStyle w:val="ListParagraph"/>
        <w:numPr>
          <w:ilvl w:val="0"/>
          <w:numId w:val="36"/>
        </w:numPr>
      </w:pPr>
      <w:r>
        <w:t>Five processes of population change</w:t>
      </w:r>
    </w:p>
    <w:p w:rsidR="008A5E07" w:rsidRDefault="008A5E07" w:rsidP="008A5E07">
      <w:pPr>
        <w:pStyle w:val="ListParagraph"/>
        <w:numPr>
          <w:ilvl w:val="1"/>
          <w:numId w:val="36"/>
        </w:numPr>
      </w:pPr>
      <w:r>
        <w:t>Fertility</w:t>
      </w:r>
    </w:p>
    <w:p w:rsidR="008A5E07" w:rsidRDefault="008A5E07" w:rsidP="008A5E07">
      <w:pPr>
        <w:pStyle w:val="ListParagraph"/>
        <w:numPr>
          <w:ilvl w:val="1"/>
          <w:numId w:val="36"/>
        </w:numPr>
      </w:pPr>
      <w:r>
        <w:t>Mortality</w:t>
      </w:r>
    </w:p>
    <w:p w:rsidR="008A5E07" w:rsidRDefault="008A5E07" w:rsidP="008A5E07">
      <w:pPr>
        <w:pStyle w:val="ListParagraph"/>
        <w:numPr>
          <w:ilvl w:val="1"/>
          <w:numId w:val="36"/>
        </w:numPr>
      </w:pPr>
      <w:r>
        <w:t>Marriage</w:t>
      </w:r>
    </w:p>
    <w:p w:rsidR="008A5E07" w:rsidRDefault="008A5E07" w:rsidP="008A5E07">
      <w:pPr>
        <w:pStyle w:val="ListParagraph"/>
        <w:numPr>
          <w:ilvl w:val="1"/>
          <w:numId w:val="36"/>
        </w:numPr>
      </w:pPr>
      <w:r>
        <w:t>Migration</w:t>
      </w:r>
    </w:p>
    <w:p w:rsidR="008A5E07" w:rsidRDefault="008A5E07" w:rsidP="008A5E07">
      <w:pPr>
        <w:pStyle w:val="ListParagraph"/>
        <w:numPr>
          <w:ilvl w:val="1"/>
          <w:numId w:val="36"/>
        </w:numPr>
      </w:pPr>
      <w:r>
        <w:t>Social mobility</w:t>
      </w:r>
    </w:p>
    <w:p w:rsidR="008A5E07" w:rsidRDefault="008A5E07" w:rsidP="008A5E07">
      <w:pPr>
        <w:pStyle w:val="ListParagraph"/>
        <w:numPr>
          <w:ilvl w:val="0"/>
          <w:numId w:val="36"/>
        </w:numPr>
      </w:pPr>
      <w:r>
        <w:t>Key concepts for understanding and using demographic methods</w:t>
      </w:r>
    </w:p>
    <w:p w:rsidR="008A5E07" w:rsidRDefault="008A5E07" w:rsidP="008A5E07">
      <w:pPr>
        <w:pStyle w:val="ListParagraph"/>
        <w:numPr>
          <w:ilvl w:val="1"/>
          <w:numId w:val="36"/>
        </w:numPr>
      </w:pPr>
      <w:r>
        <w:t>Population change</w:t>
      </w:r>
    </w:p>
    <w:p w:rsidR="008A5E07" w:rsidRDefault="008A5E07" w:rsidP="008A5E07">
      <w:pPr>
        <w:pStyle w:val="ListParagraph"/>
        <w:numPr>
          <w:ilvl w:val="2"/>
          <w:numId w:val="36"/>
        </w:numPr>
      </w:pPr>
      <w:r>
        <w:t>Absolute population change is the difference between total size of population for two periods</w:t>
      </w:r>
    </w:p>
    <w:p w:rsidR="008A5E07" w:rsidRDefault="008A5E07" w:rsidP="008A5E07">
      <w:pPr>
        <w:pStyle w:val="ListParagraph"/>
        <w:numPr>
          <w:ilvl w:val="2"/>
          <w:numId w:val="36"/>
        </w:numPr>
      </w:pPr>
      <w:r>
        <w:t>Intercensal percent change is the absolute population change divided by the total size of population in the earlier period</w:t>
      </w:r>
    </w:p>
    <w:p w:rsidR="008A5E07" w:rsidRDefault="008A5E07" w:rsidP="008A5E07">
      <w:pPr>
        <w:pStyle w:val="ListParagraph"/>
        <w:numPr>
          <w:ilvl w:val="1"/>
          <w:numId w:val="36"/>
        </w:numPr>
      </w:pPr>
      <w:r>
        <w:t>Standardization of population numbers entails adjusting demographic numbers for an event for the size of the population at risk for the event</w:t>
      </w:r>
    </w:p>
    <w:p w:rsidR="008A5E07" w:rsidRDefault="008A5E07" w:rsidP="008A5E07">
      <w:pPr>
        <w:pStyle w:val="ListParagraph"/>
        <w:numPr>
          <w:ilvl w:val="1"/>
          <w:numId w:val="36"/>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(Migration</w:t>
      </w:r>
      <w:r w:rsidRPr="008A5E07">
        <w:rPr>
          <w:vertAlign w:val="subscript"/>
        </w:rPr>
        <w:t>in</w:t>
      </w:r>
      <w:r>
        <w:t xml:space="preserve"> – Migration</w:t>
      </w:r>
      <w:r w:rsidRPr="008A5E07">
        <w:rPr>
          <w:vertAlign w:val="subscript"/>
        </w:rPr>
        <w:t>out</w:t>
      </w:r>
      <w:r>
        <w:t>)</w:t>
      </w:r>
    </w:p>
    <w:p w:rsidR="008A5E07" w:rsidRDefault="008A5E07" w:rsidP="008A5E07">
      <w:pPr>
        <w:pStyle w:val="ListParagraph"/>
        <w:numPr>
          <w:ilvl w:val="1"/>
          <w:numId w:val="36"/>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531ADA">
      <w:pPr>
        <w:pStyle w:val="ListParagraph"/>
        <w:numPr>
          <w:ilvl w:val="0"/>
          <w:numId w:val="37"/>
        </w:numPr>
      </w:pPr>
      <w:r>
        <w:t>The systematic, objective, quantitative analysis of message characteristics.</w:t>
      </w:r>
    </w:p>
    <w:p w:rsidR="00531ADA" w:rsidRDefault="00531ADA" w:rsidP="00531ADA">
      <w:pPr>
        <w:pStyle w:val="ListParagraph"/>
        <w:numPr>
          <w:ilvl w:val="0"/>
          <w:numId w:val="37"/>
        </w:numPr>
      </w:pPr>
      <w:r>
        <w:t>Useful for the study of popular culture and issues concerning human communication.</w:t>
      </w:r>
    </w:p>
    <w:p w:rsidR="00531ADA" w:rsidRDefault="00531ADA" w:rsidP="00531ADA">
      <w:pPr>
        <w:pStyle w:val="ListParagraph"/>
        <w:numPr>
          <w:ilvl w:val="0"/>
          <w:numId w:val="37"/>
        </w:numPr>
      </w:pPr>
      <w:r>
        <w:t>Can be used with all forms of communication (e.g., visual images, audio, etc.)</w:t>
      </w:r>
    </w:p>
    <w:p w:rsidR="00531ADA" w:rsidRDefault="00531ADA" w:rsidP="00531ADA">
      <w:pPr>
        <w:pStyle w:val="ListParagraph"/>
        <w:numPr>
          <w:ilvl w:val="0"/>
          <w:numId w:val="37"/>
        </w:numPr>
      </w:pPr>
      <w:r>
        <w:t>The goal is to develop inferences from human communication in any form.</w:t>
      </w:r>
    </w:p>
    <w:p w:rsidR="00531ADA" w:rsidRDefault="00531ADA" w:rsidP="00531ADA">
      <w:pPr>
        <w:pStyle w:val="ListParagraph"/>
        <w:numPr>
          <w:ilvl w:val="0"/>
          <w:numId w:val="37"/>
        </w:numPr>
      </w:pPr>
      <w:r>
        <w:t>Involves coding and categorizing text.</w:t>
      </w:r>
    </w:p>
    <w:p w:rsidR="00531ADA" w:rsidRDefault="00531ADA" w:rsidP="00531ADA">
      <w:pPr>
        <w:pStyle w:val="ListParagraph"/>
        <w:numPr>
          <w:ilvl w:val="0"/>
          <w:numId w:val="37"/>
        </w:numPr>
      </w:pPr>
      <w:r>
        <w:t>Process is comparable to quantitative survey research.</w:t>
      </w:r>
    </w:p>
    <w:p w:rsidR="00FD5102" w:rsidRDefault="00FD5102" w:rsidP="00FD5102">
      <w:pPr>
        <w:pStyle w:val="ListParagraph"/>
        <w:numPr>
          <w:ilvl w:val="1"/>
          <w:numId w:val="37"/>
        </w:numPr>
      </w:pPr>
      <w:r>
        <w:t>Select theory and rationale</w:t>
      </w:r>
    </w:p>
    <w:p w:rsidR="00FD5102" w:rsidRDefault="00FD5102" w:rsidP="00FD5102">
      <w:pPr>
        <w:pStyle w:val="ListParagraph"/>
        <w:numPr>
          <w:ilvl w:val="1"/>
          <w:numId w:val="37"/>
        </w:numPr>
      </w:pPr>
      <w:r>
        <w:t>Develop conceptualizations</w:t>
      </w:r>
    </w:p>
    <w:p w:rsidR="00FD5102" w:rsidRDefault="00FD5102" w:rsidP="00FD5102">
      <w:pPr>
        <w:pStyle w:val="ListParagraph"/>
        <w:numPr>
          <w:ilvl w:val="1"/>
          <w:numId w:val="37"/>
        </w:numPr>
      </w:pPr>
      <w:r>
        <w:t>Develop operationalizations (i.e., measures)</w:t>
      </w:r>
    </w:p>
    <w:p w:rsidR="00FD5102" w:rsidRDefault="00FD5102" w:rsidP="00FD5102">
      <w:pPr>
        <w:pStyle w:val="ListParagraph"/>
        <w:numPr>
          <w:ilvl w:val="1"/>
          <w:numId w:val="37"/>
        </w:numPr>
      </w:pPr>
      <w:r>
        <w:t>Determine data coding protocols</w:t>
      </w:r>
    </w:p>
    <w:p w:rsidR="00FD5102" w:rsidRDefault="00FD5102" w:rsidP="00FD5102">
      <w:pPr>
        <w:pStyle w:val="ListParagraph"/>
        <w:numPr>
          <w:ilvl w:val="2"/>
          <w:numId w:val="37"/>
        </w:numPr>
      </w:pPr>
      <w:r>
        <w:t>Human coding</w:t>
      </w:r>
    </w:p>
    <w:p w:rsidR="00FD5102" w:rsidRDefault="00FD5102" w:rsidP="00FD5102">
      <w:pPr>
        <w:pStyle w:val="ListParagraph"/>
        <w:numPr>
          <w:ilvl w:val="3"/>
          <w:numId w:val="37"/>
        </w:numPr>
      </w:pPr>
      <w:r>
        <w:t>Code book</w:t>
      </w:r>
    </w:p>
    <w:p w:rsidR="00FD5102" w:rsidRDefault="00FD5102" w:rsidP="00FD5102">
      <w:pPr>
        <w:pStyle w:val="ListParagraph"/>
        <w:numPr>
          <w:ilvl w:val="3"/>
          <w:numId w:val="37"/>
        </w:numPr>
      </w:pPr>
      <w:r>
        <w:t>Coding form</w:t>
      </w:r>
    </w:p>
    <w:p w:rsidR="00FD5102" w:rsidRDefault="00FD5102" w:rsidP="00FD5102">
      <w:pPr>
        <w:pStyle w:val="ListParagraph"/>
        <w:numPr>
          <w:ilvl w:val="2"/>
          <w:numId w:val="37"/>
        </w:numPr>
      </w:pPr>
      <w:r>
        <w:t>Computer coding</w:t>
      </w:r>
    </w:p>
    <w:p w:rsidR="00FD5102" w:rsidRDefault="00FD5102" w:rsidP="00FD5102">
      <w:pPr>
        <w:pStyle w:val="ListParagraph"/>
        <w:numPr>
          <w:ilvl w:val="3"/>
          <w:numId w:val="37"/>
        </w:numPr>
      </w:pPr>
      <w:r>
        <w:t>Dictionaries</w:t>
      </w:r>
    </w:p>
    <w:p w:rsidR="00FD5102" w:rsidRDefault="00FD5102" w:rsidP="00FD5102">
      <w:pPr>
        <w:pStyle w:val="ListParagraph"/>
        <w:numPr>
          <w:ilvl w:val="3"/>
          <w:numId w:val="37"/>
        </w:numPr>
      </w:pPr>
      <w:r>
        <w:t>Methods of applying dictionaries</w:t>
      </w:r>
    </w:p>
    <w:p w:rsidR="00FD5102" w:rsidRDefault="00FD5102" w:rsidP="00FD5102">
      <w:pPr>
        <w:pStyle w:val="ListParagraph"/>
        <w:numPr>
          <w:ilvl w:val="1"/>
          <w:numId w:val="37"/>
        </w:numPr>
      </w:pPr>
      <w:r>
        <w:t>Obtain data sample</w:t>
      </w:r>
    </w:p>
    <w:p w:rsidR="00FD5102" w:rsidRDefault="00FD5102" w:rsidP="00FD5102">
      <w:pPr>
        <w:pStyle w:val="ListParagraph"/>
        <w:numPr>
          <w:ilvl w:val="1"/>
          <w:numId w:val="37"/>
        </w:numPr>
      </w:pPr>
      <w:r>
        <w:t>Train human coders and pilot reliability</w:t>
      </w:r>
    </w:p>
    <w:p w:rsidR="00FD5102" w:rsidRDefault="00FD5102" w:rsidP="00FD5102">
      <w:pPr>
        <w:pStyle w:val="ListParagraph"/>
        <w:numPr>
          <w:ilvl w:val="2"/>
          <w:numId w:val="37"/>
        </w:numPr>
      </w:pPr>
      <w:r>
        <w:t>Revise coding protocols</w:t>
      </w:r>
    </w:p>
    <w:p w:rsidR="00FD5102" w:rsidRDefault="00FD5102" w:rsidP="00FD5102">
      <w:pPr>
        <w:pStyle w:val="ListParagraph"/>
        <w:numPr>
          <w:ilvl w:val="1"/>
          <w:numId w:val="37"/>
        </w:numPr>
      </w:pPr>
      <w:r>
        <w:t>Code data</w:t>
      </w:r>
    </w:p>
    <w:p w:rsidR="00FD5102" w:rsidRDefault="00FD5102" w:rsidP="00FD5102">
      <w:pPr>
        <w:pStyle w:val="ListParagraph"/>
        <w:numPr>
          <w:ilvl w:val="1"/>
          <w:numId w:val="37"/>
        </w:numPr>
      </w:pPr>
      <w:r>
        <w:t>Determine final reliability, if using human coding</w:t>
      </w:r>
    </w:p>
    <w:p w:rsidR="00FD5102" w:rsidRDefault="00FD5102" w:rsidP="00FD5102">
      <w:pPr>
        <w:pStyle w:val="ListParagraph"/>
        <w:numPr>
          <w:ilvl w:val="1"/>
          <w:numId w:val="37"/>
        </w:numPr>
      </w:pPr>
      <w:r>
        <w:lastRenderedPageBreak/>
        <w:t>Tabulate and report findings</w:t>
      </w:r>
    </w:p>
    <w:p w:rsidR="00FD5102" w:rsidRDefault="00FD5102" w:rsidP="00FD5102">
      <w:pPr>
        <w:pStyle w:val="ListParagraph"/>
        <w:numPr>
          <w:ilvl w:val="0"/>
          <w:numId w:val="37"/>
        </w:numPr>
      </w:pPr>
      <w:r>
        <w:t>Identify a population of documents or other textual sources</w:t>
      </w:r>
    </w:p>
    <w:p w:rsidR="00C52347" w:rsidRDefault="00C52347" w:rsidP="00C52347">
      <w:pPr>
        <w:pStyle w:val="ListParagraph"/>
        <w:numPr>
          <w:ilvl w:val="1"/>
          <w:numId w:val="37"/>
        </w:numPr>
      </w:pPr>
      <w:r>
        <w:t>Comprehensive archives are useful sources</w:t>
      </w:r>
    </w:p>
    <w:p w:rsidR="00FD5102" w:rsidRDefault="00FD5102" w:rsidP="00FD5102">
      <w:pPr>
        <w:pStyle w:val="ListParagraph"/>
        <w:numPr>
          <w:ilvl w:val="0"/>
          <w:numId w:val="37"/>
        </w:numPr>
      </w:pPr>
      <w:r>
        <w:t>Determine the units of analysis</w:t>
      </w:r>
    </w:p>
    <w:p w:rsidR="00FD5102" w:rsidRDefault="00FD5102" w:rsidP="00FD5102">
      <w:pPr>
        <w:pStyle w:val="ListParagraph"/>
        <w:numPr>
          <w:ilvl w:val="1"/>
          <w:numId w:val="37"/>
        </w:numPr>
      </w:pPr>
      <w:r>
        <w:t>Newspaper articles</w:t>
      </w:r>
    </w:p>
    <w:p w:rsidR="00FD5102" w:rsidRDefault="00FD5102" w:rsidP="00FD5102">
      <w:pPr>
        <w:pStyle w:val="ListParagraph"/>
        <w:numPr>
          <w:ilvl w:val="1"/>
          <w:numId w:val="37"/>
        </w:numPr>
      </w:pPr>
      <w:r>
        <w:t>Whole newspapers</w:t>
      </w:r>
    </w:p>
    <w:p w:rsidR="00FD5102" w:rsidRDefault="00FD5102" w:rsidP="00FD5102">
      <w:pPr>
        <w:pStyle w:val="ListParagraph"/>
        <w:numPr>
          <w:ilvl w:val="1"/>
          <w:numId w:val="37"/>
        </w:numPr>
      </w:pPr>
      <w:r>
        <w:t>Speeches</w:t>
      </w:r>
    </w:p>
    <w:p w:rsidR="00FD5102" w:rsidRDefault="00FD5102" w:rsidP="00FD5102">
      <w:pPr>
        <w:pStyle w:val="ListParagraph"/>
        <w:numPr>
          <w:ilvl w:val="1"/>
          <w:numId w:val="37"/>
        </w:numPr>
      </w:pPr>
      <w:r>
        <w:t>Political conventions</w:t>
      </w:r>
    </w:p>
    <w:p w:rsidR="00FD5102" w:rsidRDefault="00FD5102" w:rsidP="00FD5102">
      <w:pPr>
        <w:pStyle w:val="ListParagraph"/>
        <w:numPr>
          <w:ilvl w:val="1"/>
          <w:numId w:val="37"/>
        </w:numPr>
      </w:pPr>
      <w:r>
        <w:t>Words</w:t>
      </w:r>
    </w:p>
    <w:p w:rsidR="00FD5102" w:rsidRDefault="00FD5102" w:rsidP="00FD5102">
      <w:pPr>
        <w:pStyle w:val="ListParagraph"/>
        <w:numPr>
          <w:ilvl w:val="1"/>
          <w:numId w:val="37"/>
        </w:numPr>
      </w:pPr>
      <w:r>
        <w:t>Interactions</w:t>
      </w:r>
    </w:p>
    <w:p w:rsidR="00FD5102" w:rsidRDefault="00FD5102" w:rsidP="00FD5102">
      <w:pPr>
        <w:pStyle w:val="ListParagraph"/>
        <w:numPr>
          <w:ilvl w:val="1"/>
          <w:numId w:val="37"/>
        </w:numPr>
      </w:pPr>
      <w:r>
        <w:t>Time periods, etc.</w:t>
      </w:r>
    </w:p>
    <w:p w:rsidR="00FD5102" w:rsidRDefault="00FD5102" w:rsidP="00FD5102">
      <w:pPr>
        <w:pStyle w:val="ListParagraph"/>
        <w:numPr>
          <w:ilvl w:val="0"/>
          <w:numId w:val="37"/>
        </w:numPr>
      </w:pPr>
      <w:r>
        <w:t>Select a sample of units from the population</w:t>
      </w:r>
    </w:p>
    <w:p w:rsidR="00C52347" w:rsidRDefault="00C52347" w:rsidP="00C52347">
      <w:pPr>
        <w:pStyle w:val="ListParagraph"/>
        <w:numPr>
          <w:ilvl w:val="1"/>
          <w:numId w:val="37"/>
        </w:numPr>
      </w:pPr>
      <w:r>
        <w:t>Random sample of documents</w:t>
      </w:r>
    </w:p>
    <w:p w:rsidR="00C52347" w:rsidRDefault="00C52347" w:rsidP="00C52347">
      <w:pPr>
        <w:pStyle w:val="ListParagraph"/>
        <w:numPr>
          <w:ilvl w:val="1"/>
          <w:numId w:val="37"/>
        </w:numPr>
      </w:pPr>
      <w:r>
        <w:t>Stratified sample</w:t>
      </w:r>
    </w:p>
    <w:p w:rsidR="00C52347" w:rsidRDefault="00C52347" w:rsidP="00C52347">
      <w:pPr>
        <w:pStyle w:val="ListParagraph"/>
        <w:numPr>
          <w:ilvl w:val="1"/>
          <w:numId w:val="37"/>
        </w:numPr>
      </w:pPr>
      <w:r>
        <w:t>Nonrandom sampling methods are used when the entire population of interest cannot be determined.</w:t>
      </w:r>
    </w:p>
    <w:p w:rsidR="00C52347" w:rsidRDefault="00C52347" w:rsidP="00C52347">
      <w:pPr>
        <w:pStyle w:val="ListParagraph"/>
        <w:numPr>
          <w:ilvl w:val="0"/>
          <w:numId w:val="37"/>
        </w:numPr>
      </w:pPr>
      <w:r>
        <w:t>Design coding procedures for the variables to be measured</w:t>
      </w:r>
    </w:p>
    <w:p w:rsidR="00C52347" w:rsidRDefault="00C52347" w:rsidP="00C52347">
      <w:pPr>
        <w:pStyle w:val="ListParagraph"/>
        <w:numPr>
          <w:ilvl w:val="1"/>
          <w:numId w:val="37"/>
        </w:numPr>
      </w:pPr>
      <w:r>
        <w:t>Special problems for coding in content analysis</w:t>
      </w:r>
    </w:p>
    <w:p w:rsidR="00C52347" w:rsidRDefault="00C52347" w:rsidP="00C52347">
      <w:pPr>
        <w:pStyle w:val="ListParagraph"/>
        <w:numPr>
          <w:ilvl w:val="2"/>
          <w:numId w:val="37"/>
        </w:numPr>
      </w:pPr>
      <w:r>
        <w:t xml:space="preserve">Homographs are words that have different meanings in different contexts (e.g., mine) </w:t>
      </w:r>
    </w:p>
    <w:p w:rsidR="00C52347" w:rsidRDefault="00C52347" w:rsidP="00C52347">
      <w:pPr>
        <w:pStyle w:val="ListParagraph"/>
        <w:numPr>
          <w:ilvl w:val="2"/>
          <w:numId w:val="37"/>
        </w:numPr>
      </w:pPr>
      <w:r>
        <w:t>Idioms</w:t>
      </w:r>
    </w:p>
    <w:p w:rsidR="00C52347" w:rsidRDefault="00C52347" w:rsidP="00C52347">
      <w:pPr>
        <w:pStyle w:val="ListParagraph"/>
        <w:numPr>
          <w:ilvl w:val="1"/>
          <w:numId w:val="37"/>
        </w:numPr>
      </w:pPr>
      <w:r>
        <w:t>Must assess reliability by comparing the coding of different coders for the same case.</w:t>
      </w:r>
    </w:p>
    <w:p w:rsidR="00C52347" w:rsidRDefault="00C52347" w:rsidP="00C52347">
      <w:pPr>
        <w:pStyle w:val="ListParagraph"/>
        <w:numPr>
          <w:ilvl w:val="1"/>
          <w:numId w:val="37"/>
        </w:numPr>
      </w:pPr>
      <w:r>
        <w:t>Asses validity using construct validity</w:t>
      </w:r>
    </w:p>
    <w:p w:rsidR="00C52347" w:rsidRDefault="00C52347" w:rsidP="00C52347">
      <w:pPr>
        <w:pStyle w:val="ListParagraph"/>
        <w:numPr>
          <w:ilvl w:val="0"/>
          <w:numId w:val="37"/>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2347">
      <w:pPr>
        <w:pStyle w:val="ListParagraph"/>
        <w:numPr>
          <w:ilvl w:val="0"/>
          <w:numId w:val="38"/>
        </w:numPr>
      </w:pPr>
      <w:r>
        <w:t>Generally does NOT create the potential for harm to human subjects</w:t>
      </w:r>
    </w:p>
    <w:p w:rsidR="004010C8" w:rsidRDefault="004010C8" w:rsidP="00C52347">
      <w:pPr>
        <w:pStyle w:val="ListParagraph"/>
        <w:numPr>
          <w:ilvl w:val="0"/>
          <w:numId w:val="38"/>
        </w:numPr>
      </w:pPr>
      <w:r>
        <w:t>Must try to avoid embarrassing or otherwise harming named individuals or their descendants by disclosing sensitive information.</w:t>
      </w:r>
    </w:p>
    <w:p w:rsidR="004010C8" w:rsidRDefault="004010C8" w:rsidP="00C52347">
      <w:pPr>
        <w:pStyle w:val="ListParagraph"/>
        <w:numPr>
          <w:ilvl w:val="0"/>
          <w:numId w:val="38"/>
        </w:numPr>
      </w:pPr>
      <w:r>
        <w:t>Potential for inadvertently harming subjects when data is collected in other countries with different local norms, values, and routines (e.g., cross-cultural research)</w:t>
      </w:r>
    </w:p>
    <w:p w:rsidR="004010C8" w:rsidRDefault="004010C8" w:rsidP="004010C8">
      <w:pPr>
        <w:pStyle w:val="ListParagraph"/>
        <w:numPr>
          <w:ilvl w:val="1"/>
          <w:numId w:val="38"/>
        </w:numPr>
      </w:pPr>
      <w:r>
        <w:t>Cross-cultural researchers have an obligation to understand the culture and norms of the societies they are studying before beginning the research.</w:t>
      </w:r>
    </w:p>
    <w:p w:rsidR="004010C8" w:rsidRDefault="004010C8" w:rsidP="004010C8">
      <w:pPr>
        <w:pStyle w:val="ListParagraph"/>
        <w:numPr>
          <w:ilvl w:val="1"/>
          <w:numId w:val="38"/>
        </w:numPr>
      </w:pPr>
      <w:r>
        <w:t>Local advisory groups can help mitigate this risk.</w:t>
      </w:r>
    </w:p>
    <w:p w:rsidR="004010C8" w:rsidRDefault="004010C8" w:rsidP="004010C8">
      <w:pPr>
        <w:pStyle w:val="ListParagraph"/>
        <w:numPr>
          <w:ilvl w:val="1"/>
          <w:numId w:val="38"/>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6C3DFC">
      <w:pPr>
        <w:pStyle w:val="ListParagraph"/>
        <w:numPr>
          <w:ilvl w:val="0"/>
          <w:numId w:val="24"/>
        </w:numPr>
      </w:pPr>
      <w:r>
        <w:t>What are secondary data sources?</w:t>
      </w:r>
    </w:p>
    <w:p w:rsidR="006C3DFC" w:rsidRDefault="0064640B" w:rsidP="006C3DFC">
      <w:pPr>
        <w:pStyle w:val="ListParagraph"/>
        <w:numPr>
          <w:ilvl w:val="0"/>
          <w:numId w:val="24"/>
        </w:numPr>
      </w:pPr>
      <w:r>
        <w:t>What kind of data is available from the U.S. Census Bureau?</w:t>
      </w:r>
    </w:p>
    <w:p w:rsidR="0064640B" w:rsidRDefault="0064640B" w:rsidP="006C3DFC">
      <w:pPr>
        <w:pStyle w:val="ListParagraph"/>
        <w:numPr>
          <w:ilvl w:val="0"/>
          <w:numId w:val="24"/>
        </w:numPr>
      </w:pPr>
      <w:r>
        <w:t>What kind of data is available from the Bureau of Labor Statistics?</w:t>
      </w:r>
    </w:p>
    <w:p w:rsidR="0064640B" w:rsidRDefault="0064640B" w:rsidP="006C3DFC">
      <w:pPr>
        <w:pStyle w:val="ListParagraph"/>
        <w:numPr>
          <w:ilvl w:val="0"/>
          <w:numId w:val="24"/>
        </w:numPr>
      </w:pPr>
      <w:r>
        <w:t>What other government sources of data exist?</w:t>
      </w:r>
    </w:p>
    <w:p w:rsidR="006C3DFC" w:rsidRDefault="0064640B" w:rsidP="006C3DFC">
      <w:pPr>
        <w:pStyle w:val="ListParagraph"/>
        <w:numPr>
          <w:ilvl w:val="0"/>
          <w:numId w:val="24"/>
        </w:numPr>
      </w:pPr>
      <w:r>
        <w:t>What are public use microdata series?</w:t>
      </w:r>
    </w:p>
    <w:p w:rsidR="0064640B" w:rsidRDefault="0064640B" w:rsidP="006C3DFC">
      <w:pPr>
        <w:pStyle w:val="ListParagraph"/>
        <w:numPr>
          <w:ilvl w:val="0"/>
          <w:numId w:val="24"/>
        </w:numPr>
      </w:pPr>
      <w:r>
        <w:t>What are independent investigator data sources?</w:t>
      </w:r>
    </w:p>
    <w:p w:rsidR="0064640B" w:rsidRDefault="0064640B" w:rsidP="006C3DFC">
      <w:pPr>
        <w:pStyle w:val="ListParagraph"/>
        <w:numPr>
          <w:ilvl w:val="0"/>
          <w:numId w:val="24"/>
        </w:numPr>
      </w:pPr>
      <w:r>
        <w:t>What is the Inter-University Consortium for Political and Social Research (ICPSR)?</w:t>
      </w:r>
    </w:p>
    <w:p w:rsidR="0064640B" w:rsidRDefault="0064640B" w:rsidP="006C3DFC">
      <w:pPr>
        <w:pStyle w:val="ListParagraph"/>
        <w:numPr>
          <w:ilvl w:val="0"/>
          <w:numId w:val="24"/>
        </w:numPr>
      </w:pPr>
      <w:r>
        <w:t>What is the Institute for Quantitative Social Science?</w:t>
      </w:r>
    </w:p>
    <w:p w:rsidR="0064640B" w:rsidRDefault="0064640B" w:rsidP="006C3DFC">
      <w:pPr>
        <w:pStyle w:val="ListParagraph"/>
        <w:numPr>
          <w:ilvl w:val="0"/>
          <w:numId w:val="24"/>
        </w:numPr>
      </w:pPr>
      <w:r>
        <w:t>What international data sources exist?</w:t>
      </w:r>
    </w:p>
    <w:p w:rsidR="0064640B" w:rsidRDefault="0064640B" w:rsidP="006C3DFC">
      <w:pPr>
        <w:pStyle w:val="ListParagraph"/>
        <w:numPr>
          <w:ilvl w:val="0"/>
          <w:numId w:val="24"/>
        </w:numPr>
      </w:pPr>
      <w:r>
        <w:t>What qualitative data sources exist?</w:t>
      </w:r>
    </w:p>
    <w:p w:rsidR="0064640B" w:rsidRDefault="0064640B" w:rsidP="006C3DFC">
      <w:pPr>
        <w:pStyle w:val="ListParagraph"/>
        <w:numPr>
          <w:ilvl w:val="0"/>
          <w:numId w:val="24"/>
        </w:numPr>
      </w:pPr>
      <w:r>
        <w:t>What are the primary challenges when analyzing secondary data and big data?</w:t>
      </w:r>
    </w:p>
    <w:p w:rsidR="0064640B" w:rsidRDefault="0064640B" w:rsidP="006C3DFC">
      <w:pPr>
        <w:pStyle w:val="ListParagraph"/>
        <w:numPr>
          <w:ilvl w:val="0"/>
          <w:numId w:val="24"/>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2A2EB8">
      <w:pPr>
        <w:pStyle w:val="ListParagraph"/>
        <w:numPr>
          <w:ilvl w:val="0"/>
          <w:numId w:val="39"/>
        </w:numPr>
      </w:pPr>
      <w:r>
        <w:t>Secondary data analysis is a method of using pre-existing data either:</w:t>
      </w:r>
    </w:p>
    <w:p w:rsidR="002A2EB8" w:rsidRDefault="002A2EB8" w:rsidP="002A2EB8">
      <w:pPr>
        <w:pStyle w:val="ListParagraph"/>
        <w:numPr>
          <w:ilvl w:val="1"/>
          <w:numId w:val="39"/>
        </w:numPr>
      </w:pPr>
      <w:r>
        <w:t>in a different way than it was originally used, or</w:t>
      </w:r>
    </w:p>
    <w:p w:rsidR="002A2EB8" w:rsidRDefault="002A2EB8" w:rsidP="002A2EB8">
      <w:pPr>
        <w:pStyle w:val="ListParagraph"/>
        <w:numPr>
          <w:ilvl w:val="1"/>
          <w:numId w:val="39"/>
        </w:numPr>
      </w:pPr>
      <w:r>
        <w:t>to answer a different research question than intended by those who collected the data.</w:t>
      </w:r>
    </w:p>
    <w:p w:rsidR="002A2EB8" w:rsidRDefault="00972B09" w:rsidP="002A2EB8">
      <w:pPr>
        <w:pStyle w:val="ListParagraph"/>
        <w:numPr>
          <w:ilvl w:val="0"/>
          <w:numId w:val="39"/>
        </w:numPr>
      </w:pPr>
      <w:r>
        <w:t>Secondary data are previously collected data used in a new analysis.</w:t>
      </w:r>
    </w:p>
    <w:p w:rsidR="00972B09" w:rsidRDefault="00972B09" w:rsidP="002A2EB8">
      <w:pPr>
        <w:pStyle w:val="ListParagraph"/>
        <w:numPr>
          <w:ilvl w:val="0"/>
          <w:numId w:val="39"/>
        </w:numPr>
      </w:pPr>
      <w:r>
        <w:t>Benefits of using secondary data:</w:t>
      </w:r>
    </w:p>
    <w:p w:rsidR="00972B09" w:rsidRDefault="00972B09" w:rsidP="00972B09">
      <w:pPr>
        <w:pStyle w:val="ListParagraph"/>
        <w:numPr>
          <w:ilvl w:val="1"/>
          <w:numId w:val="39"/>
        </w:numPr>
      </w:pPr>
      <w:r>
        <w:t>Data is available on a wide range of topics.</w:t>
      </w:r>
    </w:p>
    <w:p w:rsidR="00972B09" w:rsidRDefault="00972B09" w:rsidP="00972B09">
      <w:pPr>
        <w:pStyle w:val="ListParagraph"/>
        <w:numPr>
          <w:ilvl w:val="1"/>
          <w:numId w:val="39"/>
        </w:numPr>
      </w:pPr>
      <w:r>
        <w:t>A researcher may not have the time or resources to obtain comparable data for a new investigation.</w:t>
      </w:r>
    </w:p>
    <w:p w:rsidR="00972B09" w:rsidRDefault="00972B09" w:rsidP="00972B09">
      <w:pPr>
        <w:pStyle w:val="ListParagraph"/>
        <w:numPr>
          <w:ilvl w:val="1"/>
          <w:numId w:val="39"/>
        </w:numPr>
      </w:pPr>
      <w:r>
        <w:t>Much of the groundwork involved in creating and testing measures using the data has already been done.</w:t>
      </w:r>
    </w:p>
    <w:p w:rsidR="00972B09" w:rsidRDefault="00972B09" w:rsidP="00972B09">
      <w:pPr>
        <w:pStyle w:val="ListParagraph"/>
        <w:numPr>
          <w:ilvl w:val="1"/>
          <w:numId w:val="39"/>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972B09">
      <w:pPr>
        <w:pStyle w:val="ListParagraph"/>
        <w:numPr>
          <w:ilvl w:val="0"/>
          <w:numId w:val="40"/>
        </w:numPr>
      </w:pPr>
      <w:r>
        <w:t>Thousands of large-scale data sets are available</w:t>
      </w:r>
    </w:p>
    <w:p w:rsidR="00840F5E" w:rsidRDefault="00840F5E" w:rsidP="00972B09">
      <w:pPr>
        <w:pStyle w:val="ListParagraph"/>
        <w:numPr>
          <w:ilvl w:val="0"/>
          <w:numId w:val="40"/>
        </w:numPr>
      </w:pPr>
      <w:r>
        <w:t>Range of sources</w:t>
      </w:r>
    </w:p>
    <w:p w:rsidR="00840F5E" w:rsidRDefault="00840F5E" w:rsidP="00840F5E">
      <w:pPr>
        <w:pStyle w:val="ListParagraph"/>
        <w:numPr>
          <w:ilvl w:val="1"/>
          <w:numId w:val="40"/>
        </w:numPr>
      </w:pPr>
      <w:r>
        <w:t>Governmental units</w:t>
      </w:r>
    </w:p>
    <w:p w:rsidR="00840F5E" w:rsidRDefault="00840F5E" w:rsidP="00840F5E">
      <w:pPr>
        <w:pStyle w:val="ListParagraph"/>
        <w:numPr>
          <w:ilvl w:val="1"/>
          <w:numId w:val="40"/>
        </w:numPr>
      </w:pPr>
      <w:r>
        <w:t>Private organizations that compile data for administrative purposes</w:t>
      </w:r>
    </w:p>
    <w:p w:rsidR="00840F5E" w:rsidRDefault="00840F5E" w:rsidP="00840F5E">
      <w:pPr>
        <w:pStyle w:val="ListParagraph"/>
        <w:numPr>
          <w:ilvl w:val="1"/>
          <w:numId w:val="40"/>
        </w:numPr>
      </w:pPr>
      <w:r>
        <w:t>Social science researchers that make their data available to others</w:t>
      </w:r>
    </w:p>
    <w:p w:rsidR="00840F5E" w:rsidRDefault="00840F5E" w:rsidP="00840F5E">
      <w:pPr>
        <w:pStyle w:val="ListParagraph"/>
        <w:numPr>
          <w:ilvl w:val="0"/>
          <w:numId w:val="40"/>
        </w:numPr>
      </w:pPr>
      <w:r>
        <w:t>ICPSR is an academic consortium that archives data sets from major surveys and other social science research and makes them available to others.</w:t>
      </w:r>
    </w:p>
    <w:p w:rsidR="00B53465" w:rsidRDefault="00B53465" w:rsidP="00B53465">
      <w:pPr>
        <w:pStyle w:val="ListParagraph"/>
        <w:numPr>
          <w:ilvl w:val="1"/>
          <w:numId w:val="40"/>
        </w:numPr>
      </w:pPr>
      <w:r>
        <w:t>Includes many census reports</w:t>
      </w:r>
    </w:p>
    <w:p w:rsidR="00840F5E" w:rsidRDefault="00840F5E" w:rsidP="00840F5E">
      <w:pPr>
        <w:pStyle w:val="ListParagraph"/>
        <w:numPr>
          <w:ilvl w:val="0"/>
          <w:numId w:val="40"/>
        </w:numPr>
      </w:pPr>
      <w:r>
        <w:t>Sample data archives</w:t>
      </w:r>
    </w:p>
    <w:p w:rsidR="00840F5E" w:rsidRDefault="00840F5E" w:rsidP="00840F5E">
      <w:pPr>
        <w:pStyle w:val="ListParagraph"/>
        <w:numPr>
          <w:ilvl w:val="1"/>
          <w:numId w:val="40"/>
        </w:numPr>
      </w:pPr>
      <w:r>
        <w:t>Survey Documentation and Analysis (SDA) archive maintained by the University of California at Berkley</w:t>
      </w:r>
    </w:p>
    <w:p w:rsidR="00840F5E" w:rsidRDefault="00840F5E" w:rsidP="00840F5E">
      <w:pPr>
        <w:pStyle w:val="ListParagraph"/>
        <w:numPr>
          <w:ilvl w:val="1"/>
          <w:numId w:val="40"/>
        </w:numPr>
      </w:pPr>
      <w:r>
        <w:t>National Archive of Criminal Justice Data available through ICPSR</w:t>
      </w:r>
    </w:p>
    <w:p w:rsidR="00840F5E" w:rsidRDefault="00840F5E" w:rsidP="00840F5E">
      <w:pPr>
        <w:pStyle w:val="ListParagraph"/>
        <w:numPr>
          <w:ilvl w:val="1"/>
          <w:numId w:val="40"/>
        </w:numPr>
      </w:pPr>
      <w:r>
        <w:t xml:space="preserve">U.S. federal government agencies accessible through </w:t>
      </w:r>
      <w:hyperlink r:id="rId14" w:history="1">
        <w:r w:rsidRPr="007E121E">
          <w:rPr>
            <w:rStyle w:val="Hyperlink"/>
          </w:rPr>
          <w:t>www.fedstats.gov</w:t>
        </w:r>
      </w:hyperlink>
    </w:p>
    <w:p w:rsidR="00840F5E" w:rsidRDefault="00840F5E" w:rsidP="00840F5E">
      <w:pPr>
        <w:pStyle w:val="ListParagraph"/>
        <w:numPr>
          <w:ilvl w:val="0"/>
          <w:numId w:val="40"/>
        </w:numPr>
      </w:pPr>
      <w:r>
        <w:t>U.S. Census Bureau</w:t>
      </w:r>
      <w:r w:rsidR="00B53465">
        <w:t xml:space="preserve"> (</w:t>
      </w:r>
      <w:hyperlink r:id="rId15" w:history="1">
        <w:r w:rsidR="00B53465" w:rsidRPr="007E121E">
          <w:rPr>
            <w:rStyle w:val="Hyperlink"/>
          </w:rPr>
          <w:t>www.census.gov</w:t>
        </w:r>
      </w:hyperlink>
      <w:r w:rsidR="00B53465">
        <w:t xml:space="preserve">) </w:t>
      </w:r>
    </w:p>
    <w:p w:rsidR="00840F5E" w:rsidRDefault="00840F5E" w:rsidP="00840F5E">
      <w:pPr>
        <w:pStyle w:val="ListParagraph"/>
        <w:numPr>
          <w:ilvl w:val="1"/>
          <w:numId w:val="40"/>
        </w:numPr>
      </w:pPr>
      <w:r>
        <w:t>Decennial census since 1790</w:t>
      </w:r>
    </w:p>
    <w:p w:rsidR="00840F5E" w:rsidRDefault="00840F5E" w:rsidP="00840F5E">
      <w:pPr>
        <w:pStyle w:val="ListParagraph"/>
        <w:numPr>
          <w:ilvl w:val="2"/>
          <w:numId w:val="40"/>
        </w:numPr>
      </w:pPr>
      <w:r>
        <w:lastRenderedPageBreak/>
        <w:t>Census of Housing since 1940</w:t>
      </w:r>
    </w:p>
    <w:p w:rsidR="00840F5E" w:rsidRDefault="00B53465" w:rsidP="00B53465">
      <w:pPr>
        <w:pStyle w:val="ListParagraph"/>
        <w:numPr>
          <w:ilvl w:val="1"/>
          <w:numId w:val="40"/>
        </w:numPr>
      </w:pPr>
      <w:r>
        <w:t>Collects data on agriculture, manufacturers, construction and other businesses, foreign countries, foreign trade</w:t>
      </w:r>
    </w:p>
    <w:p w:rsidR="00B53465" w:rsidRDefault="00B53465" w:rsidP="00B53465">
      <w:pPr>
        <w:pStyle w:val="ListParagraph"/>
        <w:numPr>
          <w:ilvl w:val="1"/>
          <w:numId w:val="40"/>
        </w:numPr>
      </w:pPr>
      <w:r>
        <w:t>Long form census is only administered to a sample of the households</w:t>
      </w:r>
    </w:p>
    <w:p w:rsidR="00B53465" w:rsidRDefault="00B53465" w:rsidP="00B53465">
      <w:pPr>
        <w:pStyle w:val="ListParagraph"/>
        <w:numPr>
          <w:ilvl w:val="1"/>
          <w:numId w:val="40"/>
        </w:numPr>
      </w:pPr>
      <w:r>
        <w:t>Participation in the census is mandated by law</w:t>
      </w:r>
    </w:p>
    <w:p w:rsidR="00B53465" w:rsidRDefault="00B53465" w:rsidP="00B53465">
      <w:pPr>
        <w:pStyle w:val="ListParagraph"/>
        <w:numPr>
          <w:ilvl w:val="1"/>
          <w:numId w:val="40"/>
        </w:numPr>
      </w:pPr>
      <w:r>
        <w:t>Confidentiality of information is maintained for 72 years after collection</w:t>
      </w:r>
    </w:p>
    <w:p w:rsidR="00B53465" w:rsidRDefault="00B53465" w:rsidP="00B53465">
      <w:pPr>
        <w:pStyle w:val="ListParagraph"/>
        <w:numPr>
          <w:ilvl w:val="1"/>
          <w:numId w:val="40"/>
        </w:numPr>
      </w:pPr>
      <w:r>
        <w:t>States also maintain census bureaus</w:t>
      </w:r>
    </w:p>
    <w:p w:rsidR="00B53465" w:rsidRDefault="00B53465" w:rsidP="00B53465">
      <w:pPr>
        <w:pStyle w:val="ListParagraph"/>
        <w:numPr>
          <w:ilvl w:val="0"/>
          <w:numId w:val="40"/>
        </w:numPr>
      </w:pPr>
      <w:r>
        <w:t>Integrated Public Use Microdata Series (IPUMS)</w:t>
      </w:r>
    </w:p>
    <w:p w:rsidR="00B53465" w:rsidRDefault="00B53465" w:rsidP="00B53465">
      <w:pPr>
        <w:pStyle w:val="ListParagraph"/>
        <w:numPr>
          <w:ilvl w:val="1"/>
          <w:numId w:val="40"/>
        </w:numPr>
      </w:pPr>
      <w:r>
        <w:t>Maintained by the Minnesota Population Center (MPC) at the University of Minnesota</w:t>
      </w:r>
    </w:p>
    <w:p w:rsidR="00B53465" w:rsidRDefault="00B53465" w:rsidP="00B53465">
      <w:pPr>
        <w:pStyle w:val="ListParagraph"/>
        <w:numPr>
          <w:ilvl w:val="1"/>
          <w:numId w:val="40"/>
        </w:numPr>
      </w:pPr>
      <w:r>
        <w:t>Individual-level samples from U.S. Census data from 1850 to 2000</w:t>
      </w:r>
    </w:p>
    <w:p w:rsidR="00B53465" w:rsidRDefault="00B53465" w:rsidP="00B53465">
      <w:pPr>
        <w:pStyle w:val="ListParagraph"/>
        <w:numPr>
          <w:ilvl w:val="1"/>
          <w:numId w:val="40"/>
        </w:numPr>
      </w:pPr>
      <w:r>
        <w:t>Historical census files from several other countries</w:t>
      </w:r>
    </w:p>
    <w:p w:rsidR="00B53465" w:rsidRDefault="00B53465" w:rsidP="00B53465">
      <w:pPr>
        <w:pStyle w:val="ListParagraph"/>
        <w:numPr>
          <w:ilvl w:val="0"/>
          <w:numId w:val="40"/>
        </w:numPr>
      </w:pPr>
      <w:r>
        <w:t>Bureau of Labor Statistics (BLS)</w:t>
      </w:r>
    </w:p>
    <w:p w:rsidR="00B53465" w:rsidRDefault="00B53465" w:rsidP="00B53465">
      <w:pPr>
        <w:pStyle w:val="ListParagraph"/>
        <w:numPr>
          <w:ilvl w:val="1"/>
          <w:numId w:val="40"/>
        </w:numPr>
      </w:pPr>
      <w:r>
        <w:t>Agency in the U.S. Department of Labor</w:t>
      </w:r>
    </w:p>
    <w:p w:rsidR="00B53465" w:rsidRDefault="00B53465" w:rsidP="00B53465">
      <w:pPr>
        <w:pStyle w:val="ListParagraph"/>
        <w:numPr>
          <w:ilvl w:val="1"/>
          <w:numId w:val="40"/>
        </w:numPr>
      </w:pPr>
      <w:r>
        <w:t>Data on employment, earnings, prices, living conditions, industrial relations, productivity and technology, and occupational safety and health</w:t>
      </w:r>
    </w:p>
    <w:p w:rsidR="00B53465" w:rsidRDefault="00B53465" w:rsidP="00B53465">
      <w:pPr>
        <w:pStyle w:val="ListParagraph"/>
        <w:numPr>
          <w:ilvl w:val="1"/>
          <w:numId w:val="40"/>
        </w:numPr>
      </w:pPr>
      <w:r>
        <w:t>Monthly employment and unemployment classified by age, sex, race, and other characteristics</w:t>
      </w:r>
    </w:p>
    <w:p w:rsidR="00B53465" w:rsidRDefault="00B53465" w:rsidP="00B53465">
      <w:pPr>
        <w:pStyle w:val="ListParagraph"/>
        <w:numPr>
          <w:ilvl w:val="0"/>
          <w:numId w:val="40"/>
        </w:numPr>
      </w:pPr>
      <w:r>
        <w:t>Other U.S. Government Sources</w:t>
      </w:r>
    </w:p>
    <w:p w:rsidR="00B53465" w:rsidRDefault="00B53465" w:rsidP="00B53465">
      <w:pPr>
        <w:pStyle w:val="ListParagraph"/>
        <w:numPr>
          <w:ilvl w:val="1"/>
          <w:numId w:val="40"/>
        </w:numPr>
      </w:pPr>
      <w:r>
        <w:t>National Technical information Service (NTIS) is an agency in the U.S. Department of Commerce</w:t>
      </w:r>
    </w:p>
    <w:p w:rsidR="00B53465" w:rsidRDefault="00B53465" w:rsidP="00B53465">
      <w:pPr>
        <w:pStyle w:val="ListParagraph"/>
        <w:numPr>
          <w:ilvl w:val="2"/>
          <w:numId w:val="40"/>
        </w:numPr>
      </w:pPr>
      <w:r>
        <w:t>Federal Computer Products Center collects and catalogs</w:t>
      </w:r>
      <w:r w:rsidR="00BE2550">
        <w:t xml:space="preserve"> many data sets and reports</w:t>
      </w:r>
    </w:p>
    <w:p w:rsidR="00BE2550" w:rsidRDefault="00BE2550" w:rsidP="00B53465">
      <w:pPr>
        <w:pStyle w:val="ListParagraph"/>
        <w:numPr>
          <w:ilvl w:val="2"/>
          <w:numId w:val="40"/>
        </w:numPr>
      </w:pPr>
      <w:hyperlink r:id="rId16" w:history="1">
        <w:r w:rsidRPr="007E121E">
          <w:rPr>
            <w:rStyle w:val="Hyperlink"/>
          </w:rPr>
          <w:t>www.ntis.gov</w:t>
        </w:r>
      </w:hyperlink>
    </w:p>
    <w:p w:rsidR="00BE2550" w:rsidRDefault="00BE2550" w:rsidP="00BE2550">
      <w:pPr>
        <w:pStyle w:val="ListParagraph"/>
        <w:numPr>
          <w:ilvl w:val="0"/>
          <w:numId w:val="40"/>
        </w:numPr>
      </w:pPr>
      <w:r>
        <w:t>Independent Investigator Data Sources</w:t>
      </w:r>
    </w:p>
    <w:p w:rsidR="00BE2550" w:rsidRDefault="00BE2550" w:rsidP="00BE2550">
      <w:pPr>
        <w:pStyle w:val="ListParagraph"/>
        <w:numPr>
          <w:ilvl w:val="1"/>
          <w:numId w:val="40"/>
        </w:numPr>
      </w:pPr>
      <w:r>
        <w:t xml:space="preserve">Add Health Study </w:t>
      </w:r>
    </w:p>
    <w:p w:rsidR="00BE2550" w:rsidRDefault="00BE2550" w:rsidP="00BE2550">
      <w:pPr>
        <w:pStyle w:val="ListParagraph"/>
        <w:numPr>
          <w:ilvl w:val="2"/>
          <w:numId w:val="40"/>
        </w:numPr>
      </w:pPr>
      <w:hyperlink r:id="rId17" w:history="1">
        <w:r w:rsidRPr="007E121E">
          <w:rPr>
            <w:rStyle w:val="Hyperlink"/>
          </w:rPr>
          <w:t>www.cpc.unc.edu/projects/addhealth</w:t>
        </w:r>
      </w:hyperlink>
      <w:r>
        <w:t xml:space="preserve"> </w:t>
      </w:r>
    </w:p>
    <w:p w:rsidR="00BE2550" w:rsidRDefault="00BE2550" w:rsidP="00BE2550">
      <w:pPr>
        <w:pStyle w:val="ListParagraph"/>
        <w:numPr>
          <w:ilvl w:val="2"/>
          <w:numId w:val="40"/>
        </w:numPr>
      </w:pPr>
      <w:r>
        <w:t>Maintained by the University of North Carolina</w:t>
      </w:r>
    </w:p>
    <w:p w:rsidR="00BE2550" w:rsidRDefault="00BE2550" w:rsidP="00BE2550">
      <w:pPr>
        <w:pStyle w:val="ListParagraph"/>
        <w:numPr>
          <w:ilvl w:val="2"/>
          <w:numId w:val="40"/>
        </w:numPr>
      </w:pPr>
      <w:r>
        <w:t>Funded by the National Institute of Child Health and Human Development along with 23 other agencies and foundations</w:t>
      </w:r>
    </w:p>
    <w:p w:rsidR="00BE2550" w:rsidRDefault="00BE2550" w:rsidP="00BE2550">
      <w:pPr>
        <w:pStyle w:val="ListParagraph"/>
        <w:numPr>
          <w:ilvl w:val="1"/>
          <w:numId w:val="40"/>
        </w:numPr>
      </w:pPr>
      <w:r>
        <w:t>Health and Retirement Study</w:t>
      </w:r>
    </w:p>
    <w:p w:rsidR="00BE2550" w:rsidRDefault="00BE2550" w:rsidP="00BE2550">
      <w:pPr>
        <w:pStyle w:val="ListParagraph"/>
        <w:numPr>
          <w:ilvl w:val="2"/>
          <w:numId w:val="40"/>
        </w:numPr>
      </w:pPr>
      <w:hyperlink r:id="rId18" w:history="1">
        <w:r w:rsidRPr="007E121E">
          <w:rPr>
            <w:rStyle w:val="Hyperlink"/>
          </w:rPr>
          <w:t>http://hrsonline.sr.umich.edu</w:t>
        </w:r>
      </w:hyperlink>
      <w:r>
        <w:t xml:space="preserve">  </w:t>
      </w:r>
    </w:p>
    <w:p w:rsidR="00BE2550" w:rsidRDefault="00BE2550" w:rsidP="00BE2550">
      <w:pPr>
        <w:pStyle w:val="ListParagraph"/>
        <w:numPr>
          <w:ilvl w:val="2"/>
          <w:numId w:val="40"/>
        </w:numPr>
      </w:pPr>
      <w:r>
        <w:t>Overseen by the University of Michigan</w:t>
      </w:r>
    </w:p>
    <w:p w:rsidR="00BE2550" w:rsidRDefault="00BE2550" w:rsidP="00BE2550">
      <w:pPr>
        <w:pStyle w:val="ListParagraph"/>
        <w:numPr>
          <w:ilvl w:val="2"/>
          <w:numId w:val="40"/>
        </w:numPr>
      </w:pPr>
      <w:r>
        <w:t>Initially funded by the National Institute on Aging</w:t>
      </w:r>
    </w:p>
    <w:p w:rsidR="00BE2550" w:rsidRDefault="00BE2550" w:rsidP="00BE2550">
      <w:pPr>
        <w:pStyle w:val="ListParagraph"/>
        <w:numPr>
          <w:ilvl w:val="2"/>
          <w:numId w:val="40"/>
        </w:numPr>
      </w:pPr>
      <w:r>
        <w:t>Biennial interviews of Americans over the age of 50</w:t>
      </w:r>
    </w:p>
    <w:p w:rsidR="00BE2550" w:rsidRDefault="00BE2550" w:rsidP="00BE2550">
      <w:pPr>
        <w:pStyle w:val="ListParagraph"/>
        <w:numPr>
          <w:ilvl w:val="1"/>
          <w:numId w:val="40"/>
        </w:numPr>
      </w:pPr>
      <w:r>
        <w:t>National Survey of Families and Households</w:t>
      </w:r>
    </w:p>
    <w:p w:rsidR="00BE2550" w:rsidRDefault="00BE2550" w:rsidP="00BE2550">
      <w:pPr>
        <w:pStyle w:val="ListParagraph"/>
        <w:numPr>
          <w:ilvl w:val="2"/>
          <w:numId w:val="40"/>
        </w:numPr>
      </w:pPr>
      <w:hyperlink r:id="rId19" w:history="1">
        <w:r w:rsidRPr="007E121E">
          <w:rPr>
            <w:rStyle w:val="Hyperlink"/>
          </w:rPr>
          <w:t>www.ssc.wisc.edu/nsfh/</w:t>
        </w:r>
      </w:hyperlink>
    </w:p>
    <w:p w:rsidR="00BE2550" w:rsidRDefault="00BE2550" w:rsidP="00BE2550">
      <w:pPr>
        <w:pStyle w:val="ListParagraph"/>
        <w:numPr>
          <w:ilvl w:val="2"/>
          <w:numId w:val="40"/>
        </w:numPr>
      </w:pPr>
      <w:r>
        <w:t>Interviews of more than 10,000 households from 1987 to 2002</w:t>
      </w:r>
    </w:p>
    <w:p w:rsidR="00BE2550" w:rsidRDefault="00BE2550" w:rsidP="00BE2550">
      <w:pPr>
        <w:pStyle w:val="ListParagraph"/>
        <w:numPr>
          <w:ilvl w:val="1"/>
          <w:numId w:val="40"/>
        </w:numPr>
      </w:pPr>
      <w:r>
        <w:t>Detroit Area Studies</w:t>
      </w:r>
    </w:p>
    <w:p w:rsidR="00BE2550" w:rsidRDefault="00BE2550" w:rsidP="00BE2550">
      <w:pPr>
        <w:pStyle w:val="ListParagraph"/>
        <w:numPr>
          <w:ilvl w:val="2"/>
          <w:numId w:val="40"/>
        </w:numPr>
      </w:pPr>
      <w:r>
        <w:t>Available via ICPSR</w:t>
      </w:r>
    </w:p>
    <w:p w:rsidR="00BE2550" w:rsidRDefault="00BE2550" w:rsidP="00BE2550">
      <w:pPr>
        <w:pStyle w:val="ListParagraph"/>
        <w:numPr>
          <w:ilvl w:val="2"/>
          <w:numId w:val="40"/>
        </w:numPr>
      </w:pPr>
      <w:r>
        <w:t>Annual surveys between 1951 and 2004</w:t>
      </w:r>
    </w:p>
    <w:p w:rsidR="00BE2550" w:rsidRDefault="00BE2550" w:rsidP="00A073BE">
      <w:pPr>
        <w:pStyle w:val="ListParagraph"/>
        <w:numPr>
          <w:ilvl w:val="0"/>
          <w:numId w:val="40"/>
        </w:numPr>
      </w:pPr>
      <w:r>
        <w:t>ICPSR</w:t>
      </w:r>
    </w:p>
    <w:p w:rsidR="00BE2550" w:rsidRDefault="00BE2550" w:rsidP="00A073BE">
      <w:pPr>
        <w:pStyle w:val="ListParagraph"/>
        <w:numPr>
          <w:ilvl w:val="1"/>
          <w:numId w:val="40"/>
        </w:numPr>
      </w:pPr>
      <w:hyperlink r:id="rId20" w:history="1">
        <w:r w:rsidRPr="007E121E">
          <w:rPr>
            <w:rStyle w:val="Hyperlink"/>
          </w:rPr>
          <w:t>www.icpsr.umich.edu</w:t>
        </w:r>
      </w:hyperlink>
      <w:r>
        <w:tab/>
      </w:r>
    </w:p>
    <w:p w:rsidR="00BE2550" w:rsidRDefault="00BE2550" w:rsidP="00A073BE">
      <w:pPr>
        <w:pStyle w:val="ListParagraph"/>
        <w:numPr>
          <w:ilvl w:val="1"/>
          <w:numId w:val="40"/>
        </w:numPr>
      </w:pPr>
      <w:r>
        <w:t>Maintained by the University of Michigan</w:t>
      </w:r>
    </w:p>
    <w:p w:rsidR="00BE2550" w:rsidRDefault="00BE2550" w:rsidP="00A073BE">
      <w:pPr>
        <w:pStyle w:val="ListParagraph"/>
        <w:numPr>
          <w:ilvl w:val="1"/>
          <w:numId w:val="40"/>
        </w:numPr>
      </w:pPr>
      <w:r>
        <w:t>Includes more than 640 colleges, universities, and institutions throughout the world</w:t>
      </w:r>
    </w:p>
    <w:p w:rsidR="00A50E4C" w:rsidRDefault="00A50E4C" w:rsidP="00A073BE">
      <w:pPr>
        <w:pStyle w:val="ListParagraph"/>
        <w:numPr>
          <w:ilvl w:val="1"/>
          <w:numId w:val="40"/>
        </w:numPr>
      </w:pPr>
      <w:r>
        <w:lastRenderedPageBreak/>
        <w:t>Individuals from non-member institutions can download only a limited portion of available data sets, mostly from government sources.</w:t>
      </w:r>
    </w:p>
    <w:p w:rsidR="00A50E4C" w:rsidRDefault="00A50E4C" w:rsidP="00A073BE">
      <w:pPr>
        <w:pStyle w:val="ListParagraph"/>
        <w:numPr>
          <w:ilvl w:val="1"/>
          <w:numId w:val="40"/>
        </w:numPr>
      </w:pPr>
      <w:r>
        <w:t>Can search entire database for specific variables</w:t>
      </w:r>
    </w:p>
    <w:p w:rsidR="00A50E4C" w:rsidRDefault="00A50E4C" w:rsidP="00A073BE">
      <w:pPr>
        <w:pStyle w:val="ListParagraph"/>
        <w:numPr>
          <w:ilvl w:val="1"/>
          <w:numId w:val="40"/>
        </w:numPr>
      </w:pPr>
      <w:r>
        <w:t>Also catalogs reports and publications containing analyses that used ICPSR data sets since 1962</w:t>
      </w:r>
    </w:p>
    <w:p w:rsidR="00A50E4C" w:rsidRDefault="00A50E4C" w:rsidP="00A073BE">
      <w:pPr>
        <w:pStyle w:val="ListParagraph"/>
        <w:numPr>
          <w:ilvl w:val="0"/>
          <w:numId w:val="40"/>
        </w:numPr>
      </w:pPr>
      <w:r>
        <w:t>Institute for Quantitative Social Science</w:t>
      </w:r>
    </w:p>
    <w:p w:rsidR="00A50E4C" w:rsidRDefault="00A50E4C" w:rsidP="00A073BE">
      <w:pPr>
        <w:pStyle w:val="ListParagraph"/>
        <w:numPr>
          <w:ilvl w:val="1"/>
          <w:numId w:val="40"/>
        </w:numPr>
      </w:pPr>
      <w:r>
        <w:t>Can search by title, abstract, keywords, etc.</w:t>
      </w:r>
    </w:p>
    <w:p w:rsidR="00A50E4C" w:rsidRDefault="00A50E4C" w:rsidP="00A073BE">
      <w:pPr>
        <w:pStyle w:val="ListParagraph"/>
        <w:numPr>
          <w:ilvl w:val="1"/>
          <w:numId w:val="40"/>
        </w:numPr>
      </w:pPr>
      <w:r>
        <w:t>Must submit an application for access</w:t>
      </w:r>
    </w:p>
    <w:p w:rsidR="00A50E4C" w:rsidRDefault="00A50E4C" w:rsidP="00A073BE">
      <w:pPr>
        <w:pStyle w:val="ListParagraph"/>
        <w:numPr>
          <w:ilvl w:val="0"/>
          <w:numId w:val="40"/>
        </w:numPr>
      </w:pPr>
      <w:r>
        <w:t>International Data Sources</w:t>
      </w:r>
    </w:p>
    <w:p w:rsidR="00A50E4C" w:rsidRDefault="00A50E4C" w:rsidP="00A073BE">
      <w:pPr>
        <w:pStyle w:val="ListParagraph"/>
        <w:numPr>
          <w:ilvl w:val="1"/>
          <w:numId w:val="40"/>
        </w:numPr>
      </w:pPr>
      <w:r>
        <w:t>Social Security Administration reports on characteristics of social security throughout the world.</w:t>
      </w:r>
    </w:p>
    <w:p w:rsidR="00A50E4C" w:rsidRDefault="00A50E4C" w:rsidP="00A073BE">
      <w:pPr>
        <w:pStyle w:val="ListParagraph"/>
        <w:numPr>
          <w:ilvl w:val="1"/>
          <w:numId w:val="40"/>
        </w:numPr>
      </w:pPr>
      <w:r>
        <w:t>World Handbook of Political and Social Indicators</w:t>
      </w:r>
    </w:p>
    <w:p w:rsidR="00A50E4C" w:rsidRDefault="00A50E4C" w:rsidP="00A073BE">
      <w:pPr>
        <w:pStyle w:val="ListParagraph"/>
        <w:numPr>
          <w:ilvl w:val="1"/>
          <w:numId w:val="40"/>
        </w:numPr>
      </w:pPr>
      <w:r>
        <w:t>Eurobarometer Survey Series administered by The European Commission</w:t>
      </w:r>
    </w:p>
    <w:p w:rsidR="00A50E4C" w:rsidRDefault="00A50E4C" w:rsidP="00A073BE">
      <w:pPr>
        <w:pStyle w:val="ListParagraph"/>
        <w:numPr>
          <w:ilvl w:val="1"/>
          <w:numId w:val="40"/>
        </w:numPr>
      </w:pPr>
      <w:r>
        <w:t>World Income Inequality Database maintained by the United Nations University</w:t>
      </w:r>
    </w:p>
    <w:p w:rsidR="00A50E4C" w:rsidRDefault="00A50E4C" w:rsidP="00A073BE">
      <w:pPr>
        <w:pStyle w:val="ListParagraph"/>
        <w:numPr>
          <w:ilvl w:val="1"/>
          <w:numId w:val="40"/>
        </w:numPr>
      </w:pPr>
      <w:r>
        <w:t>Council of European Social Science Data Archives</w:t>
      </w:r>
    </w:p>
    <w:p w:rsidR="00A50E4C" w:rsidRDefault="00A50E4C" w:rsidP="00A073BE">
      <w:pPr>
        <w:pStyle w:val="ListParagraph"/>
        <w:numPr>
          <w:ilvl w:val="1"/>
          <w:numId w:val="40"/>
        </w:numPr>
      </w:pPr>
      <w:r>
        <w:t>International Federation of Data Organizations</w:t>
      </w:r>
    </w:p>
    <w:p w:rsidR="00A50E4C" w:rsidRDefault="00A50E4C" w:rsidP="00A073BE">
      <w:pPr>
        <w:pStyle w:val="ListParagraph"/>
        <w:numPr>
          <w:ilvl w:val="0"/>
          <w:numId w:val="40"/>
        </w:numPr>
      </w:pPr>
      <w:r>
        <w:t>Qualitative Data Sources</w:t>
      </w:r>
    </w:p>
    <w:p w:rsidR="00A50E4C" w:rsidRDefault="00A50E4C" w:rsidP="00A073BE">
      <w:pPr>
        <w:pStyle w:val="ListParagraph"/>
        <w:numPr>
          <w:ilvl w:val="1"/>
          <w:numId w:val="40"/>
        </w:numPr>
      </w:pPr>
      <w:r>
        <w:t>Fewer qualitative data sets are available for secondary analysis</w:t>
      </w:r>
    </w:p>
    <w:p w:rsidR="00A50E4C" w:rsidRDefault="00A50E4C" w:rsidP="00A073BE">
      <w:pPr>
        <w:pStyle w:val="ListParagraph"/>
        <w:numPr>
          <w:ilvl w:val="1"/>
          <w:numId w:val="40"/>
        </w:numPr>
      </w:pPr>
      <w:r>
        <w:t>European countries at the forefront</w:t>
      </w:r>
    </w:p>
    <w:p w:rsidR="00A073BE" w:rsidRDefault="00A073BE" w:rsidP="00A073BE">
      <w:pPr>
        <w:pStyle w:val="ListParagraph"/>
        <w:numPr>
          <w:ilvl w:val="1"/>
          <w:numId w:val="40"/>
        </w:numPr>
      </w:pPr>
      <w:r>
        <w:t>Qualitative Data Archiving Resource Center at the University of Essex</w:t>
      </w:r>
    </w:p>
    <w:p w:rsidR="00A073BE" w:rsidRDefault="00A073BE" w:rsidP="00A073BE">
      <w:pPr>
        <w:pStyle w:val="ListParagraph"/>
        <w:numPr>
          <w:ilvl w:val="1"/>
          <w:numId w:val="40"/>
        </w:numPr>
      </w:pPr>
      <w:r>
        <w:t>UK Data Service QualiBank</w:t>
      </w:r>
    </w:p>
    <w:p w:rsidR="00A073BE" w:rsidRDefault="00A073BE" w:rsidP="00A073BE">
      <w:pPr>
        <w:pStyle w:val="ListParagraph"/>
        <w:numPr>
          <w:ilvl w:val="2"/>
          <w:numId w:val="40"/>
        </w:numPr>
      </w:pPr>
      <w:r>
        <w:t>Access is restricted</w:t>
      </w:r>
    </w:p>
    <w:p w:rsidR="00A073BE" w:rsidRDefault="00A073BE" w:rsidP="00A073BE">
      <w:pPr>
        <w:pStyle w:val="ListParagraph"/>
        <w:numPr>
          <w:ilvl w:val="1"/>
          <w:numId w:val="40"/>
        </w:numPr>
      </w:pPr>
      <w:r>
        <w:t>Human Relations Area Files (HRAF) at Yale University</w:t>
      </w:r>
    </w:p>
    <w:p w:rsidR="00A073BE" w:rsidRDefault="00A073BE" w:rsidP="00A073BE">
      <w:pPr>
        <w:pStyle w:val="ListParagraph"/>
        <w:numPr>
          <w:ilvl w:val="2"/>
          <w:numId w:val="40"/>
        </w:numPr>
      </w:pPr>
      <w:r>
        <w:t>Anthropological reports</w:t>
      </w:r>
    </w:p>
    <w:p w:rsidR="00A073BE" w:rsidRDefault="00A073BE" w:rsidP="00A073BE">
      <w:pPr>
        <w:pStyle w:val="ListParagraph"/>
        <w:numPr>
          <w:ilvl w:val="1"/>
          <w:numId w:val="40"/>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A073BE">
      <w:pPr>
        <w:pStyle w:val="ListParagraph"/>
        <w:numPr>
          <w:ilvl w:val="0"/>
          <w:numId w:val="41"/>
        </w:numPr>
      </w:pPr>
      <w:r>
        <w:t>Advantages of secondary data analysis</w:t>
      </w:r>
    </w:p>
    <w:p w:rsidR="00A073BE" w:rsidRDefault="00A073BE" w:rsidP="00A073BE">
      <w:pPr>
        <w:pStyle w:val="ListParagraph"/>
        <w:numPr>
          <w:ilvl w:val="1"/>
          <w:numId w:val="41"/>
        </w:numPr>
      </w:pPr>
      <w:r>
        <w:t>Allows analyses of social phenomena in settings inaccessible to researchers</w:t>
      </w:r>
    </w:p>
    <w:p w:rsidR="00A073BE" w:rsidRDefault="00A073BE" w:rsidP="00A073BE">
      <w:pPr>
        <w:pStyle w:val="ListParagraph"/>
        <w:numPr>
          <w:ilvl w:val="1"/>
          <w:numId w:val="41"/>
        </w:numPr>
      </w:pPr>
      <w:r>
        <w:t>Saves time and money</w:t>
      </w:r>
    </w:p>
    <w:p w:rsidR="00A073BE" w:rsidRDefault="00A073BE" w:rsidP="00A073BE">
      <w:pPr>
        <w:pStyle w:val="ListParagraph"/>
        <w:numPr>
          <w:ilvl w:val="1"/>
          <w:numId w:val="41"/>
        </w:numPr>
      </w:pPr>
      <w:r>
        <w:t>Allows researcher to avoid data collection problems</w:t>
      </w:r>
    </w:p>
    <w:p w:rsidR="00A073BE" w:rsidRDefault="00A073BE" w:rsidP="00A073BE">
      <w:pPr>
        <w:pStyle w:val="ListParagraph"/>
        <w:numPr>
          <w:ilvl w:val="1"/>
          <w:numId w:val="41"/>
        </w:numPr>
      </w:pPr>
      <w:r>
        <w:t>Facilitates comparison with other samples</w:t>
      </w:r>
    </w:p>
    <w:p w:rsidR="00A073BE" w:rsidRDefault="00A073BE" w:rsidP="00A073BE">
      <w:pPr>
        <w:pStyle w:val="ListParagraph"/>
        <w:numPr>
          <w:ilvl w:val="0"/>
          <w:numId w:val="41"/>
        </w:numPr>
      </w:pPr>
      <w:r>
        <w:t>Challenges</w:t>
      </w:r>
    </w:p>
    <w:p w:rsidR="00A073BE" w:rsidRDefault="00A073BE" w:rsidP="00A073BE">
      <w:pPr>
        <w:pStyle w:val="ListParagraph"/>
        <w:numPr>
          <w:ilvl w:val="1"/>
          <w:numId w:val="41"/>
        </w:numPr>
      </w:pPr>
      <w:r>
        <w:t>Limitations of methods used to collect the data</w:t>
      </w:r>
    </w:p>
    <w:p w:rsidR="00A073BE" w:rsidRDefault="00A073BE" w:rsidP="00A073BE">
      <w:pPr>
        <w:pStyle w:val="ListParagraph"/>
        <w:numPr>
          <w:ilvl w:val="1"/>
          <w:numId w:val="41"/>
        </w:numPr>
      </w:pPr>
      <w:r>
        <w:t>Insufficient correspondence between data set measures and research questions</w:t>
      </w:r>
    </w:p>
    <w:p w:rsidR="00A073BE" w:rsidRDefault="00A073BE" w:rsidP="00A073BE">
      <w:pPr>
        <w:pStyle w:val="ListParagraph"/>
        <w:numPr>
          <w:ilvl w:val="1"/>
          <w:numId w:val="41"/>
        </w:numPr>
      </w:pPr>
      <w:r>
        <w:t>Does not lend itself to iterative refinement</w:t>
      </w:r>
    </w:p>
    <w:p w:rsidR="00A073BE" w:rsidRDefault="00A073BE" w:rsidP="00A073BE">
      <w:pPr>
        <w:pStyle w:val="ListParagraph"/>
        <w:numPr>
          <w:ilvl w:val="1"/>
          <w:numId w:val="41"/>
        </w:numPr>
      </w:pPr>
      <w:r>
        <w:t>Trade-off between ease of research process and the specific hypotheses that the researcher can test</w:t>
      </w:r>
    </w:p>
    <w:p w:rsidR="00A073BE" w:rsidRDefault="004A307A" w:rsidP="00A073BE">
      <w:pPr>
        <w:pStyle w:val="ListParagraph"/>
        <w:numPr>
          <w:ilvl w:val="1"/>
          <w:numId w:val="41"/>
        </w:numPr>
      </w:pPr>
      <w:r>
        <w:t>Data quality is always a concern</w:t>
      </w:r>
    </w:p>
    <w:p w:rsidR="004A307A" w:rsidRDefault="004A307A" w:rsidP="00A073BE">
      <w:pPr>
        <w:pStyle w:val="ListParagraph"/>
        <w:numPr>
          <w:ilvl w:val="1"/>
          <w:numId w:val="41"/>
        </w:numPr>
      </w:pPr>
      <w:r>
        <w:t>Data collected by street-level bureaucrats who are government officials that serve clients but have a high degree of discretion.</w:t>
      </w:r>
    </w:p>
    <w:p w:rsidR="004A307A" w:rsidRDefault="004A307A" w:rsidP="00A073BE">
      <w:pPr>
        <w:pStyle w:val="ListParagraph"/>
        <w:numPr>
          <w:ilvl w:val="1"/>
          <w:numId w:val="41"/>
        </w:numPr>
      </w:pPr>
      <w:r>
        <w:t>Lack of intimate familiarity with the context in which the data were collected</w:t>
      </w:r>
      <w:bookmarkStart w:id="0" w:name="_GoBack"/>
      <w:bookmarkEnd w:id="0"/>
      <w:r>
        <w:t xml:space="preserve"> </w:t>
      </w:r>
    </w:p>
    <w:p w:rsidR="006C3DFC" w:rsidRDefault="006C3DFC" w:rsidP="00E910BD"/>
    <w:sectPr w:rsidR="006C3DFC" w:rsidSect="006C0D78">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40F5E" w:rsidRDefault="00840F5E" w:rsidP="00A7279D">
      <w:r>
        <w:separator/>
      </w:r>
    </w:p>
  </w:endnote>
  <w:endnote w:type="continuationSeparator" w:id="0">
    <w:p w:rsidR="00840F5E" w:rsidRDefault="00840F5E"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40F5E" w:rsidRDefault="00840F5E" w:rsidP="00A7279D">
      <w:r>
        <w:separator/>
      </w:r>
    </w:p>
  </w:footnote>
  <w:footnote w:type="continuationSeparator" w:id="0">
    <w:p w:rsidR="00840F5E" w:rsidRDefault="00840F5E"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B53465">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53465">
      <w:rPr>
        <w:b/>
        <w:noProof/>
      </w:rPr>
      <w:t>3</w:t>
    </w:r>
    <w:r>
      <w:rPr>
        <w:b/>
      </w:rPr>
      <w:fldChar w:fldCharType="end"/>
    </w:r>
  </w:p>
  <w:p w:rsidR="00840F5E" w:rsidRDefault="00840F5E">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B53465">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53465">
      <w:rPr>
        <w:b/>
        <w:noProof/>
      </w:rPr>
      <w:t>4</w:t>
    </w:r>
    <w:r>
      <w:rPr>
        <w:b/>
      </w:rPr>
      <w:fldChar w:fldCharType="end"/>
    </w:r>
  </w:p>
  <w:p w:rsidR="00840F5E" w:rsidRDefault="00840F5E">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53465">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53465">
      <w:rPr>
        <w:b/>
        <w:noProof/>
      </w:rPr>
      <w:t>2</w:t>
    </w:r>
    <w:r>
      <w:rPr>
        <w:b/>
      </w:rPr>
      <w:fldChar w:fldCharType="end"/>
    </w:r>
  </w:p>
  <w:p w:rsidR="00840F5E" w:rsidRDefault="00840F5E">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B53465">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53465">
      <w:rPr>
        <w:b/>
        <w:noProof/>
      </w:rPr>
      <w:t>5</w:t>
    </w:r>
    <w:r>
      <w:rPr>
        <w:b/>
      </w:rPr>
      <w:fldChar w:fldCharType="end"/>
    </w:r>
  </w:p>
  <w:p w:rsidR="00840F5E" w:rsidRDefault="00840F5E">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B53465">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53465">
      <w:rPr>
        <w:b/>
        <w:noProof/>
      </w:rPr>
      <w:t>5</w:t>
    </w:r>
    <w:r>
      <w:rPr>
        <w:b/>
      </w:rPr>
      <w:fldChar w:fldCharType="end"/>
    </w:r>
  </w:p>
  <w:p w:rsidR="00840F5E" w:rsidRDefault="00840F5E">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r>
      <w:t>Schutt,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4A307A">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4A307A">
      <w:rPr>
        <w:b/>
        <w:noProof/>
      </w:rPr>
      <w:t>3</w:t>
    </w:r>
    <w:r>
      <w:rPr>
        <w:b/>
      </w:rPr>
      <w:fldChar w:fldCharType="end"/>
    </w:r>
  </w:p>
  <w:p w:rsidR="00840F5E" w:rsidRDefault="00840F5E">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7">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0"/>
  </w:num>
  <w:num w:numId="3">
    <w:abstractNumId w:val="0"/>
  </w:num>
  <w:num w:numId="4">
    <w:abstractNumId w:val="33"/>
  </w:num>
  <w:num w:numId="5">
    <w:abstractNumId w:val="13"/>
  </w:num>
  <w:num w:numId="6">
    <w:abstractNumId w:val="11"/>
  </w:num>
  <w:num w:numId="7">
    <w:abstractNumId w:val="18"/>
  </w:num>
  <w:num w:numId="8">
    <w:abstractNumId w:val="36"/>
  </w:num>
  <w:num w:numId="9">
    <w:abstractNumId w:val="10"/>
  </w:num>
  <w:num w:numId="10">
    <w:abstractNumId w:val="8"/>
  </w:num>
  <w:num w:numId="11">
    <w:abstractNumId w:val="27"/>
  </w:num>
  <w:num w:numId="12">
    <w:abstractNumId w:val="19"/>
  </w:num>
  <w:num w:numId="13">
    <w:abstractNumId w:val="1"/>
  </w:num>
  <w:num w:numId="14">
    <w:abstractNumId w:val="2"/>
  </w:num>
  <w:num w:numId="15">
    <w:abstractNumId w:val="30"/>
  </w:num>
  <w:num w:numId="16">
    <w:abstractNumId w:val="3"/>
  </w:num>
  <w:num w:numId="17">
    <w:abstractNumId w:val="23"/>
  </w:num>
  <w:num w:numId="18">
    <w:abstractNumId w:val="37"/>
  </w:num>
  <w:num w:numId="19">
    <w:abstractNumId w:val="25"/>
  </w:num>
  <w:num w:numId="20">
    <w:abstractNumId w:val="24"/>
  </w:num>
  <w:num w:numId="21">
    <w:abstractNumId w:val="34"/>
  </w:num>
  <w:num w:numId="22">
    <w:abstractNumId w:val="17"/>
  </w:num>
  <w:num w:numId="23">
    <w:abstractNumId w:val="39"/>
  </w:num>
  <w:num w:numId="24">
    <w:abstractNumId w:val="22"/>
  </w:num>
  <w:num w:numId="25">
    <w:abstractNumId w:val="31"/>
  </w:num>
  <w:num w:numId="26">
    <w:abstractNumId w:val="15"/>
  </w:num>
  <w:num w:numId="27">
    <w:abstractNumId w:val="4"/>
  </w:num>
  <w:num w:numId="28">
    <w:abstractNumId w:val="40"/>
  </w:num>
  <w:num w:numId="29">
    <w:abstractNumId w:val="14"/>
  </w:num>
  <w:num w:numId="30">
    <w:abstractNumId w:val="29"/>
  </w:num>
  <w:num w:numId="31">
    <w:abstractNumId w:val="7"/>
  </w:num>
  <w:num w:numId="32">
    <w:abstractNumId w:val="12"/>
  </w:num>
  <w:num w:numId="33">
    <w:abstractNumId w:val="26"/>
  </w:num>
  <w:num w:numId="34">
    <w:abstractNumId w:val="32"/>
  </w:num>
  <w:num w:numId="35">
    <w:abstractNumId w:val="21"/>
  </w:num>
  <w:num w:numId="36">
    <w:abstractNumId w:val="16"/>
  </w:num>
  <w:num w:numId="37">
    <w:abstractNumId w:val="5"/>
  </w:num>
  <w:num w:numId="38">
    <w:abstractNumId w:val="28"/>
  </w:num>
  <w:num w:numId="39">
    <w:abstractNumId w:val="9"/>
  </w:num>
  <w:num w:numId="40">
    <w:abstractNumId w:val="38"/>
  </w:num>
  <w:num w:numId="4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84264"/>
    <w:rsid w:val="00087161"/>
    <w:rsid w:val="00090670"/>
    <w:rsid w:val="0009187B"/>
    <w:rsid w:val="000B6208"/>
    <w:rsid w:val="0012445E"/>
    <w:rsid w:val="00145B71"/>
    <w:rsid w:val="00166248"/>
    <w:rsid w:val="00185FAC"/>
    <w:rsid w:val="00195ACF"/>
    <w:rsid w:val="001966E6"/>
    <w:rsid w:val="001A2F19"/>
    <w:rsid w:val="001B4440"/>
    <w:rsid w:val="001C0A65"/>
    <w:rsid w:val="00235651"/>
    <w:rsid w:val="002A2506"/>
    <w:rsid w:val="002A2EB8"/>
    <w:rsid w:val="002B2481"/>
    <w:rsid w:val="002B6A89"/>
    <w:rsid w:val="002C3C14"/>
    <w:rsid w:val="002F4561"/>
    <w:rsid w:val="003133B8"/>
    <w:rsid w:val="00327F06"/>
    <w:rsid w:val="003369E5"/>
    <w:rsid w:val="003F7050"/>
    <w:rsid w:val="004010C8"/>
    <w:rsid w:val="004249F8"/>
    <w:rsid w:val="00436AA4"/>
    <w:rsid w:val="00457244"/>
    <w:rsid w:val="004711EA"/>
    <w:rsid w:val="004A307A"/>
    <w:rsid w:val="0050713C"/>
    <w:rsid w:val="00531ADA"/>
    <w:rsid w:val="00543D18"/>
    <w:rsid w:val="00567ED7"/>
    <w:rsid w:val="005B5F68"/>
    <w:rsid w:val="005D262C"/>
    <w:rsid w:val="0064640B"/>
    <w:rsid w:val="006469DE"/>
    <w:rsid w:val="00662E21"/>
    <w:rsid w:val="006876A5"/>
    <w:rsid w:val="006C0D78"/>
    <w:rsid w:val="006C3DFC"/>
    <w:rsid w:val="00712311"/>
    <w:rsid w:val="00744638"/>
    <w:rsid w:val="007555F9"/>
    <w:rsid w:val="00755E05"/>
    <w:rsid w:val="007817F3"/>
    <w:rsid w:val="007868E4"/>
    <w:rsid w:val="007B0158"/>
    <w:rsid w:val="007B4C72"/>
    <w:rsid w:val="00840F5E"/>
    <w:rsid w:val="008A5E07"/>
    <w:rsid w:val="008B4A48"/>
    <w:rsid w:val="008C7E91"/>
    <w:rsid w:val="008E6B57"/>
    <w:rsid w:val="00934016"/>
    <w:rsid w:val="00972B09"/>
    <w:rsid w:val="009B2670"/>
    <w:rsid w:val="009B759B"/>
    <w:rsid w:val="00A073BE"/>
    <w:rsid w:val="00A14260"/>
    <w:rsid w:val="00A50E4C"/>
    <w:rsid w:val="00A5243D"/>
    <w:rsid w:val="00A7279D"/>
    <w:rsid w:val="00A77F9A"/>
    <w:rsid w:val="00AA1C32"/>
    <w:rsid w:val="00AB433D"/>
    <w:rsid w:val="00B02A49"/>
    <w:rsid w:val="00B46C17"/>
    <w:rsid w:val="00B53465"/>
    <w:rsid w:val="00B67E3F"/>
    <w:rsid w:val="00BC624E"/>
    <w:rsid w:val="00BD2DAB"/>
    <w:rsid w:val="00BE2550"/>
    <w:rsid w:val="00BF0639"/>
    <w:rsid w:val="00C318AA"/>
    <w:rsid w:val="00C449DE"/>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5BFD"/>
    <w:rsid w:val="00E409B2"/>
    <w:rsid w:val="00E517C3"/>
    <w:rsid w:val="00E66342"/>
    <w:rsid w:val="00E910BD"/>
    <w:rsid w:val="00EA0639"/>
    <w:rsid w:val="00EE40BD"/>
    <w:rsid w:val="00F000BE"/>
    <w:rsid w:val="00F327CB"/>
    <w:rsid w:val="00F41352"/>
    <w:rsid w:val="00F41F31"/>
    <w:rsid w:val="00F8532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pc.unc.edu/projects/addhealth" TargetMode="External"/><Relationship Id="rId2" Type="http://schemas.openxmlformats.org/officeDocument/2006/relationships/numbering" Target="numbering.xml"/><Relationship Id="rId16" Type="http://schemas.openxmlformats.org/officeDocument/2006/relationships/hyperlink" Target="http://www.ntis.gov" TargetMode="External"/><Relationship Id="rId20" Type="http://schemas.openxmlformats.org/officeDocument/2006/relationships/hyperlink" Target="http://www.icp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yperlink" Target="http://www.census.gov"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ssc.wisc.edu/nsf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www.fedstats.gov"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79D53690-C8D8-4A82-90BE-66BC09E1A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22</Pages>
  <Words>6784</Words>
  <Characters>38675</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45369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76</cp:revision>
  <dcterms:created xsi:type="dcterms:W3CDTF">2019-01-21T00:27:00Z</dcterms:created>
  <dcterms:modified xsi:type="dcterms:W3CDTF">2019-01-29T00:58:00Z</dcterms:modified>
</cp:coreProperties>
</file>