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B8" w:rsidRDefault="009505B8" w:rsidP="009505B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1"/>
        <w:gridCol w:w="3359"/>
        <w:gridCol w:w="3288"/>
        <w:gridCol w:w="3288"/>
      </w:tblGrid>
      <w:tr w:rsidR="009505B8" w:rsidRPr="003022BF" w:rsidTr="00A224D4">
        <w:tc>
          <w:tcPr>
            <w:tcW w:w="3241" w:type="dxa"/>
          </w:tcPr>
          <w:p w:rsidR="009505B8" w:rsidRPr="003022BF" w:rsidRDefault="009505B8" w:rsidP="00A224D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022BF">
              <w:rPr>
                <w:b/>
                <w:sz w:val="28"/>
                <w:szCs w:val="28"/>
                <w:u w:val="single"/>
              </w:rPr>
              <w:t>List of items</w:t>
            </w:r>
          </w:p>
        </w:tc>
        <w:tc>
          <w:tcPr>
            <w:tcW w:w="3359" w:type="dxa"/>
          </w:tcPr>
          <w:p w:rsidR="009505B8" w:rsidRPr="003022BF" w:rsidRDefault="009505B8" w:rsidP="00A224D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022BF">
              <w:rPr>
                <w:rFonts w:hint="eastAsia"/>
                <w:b/>
                <w:sz w:val="28"/>
                <w:szCs w:val="28"/>
                <w:u w:val="single"/>
              </w:rPr>
              <w:t>Appropriateness</w:t>
            </w:r>
          </w:p>
          <w:p w:rsidR="009505B8" w:rsidRPr="003022BF" w:rsidRDefault="009505B8" w:rsidP="00A224D4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3288" w:type="dxa"/>
          </w:tcPr>
          <w:p w:rsidR="009505B8" w:rsidRPr="003022BF" w:rsidRDefault="009505B8" w:rsidP="00A224D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022BF">
              <w:rPr>
                <w:b/>
                <w:sz w:val="28"/>
                <w:szCs w:val="28"/>
                <w:u w:val="single"/>
              </w:rPr>
              <w:t>Clarity</w:t>
            </w:r>
          </w:p>
          <w:p w:rsidR="009505B8" w:rsidRPr="003022BF" w:rsidRDefault="009505B8" w:rsidP="00A224D4">
            <w:pPr>
              <w:rPr>
                <w:sz w:val="22"/>
                <w:szCs w:val="22"/>
              </w:rPr>
            </w:pPr>
          </w:p>
        </w:tc>
        <w:tc>
          <w:tcPr>
            <w:tcW w:w="3288" w:type="dxa"/>
          </w:tcPr>
          <w:p w:rsidR="009505B8" w:rsidRPr="003022BF" w:rsidRDefault="009505B8" w:rsidP="00A224D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022BF">
              <w:rPr>
                <w:b/>
                <w:sz w:val="28"/>
                <w:szCs w:val="28"/>
                <w:u w:val="single"/>
              </w:rPr>
              <w:t>Category Relation</w:t>
            </w:r>
          </w:p>
        </w:tc>
      </w:tr>
      <w:tr w:rsidR="009505B8" w:rsidRPr="003022BF" w:rsidTr="00A224D4">
        <w:trPr>
          <w:trHeight w:val="2216"/>
        </w:trPr>
        <w:tc>
          <w:tcPr>
            <w:tcW w:w="3241" w:type="dxa"/>
          </w:tcPr>
          <w:p w:rsidR="009505B8" w:rsidRPr="003022BF" w:rsidRDefault="009505B8" w:rsidP="00A224D4">
            <w:pPr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 xml:space="preserve">Think about items </w:t>
            </w:r>
            <w:r>
              <w:rPr>
                <w:b/>
                <w:szCs w:val="24"/>
              </w:rPr>
              <w:t>listed below</w:t>
            </w:r>
          </w:p>
          <w:p w:rsidR="009505B8" w:rsidRPr="003022BF" w:rsidRDefault="009505B8" w:rsidP="00A224D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359" w:type="dxa"/>
          </w:tcPr>
          <w:p w:rsidR="009505B8" w:rsidRPr="003022BF" w:rsidRDefault="009505B8" w:rsidP="00A224D4">
            <w:pPr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 xml:space="preserve">1=Item is NOT </w:t>
            </w:r>
            <w:r w:rsidRPr="003022BF">
              <w:rPr>
                <w:rFonts w:hint="eastAsia"/>
                <w:b/>
                <w:szCs w:val="24"/>
              </w:rPr>
              <w:t>appropriate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 xml:space="preserve">2=Item needs major revisions to be </w:t>
            </w:r>
            <w:r w:rsidRPr="003022BF">
              <w:rPr>
                <w:rFonts w:hint="eastAsia"/>
                <w:b/>
                <w:szCs w:val="24"/>
              </w:rPr>
              <w:t>appropriate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 xml:space="preserve">3=items needs minor revisions to be </w:t>
            </w:r>
            <w:r w:rsidRPr="003022BF">
              <w:rPr>
                <w:rFonts w:hint="eastAsia"/>
                <w:b/>
                <w:szCs w:val="24"/>
              </w:rPr>
              <w:t>appropriate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 xml:space="preserve">4=item IS </w:t>
            </w:r>
            <w:r w:rsidRPr="003022BF">
              <w:rPr>
                <w:rFonts w:hint="eastAsia"/>
                <w:b/>
                <w:szCs w:val="24"/>
              </w:rPr>
              <w:t>appropriate</w:t>
            </w:r>
          </w:p>
        </w:tc>
        <w:tc>
          <w:tcPr>
            <w:tcW w:w="3288" w:type="dxa"/>
          </w:tcPr>
          <w:p w:rsidR="009505B8" w:rsidRPr="003022BF" w:rsidRDefault="009505B8" w:rsidP="00A224D4">
            <w:pPr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1=Item is NOT clear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2=Item needs major revisions to be clear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3=items needs minor revisions to be clear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  <w:r w:rsidRPr="003022BF">
              <w:rPr>
                <w:b/>
                <w:szCs w:val="24"/>
              </w:rPr>
              <w:t>4=item IS clear</w:t>
            </w:r>
          </w:p>
        </w:tc>
        <w:tc>
          <w:tcPr>
            <w:tcW w:w="3288" w:type="dxa"/>
          </w:tcPr>
          <w:p w:rsidR="009505B8" w:rsidRPr="003022BF" w:rsidRDefault="009505B8" w:rsidP="009505B8">
            <w:pPr>
              <w:ind w:left="240" w:hangingChars="100" w:hanging="240"/>
              <w:rPr>
                <w:b/>
              </w:rPr>
            </w:pPr>
            <w:r w:rsidRPr="008F7477">
              <w:rPr>
                <w:b/>
                <w:szCs w:val="24"/>
                <w:highlight w:val="yellow"/>
              </w:rPr>
              <w:t>1=</w:t>
            </w:r>
            <w:r w:rsidRPr="008F7477">
              <w:rPr>
                <w:b/>
                <w:highlight w:val="yellow"/>
              </w:rPr>
              <w:t xml:space="preserve"> Category 1 name</w:t>
            </w:r>
          </w:p>
          <w:p w:rsidR="009505B8" w:rsidRPr="003022BF" w:rsidRDefault="009505B8" w:rsidP="009505B8">
            <w:pPr>
              <w:ind w:left="360" w:hangingChars="150" w:hanging="360"/>
              <w:rPr>
                <w:b/>
              </w:rPr>
            </w:pPr>
            <w:r w:rsidRPr="008F7477">
              <w:rPr>
                <w:b/>
                <w:szCs w:val="24"/>
                <w:highlight w:val="yellow"/>
              </w:rPr>
              <w:t>2=</w:t>
            </w:r>
            <w:r w:rsidRPr="008F7477">
              <w:rPr>
                <w:b/>
                <w:highlight w:val="yellow"/>
              </w:rPr>
              <w:t xml:space="preserve"> Category 2 name</w:t>
            </w:r>
          </w:p>
          <w:p w:rsidR="009505B8" w:rsidRPr="003022BF" w:rsidRDefault="009505B8" w:rsidP="009505B8">
            <w:pPr>
              <w:ind w:left="360" w:hangingChars="150" w:hanging="360"/>
              <w:rPr>
                <w:b/>
              </w:rPr>
            </w:pPr>
            <w:r w:rsidRPr="008F7477">
              <w:rPr>
                <w:b/>
                <w:szCs w:val="24"/>
                <w:highlight w:val="yellow"/>
              </w:rPr>
              <w:t>3=</w:t>
            </w:r>
            <w:r w:rsidRPr="008F7477">
              <w:rPr>
                <w:b/>
                <w:highlight w:val="yellow"/>
              </w:rPr>
              <w:t xml:space="preserve"> Category 3 name</w:t>
            </w:r>
          </w:p>
          <w:p w:rsidR="009505B8" w:rsidRPr="003022BF" w:rsidRDefault="009505B8" w:rsidP="009505B8">
            <w:pPr>
              <w:ind w:left="360" w:hangingChars="150" w:hanging="360"/>
              <w:rPr>
                <w:rFonts w:hint="eastAsia"/>
                <w:b/>
              </w:rPr>
            </w:pPr>
            <w:r w:rsidRPr="008F7477">
              <w:rPr>
                <w:b/>
                <w:highlight w:val="yellow"/>
              </w:rPr>
              <w:t xml:space="preserve">4= Category 4 </w:t>
            </w:r>
            <w:proofErr w:type="spellStart"/>
            <w:r w:rsidRPr="008F7477">
              <w:rPr>
                <w:b/>
                <w:highlight w:val="yellow"/>
              </w:rPr>
              <w:t>anme</w:t>
            </w:r>
            <w:proofErr w:type="spellEnd"/>
          </w:p>
          <w:p w:rsidR="009505B8" w:rsidRPr="003022BF" w:rsidRDefault="009505B8" w:rsidP="009505B8">
            <w:pPr>
              <w:ind w:left="360" w:hangingChars="150" w:hanging="360"/>
              <w:rPr>
                <w:b/>
                <w:sz w:val="28"/>
                <w:szCs w:val="28"/>
                <w:u w:val="single"/>
              </w:rPr>
            </w:pPr>
            <w:r w:rsidRPr="003022BF">
              <w:rPr>
                <w:rFonts w:hint="eastAsia"/>
                <w:b/>
              </w:rPr>
              <w:t>5=None of the above (write in  suggestion)</w:t>
            </w:r>
          </w:p>
        </w:tc>
      </w:tr>
      <w:tr w:rsidR="009505B8" w:rsidRPr="003022BF" w:rsidTr="00A224D4">
        <w:trPr>
          <w:trHeight w:val="1133"/>
        </w:trPr>
        <w:tc>
          <w:tcPr>
            <w:tcW w:w="3241" w:type="dxa"/>
          </w:tcPr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  <w:r w:rsidRPr="008F7477">
              <w:rPr>
                <w:szCs w:val="24"/>
                <w:highlight w:val="yellow"/>
              </w:rPr>
              <w:t>1. Write item 1 here</w:t>
            </w: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b/>
                <w:szCs w:val="24"/>
              </w:rPr>
            </w:pPr>
          </w:p>
        </w:tc>
        <w:tc>
          <w:tcPr>
            <w:tcW w:w="3359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Cs w:val="24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50" w:firstLine="14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 xml:space="preserve">1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2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3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>4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   5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505B8" w:rsidRPr="003022BF" w:rsidTr="00A224D4">
        <w:trPr>
          <w:trHeight w:val="1079"/>
        </w:trPr>
        <w:tc>
          <w:tcPr>
            <w:tcW w:w="3241" w:type="dxa"/>
          </w:tcPr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  <w:r w:rsidRPr="008F7477">
              <w:rPr>
                <w:szCs w:val="24"/>
                <w:highlight w:val="yellow"/>
              </w:rPr>
              <w:t>2. Item 2</w:t>
            </w: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szCs w:val="24"/>
              </w:rPr>
            </w:pPr>
          </w:p>
        </w:tc>
        <w:tc>
          <w:tcPr>
            <w:tcW w:w="3359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Cs w:val="24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50" w:firstLine="14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 xml:space="preserve">1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2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3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>4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   5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505B8" w:rsidRPr="003022BF" w:rsidTr="00A224D4">
        <w:trPr>
          <w:trHeight w:val="1079"/>
        </w:trPr>
        <w:tc>
          <w:tcPr>
            <w:tcW w:w="3241" w:type="dxa"/>
          </w:tcPr>
          <w:p w:rsidR="009505B8" w:rsidRPr="008F7477" w:rsidRDefault="009505B8" w:rsidP="00A224D4">
            <w:pPr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3. Item 3</w:t>
            </w:r>
          </w:p>
        </w:tc>
        <w:tc>
          <w:tcPr>
            <w:tcW w:w="3359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Cs w:val="24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50" w:firstLine="14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 xml:space="preserve">1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2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3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>4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   5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505B8" w:rsidRPr="003022BF" w:rsidTr="00A224D4">
        <w:trPr>
          <w:trHeight w:val="1079"/>
        </w:trPr>
        <w:tc>
          <w:tcPr>
            <w:tcW w:w="3241" w:type="dxa"/>
          </w:tcPr>
          <w:p w:rsidR="009505B8" w:rsidRDefault="009505B8" w:rsidP="00A224D4">
            <w:pPr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4. Item 4</w:t>
            </w:r>
          </w:p>
        </w:tc>
        <w:tc>
          <w:tcPr>
            <w:tcW w:w="3359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Cs w:val="24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50" w:firstLine="14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 xml:space="preserve">1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2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3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>4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   5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9505B8" w:rsidRPr="003022BF" w:rsidTr="00A224D4">
        <w:trPr>
          <w:trHeight w:val="1079"/>
        </w:trPr>
        <w:tc>
          <w:tcPr>
            <w:tcW w:w="3241" w:type="dxa"/>
          </w:tcPr>
          <w:p w:rsidR="009505B8" w:rsidRDefault="009505B8" w:rsidP="00A224D4">
            <w:pPr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5. Item 5</w:t>
            </w:r>
          </w:p>
        </w:tc>
        <w:tc>
          <w:tcPr>
            <w:tcW w:w="3359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Cs w:val="24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100" w:firstLine="28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288" w:type="dxa"/>
          </w:tcPr>
          <w:p w:rsidR="009505B8" w:rsidRPr="003022BF" w:rsidRDefault="009505B8" w:rsidP="009505B8">
            <w:pPr>
              <w:ind w:firstLineChars="50" w:firstLine="140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 xml:space="preserve">1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2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 xml:space="preserve">3   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22BF">
              <w:rPr>
                <w:b/>
                <w:sz w:val="28"/>
                <w:szCs w:val="28"/>
              </w:rPr>
              <w:t>4</w:t>
            </w:r>
            <w:r w:rsidRPr="003022BF">
              <w:rPr>
                <w:rFonts w:hint="eastAsia"/>
                <w:b/>
                <w:sz w:val="28"/>
                <w:szCs w:val="28"/>
              </w:rPr>
              <w:t xml:space="preserve">    5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05B8" w:rsidRDefault="009505B8" w:rsidP="009505B8"/>
    <w:p w:rsidR="009505B8" w:rsidRDefault="009505B8" w:rsidP="009505B8">
      <w:pPr>
        <w:jc w:val="center"/>
        <w:rPr>
          <w:rFonts w:hint="eastAsia"/>
          <w:b/>
          <w:sz w:val="28"/>
          <w:szCs w:val="28"/>
          <w:u w:val="single"/>
        </w:rPr>
      </w:pPr>
      <w:r>
        <w:br w:type="page"/>
      </w:r>
      <w:r w:rsidRPr="002A1E25">
        <w:rPr>
          <w:rFonts w:hint="eastAsia"/>
          <w:b/>
          <w:sz w:val="28"/>
          <w:szCs w:val="28"/>
          <w:u w:val="single"/>
        </w:rPr>
        <w:lastRenderedPageBreak/>
        <w:t xml:space="preserve">Overall comprehensiveness of the </w:t>
      </w:r>
      <w:r w:rsidRPr="008F7477">
        <w:rPr>
          <w:b/>
          <w:sz w:val="28"/>
          <w:szCs w:val="28"/>
          <w:highlight w:val="yellow"/>
          <w:u w:val="single"/>
        </w:rPr>
        <w:t>XXXX</w:t>
      </w:r>
    </w:p>
    <w:p w:rsidR="009505B8" w:rsidRPr="008F7477" w:rsidRDefault="009505B8" w:rsidP="009505B8">
      <w:pPr>
        <w:rPr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0"/>
        <w:gridCol w:w="4435"/>
        <w:gridCol w:w="4371"/>
      </w:tblGrid>
      <w:tr w:rsidR="009505B8" w:rsidRPr="003022BF" w:rsidTr="00A224D4">
        <w:tc>
          <w:tcPr>
            <w:tcW w:w="4626" w:type="dxa"/>
          </w:tcPr>
          <w:p w:rsidR="009505B8" w:rsidRPr="003022BF" w:rsidRDefault="009505B8" w:rsidP="00A224D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3022BF">
              <w:rPr>
                <w:b/>
                <w:sz w:val="28"/>
                <w:szCs w:val="28"/>
                <w:u w:val="single"/>
              </w:rPr>
              <w:t>List of items</w:t>
            </w:r>
          </w:p>
        </w:tc>
        <w:tc>
          <w:tcPr>
            <w:tcW w:w="4627" w:type="dxa"/>
          </w:tcPr>
          <w:p w:rsidR="009505B8" w:rsidRPr="003022BF" w:rsidRDefault="009505B8" w:rsidP="00A224D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 w:val="28"/>
                <w:szCs w:val="28"/>
                <w:u w:val="single"/>
              </w:rPr>
              <w:t>Appropriateness</w:t>
            </w:r>
          </w:p>
        </w:tc>
        <w:tc>
          <w:tcPr>
            <w:tcW w:w="4627" w:type="dxa"/>
          </w:tcPr>
          <w:p w:rsidR="009505B8" w:rsidRPr="003022BF" w:rsidRDefault="009505B8" w:rsidP="00A224D4">
            <w:pPr>
              <w:jc w:val="center"/>
              <w:rPr>
                <w:rFonts w:hint="eastAsia"/>
                <w:b/>
                <w:sz w:val="28"/>
                <w:szCs w:val="28"/>
                <w:u w:val="single"/>
              </w:rPr>
            </w:pPr>
            <w:r w:rsidRPr="003022BF">
              <w:rPr>
                <w:b/>
                <w:sz w:val="28"/>
                <w:szCs w:val="28"/>
                <w:u w:val="single"/>
              </w:rPr>
              <w:t>Clarity</w:t>
            </w:r>
          </w:p>
          <w:p w:rsidR="009505B8" w:rsidRPr="003022BF" w:rsidRDefault="009505B8" w:rsidP="00A224D4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9505B8" w:rsidRPr="003022BF" w:rsidTr="00A224D4">
        <w:tc>
          <w:tcPr>
            <w:tcW w:w="4626" w:type="dxa"/>
          </w:tcPr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  <w:r w:rsidRPr="003022BF">
              <w:rPr>
                <w:b/>
                <w:szCs w:val="24"/>
              </w:rPr>
              <w:t xml:space="preserve">Think about items that reflect </w:t>
            </w:r>
            <w:r>
              <w:rPr>
                <w:b/>
                <w:szCs w:val="24"/>
              </w:rPr>
              <w:t xml:space="preserve">the </w:t>
            </w:r>
            <w:r w:rsidRPr="008F7477">
              <w:rPr>
                <w:b/>
                <w:szCs w:val="24"/>
                <w:highlight w:val="yellow"/>
              </w:rPr>
              <w:t>XXX scale.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4627" w:type="dxa"/>
          </w:tcPr>
          <w:p w:rsidR="009505B8" w:rsidRPr="003022BF" w:rsidRDefault="009505B8" w:rsidP="00A224D4">
            <w:pPr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1=</w:t>
            </w:r>
            <w:r>
              <w:rPr>
                <w:b/>
                <w:szCs w:val="24"/>
              </w:rPr>
              <w:t>Measure</w:t>
            </w:r>
            <w:r w:rsidRPr="003022BF">
              <w:rPr>
                <w:b/>
                <w:szCs w:val="24"/>
              </w:rPr>
              <w:t xml:space="preserve"> is NOT </w:t>
            </w:r>
            <w:r w:rsidRPr="003022BF">
              <w:rPr>
                <w:rFonts w:hint="eastAsia"/>
                <w:b/>
                <w:szCs w:val="24"/>
              </w:rPr>
              <w:t>appropriate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2=</w:t>
            </w:r>
            <w:r>
              <w:rPr>
                <w:b/>
                <w:szCs w:val="24"/>
              </w:rPr>
              <w:t>Measure</w:t>
            </w:r>
            <w:r w:rsidRPr="003022BF">
              <w:rPr>
                <w:b/>
                <w:szCs w:val="24"/>
              </w:rPr>
              <w:t xml:space="preserve"> needs major revisions to be </w:t>
            </w:r>
            <w:r w:rsidRPr="003022BF">
              <w:rPr>
                <w:rFonts w:hint="eastAsia"/>
                <w:b/>
                <w:szCs w:val="24"/>
              </w:rPr>
              <w:t>appropriate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3=</w:t>
            </w:r>
            <w:r>
              <w:rPr>
                <w:b/>
                <w:szCs w:val="24"/>
              </w:rPr>
              <w:t>Measure</w:t>
            </w:r>
            <w:r w:rsidRPr="003022BF">
              <w:rPr>
                <w:b/>
                <w:szCs w:val="24"/>
              </w:rPr>
              <w:t xml:space="preserve"> needs minor revisions to be </w:t>
            </w:r>
            <w:r w:rsidRPr="003022BF">
              <w:rPr>
                <w:rFonts w:hint="eastAsia"/>
                <w:b/>
                <w:szCs w:val="24"/>
              </w:rPr>
              <w:t>appropriate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4=</w:t>
            </w:r>
            <w:r>
              <w:rPr>
                <w:b/>
                <w:szCs w:val="24"/>
              </w:rPr>
              <w:t>Measure</w:t>
            </w:r>
            <w:r w:rsidRPr="003022BF">
              <w:rPr>
                <w:b/>
                <w:szCs w:val="24"/>
              </w:rPr>
              <w:t xml:space="preserve"> IS </w:t>
            </w:r>
            <w:r w:rsidRPr="003022BF">
              <w:rPr>
                <w:rFonts w:hint="eastAsia"/>
                <w:b/>
                <w:szCs w:val="24"/>
              </w:rPr>
              <w:t>appropriate</w:t>
            </w:r>
          </w:p>
        </w:tc>
        <w:tc>
          <w:tcPr>
            <w:tcW w:w="4627" w:type="dxa"/>
          </w:tcPr>
          <w:p w:rsidR="009505B8" w:rsidRPr="003022BF" w:rsidRDefault="009505B8" w:rsidP="00A224D4">
            <w:pPr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1=</w:t>
            </w:r>
            <w:r>
              <w:rPr>
                <w:b/>
                <w:szCs w:val="24"/>
              </w:rPr>
              <w:t>Measure</w:t>
            </w:r>
            <w:r w:rsidRPr="003022BF">
              <w:rPr>
                <w:b/>
                <w:szCs w:val="24"/>
              </w:rPr>
              <w:t xml:space="preserve"> is NOT clear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2=</w:t>
            </w:r>
            <w:r>
              <w:rPr>
                <w:b/>
                <w:szCs w:val="24"/>
              </w:rPr>
              <w:t>Measure</w:t>
            </w:r>
            <w:r w:rsidRPr="003022BF">
              <w:rPr>
                <w:b/>
                <w:szCs w:val="24"/>
              </w:rPr>
              <w:t xml:space="preserve"> needs major revisions to be clear</w:t>
            </w:r>
          </w:p>
          <w:p w:rsidR="009505B8" w:rsidRPr="003022BF" w:rsidRDefault="009505B8" w:rsidP="009505B8">
            <w:pPr>
              <w:ind w:left="240" w:hangingChars="100" w:hanging="240"/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3=</w:t>
            </w:r>
            <w:r>
              <w:rPr>
                <w:b/>
                <w:szCs w:val="24"/>
              </w:rPr>
              <w:t>Measure</w:t>
            </w:r>
            <w:r w:rsidRPr="003022BF">
              <w:rPr>
                <w:b/>
                <w:szCs w:val="24"/>
              </w:rPr>
              <w:t xml:space="preserve"> needs minor revisions to be clear</w:t>
            </w: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  <w:r w:rsidRPr="003022BF">
              <w:rPr>
                <w:b/>
                <w:szCs w:val="24"/>
              </w:rPr>
              <w:t>4=</w:t>
            </w:r>
            <w:r>
              <w:rPr>
                <w:b/>
                <w:szCs w:val="24"/>
              </w:rPr>
              <w:t>Measure</w:t>
            </w:r>
            <w:r w:rsidRPr="003022BF">
              <w:rPr>
                <w:b/>
                <w:szCs w:val="24"/>
              </w:rPr>
              <w:t xml:space="preserve"> IS clear</w:t>
            </w:r>
          </w:p>
        </w:tc>
      </w:tr>
      <w:tr w:rsidR="009505B8" w:rsidRPr="003022BF" w:rsidTr="00A224D4">
        <w:tc>
          <w:tcPr>
            <w:tcW w:w="4626" w:type="dxa"/>
          </w:tcPr>
          <w:p w:rsidR="009505B8" w:rsidRPr="003022BF" w:rsidRDefault="009505B8" w:rsidP="00A224D4">
            <w:pPr>
              <w:rPr>
                <w:b/>
                <w:szCs w:val="24"/>
              </w:rPr>
            </w:pPr>
            <w:r w:rsidRPr="003022BF">
              <w:rPr>
                <w:rFonts w:hint="eastAsia"/>
                <w:szCs w:val="24"/>
              </w:rPr>
              <w:t>Please rate the</w:t>
            </w:r>
            <w:r w:rsidRPr="003022BF">
              <w:rPr>
                <w:rFonts w:hint="eastAsia"/>
                <w:b/>
                <w:szCs w:val="24"/>
              </w:rPr>
              <w:t xml:space="preserve"> OVERALL </w:t>
            </w:r>
            <w:r w:rsidRPr="003022BF">
              <w:rPr>
                <w:rFonts w:hint="eastAsia"/>
                <w:szCs w:val="24"/>
              </w:rPr>
              <w:t>instrument</w:t>
            </w:r>
          </w:p>
        </w:tc>
        <w:tc>
          <w:tcPr>
            <w:tcW w:w="4627" w:type="dxa"/>
          </w:tcPr>
          <w:p w:rsidR="009505B8" w:rsidRPr="003022BF" w:rsidRDefault="009505B8" w:rsidP="009505B8">
            <w:pPr>
              <w:ind w:firstLineChars="50" w:firstLine="140"/>
              <w:jc w:val="center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1      2     3     4</w:t>
            </w:r>
          </w:p>
          <w:p w:rsidR="009505B8" w:rsidRPr="003022BF" w:rsidRDefault="009505B8" w:rsidP="00A224D4">
            <w:pPr>
              <w:rPr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</w:tc>
        <w:tc>
          <w:tcPr>
            <w:tcW w:w="4627" w:type="dxa"/>
          </w:tcPr>
          <w:p w:rsidR="009505B8" w:rsidRPr="003022BF" w:rsidRDefault="009505B8" w:rsidP="009505B8">
            <w:pPr>
              <w:ind w:firstLineChars="50" w:firstLine="140"/>
              <w:jc w:val="center"/>
              <w:rPr>
                <w:b/>
                <w:sz w:val="28"/>
                <w:szCs w:val="28"/>
              </w:rPr>
            </w:pPr>
            <w:r w:rsidRPr="003022BF">
              <w:rPr>
                <w:b/>
                <w:sz w:val="28"/>
                <w:szCs w:val="28"/>
              </w:rPr>
              <w:t>1      2     3     4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  <w:r w:rsidRPr="003022BF">
              <w:rPr>
                <w:b/>
                <w:szCs w:val="24"/>
              </w:rPr>
              <w:t>Comments:</w:t>
            </w: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3022BF" w:rsidRDefault="009505B8" w:rsidP="00A224D4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05B8" w:rsidRDefault="009505B8" w:rsidP="009505B8"/>
    <w:p w:rsidR="009505B8" w:rsidRDefault="009505B8" w:rsidP="009505B8">
      <w:pPr>
        <w:rPr>
          <w:szCs w:val="24"/>
        </w:rPr>
      </w:pPr>
      <w:r>
        <w:br w:type="page"/>
      </w:r>
    </w:p>
    <w:p w:rsidR="009505B8" w:rsidRDefault="009505B8" w:rsidP="009505B8">
      <w:pPr>
        <w:jc w:val="center"/>
        <w:rPr>
          <w:rFonts w:hint="eastAsia"/>
          <w:b/>
          <w:sz w:val="28"/>
          <w:szCs w:val="28"/>
          <w:u w:val="single"/>
        </w:rPr>
      </w:pPr>
      <w:r w:rsidRPr="002A1E25">
        <w:rPr>
          <w:rFonts w:hint="eastAsia"/>
          <w:b/>
          <w:sz w:val="28"/>
          <w:szCs w:val="28"/>
          <w:u w:val="single"/>
        </w:rPr>
        <w:lastRenderedPageBreak/>
        <w:t xml:space="preserve">Overall comprehensiveness of the </w:t>
      </w:r>
      <w:r w:rsidRPr="008F7477">
        <w:rPr>
          <w:b/>
          <w:sz w:val="28"/>
          <w:szCs w:val="28"/>
          <w:highlight w:val="yellow"/>
          <w:u w:val="single"/>
        </w:rPr>
        <w:t>XXXX</w:t>
      </w:r>
      <w:r>
        <w:rPr>
          <w:b/>
          <w:sz w:val="28"/>
          <w:szCs w:val="28"/>
          <w:u w:val="single"/>
        </w:rPr>
        <w:t xml:space="preserve"> (continued)</w:t>
      </w:r>
    </w:p>
    <w:p w:rsidR="009505B8" w:rsidRDefault="009505B8" w:rsidP="009505B8">
      <w:pPr>
        <w:jc w:val="center"/>
        <w:rPr>
          <w:rFonts w:hint="eastAsia"/>
          <w:b/>
          <w:sz w:val="28"/>
          <w:szCs w:val="28"/>
          <w:u w:val="single"/>
        </w:rPr>
      </w:pPr>
    </w:p>
    <w:p w:rsidR="009505B8" w:rsidRDefault="009505B8" w:rsidP="009505B8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Now I would like you to </w:t>
      </w:r>
      <w:r w:rsidRPr="002A1E25">
        <w:rPr>
          <w:rFonts w:hint="eastAsia"/>
          <w:szCs w:val="24"/>
        </w:rPr>
        <w:t xml:space="preserve">indicate any items that should be </w:t>
      </w:r>
      <w:r w:rsidRPr="004D462E">
        <w:rPr>
          <w:rFonts w:hint="eastAsia"/>
          <w:b/>
          <w:szCs w:val="24"/>
        </w:rPr>
        <w:t>deleted</w:t>
      </w:r>
      <w:r>
        <w:rPr>
          <w:rFonts w:hint="eastAsia"/>
          <w:szCs w:val="24"/>
        </w:rPr>
        <w:t xml:space="preserve"> from </w:t>
      </w:r>
      <w:r>
        <w:rPr>
          <w:szCs w:val="24"/>
        </w:rPr>
        <w:t xml:space="preserve">the </w:t>
      </w:r>
      <w:r w:rsidRPr="008F7477">
        <w:rPr>
          <w:szCs w:val="24"/>
          <w:highlight w:val="yellow"/>
        </w:rPr>
        <w:t>XXXX</w:t>
      </w:r>
      <w:r>
        <w:rPr>
          <w:rFonts w:hint="eastAsia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2"/>
        <w:gridCol w:w="6584"/>
      </w:tblGrid>
      <w:tr w:rsidR="009505B8" w:rsidRPr="002A1E25" w:rsidTr="00A224D4">
        <w:tc>
          <w:tcPr>
            <w:tcW w:w="7000" w:type="dxa"/>
          </w:tcPr>
          <w:p w:rsidR="009505B8" w:rsidRPr="002A1E25" w:rsidRDefault="009505B8" w:rsidP="009505B8">
            <w:pPr>
              <w:ind w:left="240" w:hangingChars="100" w:hanging="240"/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Delete the following items</w:t>
            </w:r>
          </w:p>
        </w:tc>
        <w:tc>
          <w:tcPr>
            <w:tcW w:w="7000" w:type="dxa"/>
          </w:tcPr>
          <w:p w:rsidR="009505B8" w:rsidRPr="004D462E" w:rsidRDefault="009505B8" w:rsidP="00A224D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Reasons items should be deleted</w:t>
            </w:r>
          </w:p>
        </w:tc>
      </w:tr>
      <w:tr w:rsidR="009505B8" w:rsidRPr="002A1E25" w:rsidTr="00A224D4">
        <w:tc>
          <w:tcPr>
            <w:tcW w:w="7000" w:type="dxa"/>
          </w:tcPr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9505B8">
            <w:pPr>
              <w:ind w:left="240" w:hangingChars="100" w:hanging="240"/>
              <w:rPr>
                <w:rFonts w:hint="eastAsia"/>
                <w:b/>
                <w:szCs w:val="24"/>
              </w:rPr>
            </w:pPr>
          </w:p>
          <w:p w:rsidR="009505B8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Default="009505B8" w:rsidP="00A224D4">
            <w:pPr>
              <w:rPr>
                <w:rFonts w:hint="eastAsia"/>
                <w:b/>
                <w:szCs w:val="24"/>
              </w:rPr>
            </w:pPr>
          </w:p>
          <w:p w:rsidR="009505B8" w:rsidRPr="002A1E25" w:rsidRDefault="009505B8" w:rsidP="00A224D4">
            <w:pPr>
              <w:rPr>
                <w:b/>
                <w:szCs w:val="24"/>
              </w:rPr>
            </w:pPr>
          </w:p>
        </w:tc>
        <w:tc>
          <w:tcPr>
            <w:tcW w:w="7000" w:type="dxa"/>
          </w:tcPr>
          <w:p w:rsidR="009505B8" w:rsidRPr="002A1E25" w:rsidRDefault="009505B8" w:rsidP="00A224D4">
            <w:pPr>
              <w:rPr>
                <w:b/>
                <w:szCs w:val="24"/>
              </w:rPr>
            </w:pPr>
          </w:p>
        </w:tc>
      </w:tr>
    </w:tbl>
    <w:p w:rsidR="009505B8" w:rsidRDefault="009505B8" w:rsidP="009505B8"/>
    <w:p w:rsidR="009505B8" w:rsidRDefault="009505B8" w:rsidP="009505B8">
      <w:pPr>
        <w:jc w:val="center"/>
        <w:rPr>
          <w:rFonts w:hint="eastAsia"/>
          <w:szCs w:val="24"/>
        </w:rPr>
      </w:pPr>
      <w:r>
        <w:br w:type="page"/>
      </w:r>
      <w:r w:rsidRPr="002A1E25">
        <w:rPr>
          <w:rFonts w:hint="eastAsia"/>
          <w:b/>
          <w:sz w:val="28"/>
          <w:szCs w:val="28"/>
          <w:u w:val="single"/>
        </w:rPr>
        <w:lastRenderedPageBreak/>
        <w:t xml:space="preserve">Overall comprehensiveness of the </w:t>
      </w:r>
      <w:r>
        <w:rPr>
          <w:b/>
          <w:sz w:val="28"/>
          <w:szCs w:val="28"/>
          <w:u w:val="single"/>
        </w:rPr>
        <w:t>XXXX</w:t>
      </w:r>
      <w:r>
        <w:rPr>
          <w:rFonts w:hint="eastAsia"/>
          <w:b/>
          <w:sz w:val="28"/>
          <w:szCs w:val="28"/>
          <w:u w:val="single"/>
        </w:rPr>
        <w:t xml:space="preserve"> (</w:t>
      </w:r>
      <w:r>
        <w:rPr>
          <w:b/>
          <w:sz w:val="28"/>
          <w:szCs w:val="28"/>
          <w:u w:val="single"/>
        </w:rPr>
        <w:t>continued</w:t>
      </w:r>
      <w:r>
        <w:rPr>
          <w:rFonts w:hint="eastAsia"/>
          <w:b/>
          <w:sz w:val="28"/>
          <w:szCs w:val="28"/>
          <w:u w:val="single"/>
        </w:rPr>
        <w:t>)</w:t>
      </w:r>
    </w:p>
    <w:p w:rsidR="009505B8" w:rsidRDefault="009505B8" w:rsidP="009505B8">
      <w:pPr>
        <w:jc w:val="center"/>
        <w:rPr>
          <w:rFonts w:hint="eastAsia"/>
          <w:b/>
          <w:sz w:val="28"/>
          <w:szCs w:val="28"/>
          <w:u w:val="single"/>
        </w:rPr>
      </w:pPr>
    </w:p>
    <w:p w:rsidR="009505B8" w:rsidRPr="007B2C77" w:rsidRDefault="009505B8" w:rsidP="009505B8">
      <w:pPr>
        <w:rPr>
          <w:szCs w:val="24"/>
        </w:rPr>
      </w:pPr>
      <w:r>
        <w:rPr>
          <w:rFonts w:hint="eastAsia"/>
          <w:szCs w:val="24"/>
        </w:rPr>
        <w:t xml:space="preserve">Now I would like you to </w:t>
      </w:r>
      <w:r w:rsidRPr="002A1E25">
        <w:rPr>
          <w:rFonts w:hint="eastAsia"/>
          <w:szCs w:val="24"/>
        </w:rPr>
        <w:t xml:space="preserve">indicate any items that should be </w:t>
      </w:r>
      <w:r>
        <w:rPr>
          <w:rFonts w:hint="eastAsia"/>
          <w:b/>
          <w:szCs w:val="24"/>
        </w:rPr>
        <w:t>added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to the </w:t>
      </w:r>
      <w:r w:rsidRPr="008F7477">
        <w:rPr>
          <w:szCs w:val="24"/>
          <w:highlight w:val="yellow"/>
        </w:rPr>
        <w:t>XXXX</w:t>
      </w:r>
      <w:r>
        <w:rPr>
          <w:rFonts w:hint="eastAsia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3"/>
        <w:gridCol w:w="5305"/>
        <w:gridCol w:w="2558"/>
      </w:tblGrid>
      <w:tr w:rsidR="009505B8" w:rsidRPr="003022BF" w:rsidTr="00A224D4">
        <w:tc>
          <w:tcPr>
            <w:tcW w:w="5653" w:type="dxa"/>
          </w:tcPr>
          <w:p w:rsidR="009505B8" w:rsidRPr="003022BF" w:rsidRDefault="009505B8" w:rsidP="009505B8">
            <w:pPr>
              <w:ind w:left="240" w:hangingChars="100" w:hanging="240"/>
              <w:jc w:val="center"/>
              <w:rPr>
                <w:b/>
                <w:szCs w:val="24"/>
              </w:rPr>
            </w:pPr>
            <w:r w:rsidRPr="003022BF">
              <w:rPr>
                <w:rFonts w:hint="eastAsia"/>
                <w:b/>
                <w:szCs w:val="24"/>
              </w:rPr>
              <w:t>Add the following items:</w:t>
            </w:r>
          </w:p>
        </w:tc>
        <w:tc>
          <w:tcPr>
            <w:tcW w:w="5654" w:type="dxa"/>
          </w:tcPr>
          <w:p w:rsidR="009505B8" w:rsidRPr="003022BF" w:rsidRDefault="009505B8" w:rsidP="00A224D4">
            <w:pPr>
              <w:jc w:val="center"/>
              <w:rPr>
                <w:b/>
                <w:szCs w:val="24"/>
              </w:rPr>
            </w:pPr>
            <w:r w:rsidRPr="003022BF">
              <w:rPr>
                <w:rFonts w:hint="eastAsia"/>
                <w:b/>
                <w:szCs w:val="24"/>
              </w:rPr>
              <w:t>Reasons items should be added</w:t>
            </w:r>
          </w:p>
        </w:tc>
        <w:tc>
          <w:tcPr>
            <w:tcW w:w="2666" w:type="dxa"/>
          </w:tcPr>
          <w:p w:rsidR="009505B8" w:rsidRPr="003022BF" w:rsidRDefault="009505B8" w:rsidP="00A224D4">
            <w:pPr>
              <w:jc w:val="center"/>
              <w:rPr>
                <w:b/>
                <w:szCs w:val="24"/>
              </w:rPr>
            </w:pPr>
            <w:r w:rsidRPr="003022BF">
              <w:rPr>
                <w:rFonts w:hint="eastAsia"/>
                <w:b/>
                <w:szCs w:val="24"/>
              </w:rPr>
              <w:t>Suggested category</w:t>
            </w:r>
          </w:p>
        </w:tc>
      </w:tr>
      <w:tr w:rsidR="009505B8" w:rsidRPr="003022BF" w:rsidTr="00A224D4">
        <w:tc>
          <w:tcPr>
            <w:tcW w:w="5653" w:type="dxa"/>
          </w:tcPr>
          <w:p w:rsidR="009505B8" w:rsidRPr="003022BF" w:rsidRDefault="009505B8" w:rsidP="00A224D4">
            <w:pPr>
              <w:rPr>
                <w:szCs w:val="24"/>
              </w:rPr>
            </w:pPr>
          </w:p>
        </w:tc>
        <w:tc>
          <w:tcPr>
            <w:tcW w:w="5654" w:type="dxa"/>
          </w:tcPr>
          <w:p w:rsidR="009505B8" w:rsidRPr="003022BF" w:rsidRDefault="009505B8" w:rsidP="00A224D4">
            <w:pPr>
              <w:rPr>
                <w:szCs w:val="24"/>
              </w:rPr>
            </w:pPr>
          </w:p>
        </w:tc>
        <w:tc>
          <w:tcPr>
            <w:tcW w:w="2666" w:type="dxa"/>
          </w:tcPr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rFonts w:hint="eastAsia"/>
                <w:szCs w:val="24"/>
              </w:rPr>
            </w:pPr>
          </w:p>
          <w:p w:rsidR="009505B8" w:rsidRPr="003022BF" w:rsidRDefault="009505B8" w:rsidP="00A224D4">
            <w:pPr>
              <w:rPr>
                <w:szCs w:val="24"/>
              </w:rPr>
            </w:pPr>
          </w:p>
        </w:tc>
      </w:tr>
    </w:tbl>
    <w:p w:rsidR="005F54EF" w:rsidRDefault="009505B8">
      <w:bookmarkStart w:id="0" w:name="_GoBack"/>
      <w:bookmarkEnd w:id="0"/>
    </w:p>
    <w:sectPr w:rsidR="005F54EF" w:rsidSect="009505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B8"/>
    <w:rsid w:val="00866F52"/>
    <w:rsid w:val="009505B8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5B8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1"/>
      <w:lang w:eastAsia="zh-TW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5B8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1"/>
      <w:lang w:eastAsia="zh-TW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matsuoh</dc:creator>
  <cp:keywords/>
  <dc:description/>
  <cp:lastModifiedBy>matsuoh</cp:lastModifiedBy>
  <cp:revision>1</cp:revision>
  <dcterms:created xsi:type="dcterms:W3CDTF">2012-01-27T18:48:00Z</dcterms:created>
  <dcterms:modified xsi:type="dcterms:W3CDTF">2012-01-27T18:53:00Z</dcterms:modified>
</cp:coreProperties>
</file>