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030B" w:rsidRPr="00A9030B" w:rsidRDefault="001F2F10" w:rsidP="005B625C">
      <w:pPr>
        <w:spacing w:after="0" w:line="240" w:lineRule="auto"/>
        <w:rPr>
          <w:rFonts w:ascii="Times New Roman" w:hAnsi="Times New Roman" w:cs="Times New Roman"/>
          <w:sz w:val="24"/>
          <w:szCs w:val="24"/>
        </w:rPr>
      </w:pPr>
      <w:r w:rsidRPr="00A9030B">
        <w:rPr>
          <w:rFonts w:ascii="Times New Roman" w:hAnsi="Times New Roman" w:cs="Times New Roman"/>
          <w:b/>
          <w:sz w:val="24"/>
          <w:szCs w:val="24"/>
        </w:rPr>
        <w:t xml:space="preserve">Enkät </w:t>
      </w:r>
      <w:r w:rsidRPr="00A9030B">
        <w:rPr>
          <w:rFonts w:ascii="Times New Roman" w:hAnsi="Times New Roman" w:cs="Times New Roman"/>
          <w:sz w:val="24"/>
          <w:szCs w:val="24"/>
        </w:rPr>
        <w:t>skickad till</w:t>
      </w:r>
      <w:r w:rsidR="005B625C" w:rsidRPr="00A9030B">
        <w:rPr>
          <w:rFonts w:ascii="Times New Roman" w:hAnsi="Times New Roman" w:cs="Times New Roman"/>
          <w:sz w:val="24"/>
          <w:szCs w:val="24"/>
        </w:rPr>
        <w:t xml:space="preserve"> 3</w:t>
      </w:r>
      <w:r w:rsidR="00A9030B" w:rsidRPr="00A9030B">
        <w:rPr>
          <w:rFonts w:ascii="Times New Roman" w:hAnsi="Times New Roman" w:cs="Times New Roman"/>
          <w:sz w:val="24"/>
          <w:szCs w:val="24"/>
        </w:rPr>
        <w:t>4</w:t>
      </w:r>
      <w:r w:rsidR="005B625C" w:rsidRPr="00A9030B">
        <w:rPr>
          <w:rFonts w:ascii="Times New Roman" w:hAnsi="Times New Roman" w:cs="Times New Roman"/>
          <w:sz w:val="24"/>
          <w:szCs w:val="24"/>
        </w:rPr>
        <w:t xml:space="preserve"> kolleger varav </w:t>
      </w:r>
    </w:p>
    <w:p w:rsidR="00A9030B" w:rsidRPr="00A9030B" w:rsidRDefault="005B625C" w:rsidP="00A9030B">
      <w:pPr>
        <w:pStyle w:val="ListParagraph"/>
        <w:numPr>
          <w:ilvl w:val="0"/>
          <w:numId w:val="1"/>
        </w:numPr>
        <w:spacing w:after="0" w:line="240" w:lineRule="auto"/>
        <w:rPr>
          <w:rFonts w:ascii="Times New Roman" w:hAnsi="Times New Roman" w:cs="Times New Roman"/>
          <w:sz w:val="24"/>
          <w:szCs w:val="24"/>
        </w:rPr>
      </w:pPr>
      <w:r w:rsidRPr="00A9030B">
        <w:rPr>
          <w:rFonts w:ascii="Times New Roman" w:hAnsi="Times New Roman" w:cs="Times New Roman"/>
          <w:sz w:val="24"/>
          <w:szCs w:val="24"/>
        </w:rPr>
        <w:t>15 fyllt i</w:t>
      </w:r>
    </w:p>
    <w:p w:rsidR="00A9030B" w:rsidRPr="00A9030B" w:rsidRDefault="005B625C" w:rsidP="00A9030B">
      <w:pPr>
        <w:pStyle w:val="ListParagraph"/>
        <w:numPr>
          <w:ilvl w:val="0"/>
          <w:numId w:val="1"/>
        </w:numPr>
        <w:spacing w:after="0" w:line="240" w:lineRule="auto"/>
        <w:rPr>
          <w:rFonts w:ascii="Times New Roman" w:hAnsi="Times New Roman" w:cs="Times New Roman"/>
          <w:sz w:val="24"/>
          <w:szCs w:val="24"/>
        </w:rPr>
      </w:pPr>
      <w:r w:rsidRPr="00A9030B">
        <w:rPr>
          <w:rFonts w:ascii="Times New Roman" w:hAnsi="Times New Roman" w:cs="Times New Roman"/>
          <w:sz w:val="24"/>
          <w:szCs w:val="24"/>
        </w:rPr>
        <w:t xml:space="preserve">12 avböjt (varav 9 med kommentar) </w:t>
      </w:r>
    </w:p>
    <w:p w:rsidR="001F2F10" w:rsidRPr="00A9030B" w:rsidRDefault="00A9030B" w:rsidP="00A9030B">
      <w:pPr>
        <w:pStyle w:val="ListParagraph"/>
        <w:numPr>
          <w:ilvl w:val="0"/>
          <w:numId w:val="1"/>
        </w:numPr>
        <w:spacing w:after="0" w:line="240" w:lineRule="auto"/>
        <w:rPr>
          <w:rFonts w:ascii="Times New Roman" w:hAnsi="Times New Roman" w:cs="Times New Roman"/>
          <w:sz w:val="24"/>
          <w:szCs w:val="24"/>
        </w:rPr>
      </w:pPr>
      <w:r w:rsidRPr="00A9030B">
        <w:rPr>
          <w:rFonts w:ascii="Times New Roman" w:hAnsi="Times New Roman" w:cs="Times New Roman"/>
          <w:sz w:val="24"/>
          <w:szCs w:val="24"/>
        </w:rPr>
        <w:t>7</w:t>
      </w:r>
      <w:r w:rsidR="005B625C" w:rsidRPr="00A9030B">
        <w:rPr>
          <w:rFonts w:ascii="Times New Roman" w:hAnsi="Times New Roman" w:cs="Times New Roman"/>
          <w:sz w:val="24"/>
          <w:szCs w:val="24"/>
        </w:rPr>
        <w:t xml:space="preserve"> in</w:t>
      </w:r>
      <w:r w:rsidRPr="00A9030B">
        <w:rPr>
          <w:rFonts w:ascii="Times New Roman" w:hAnsi="Times New Roman" w:cs="Times New Roman"/>
          <w:sz w:val="24"/>
          <w:szCs w:val="24"/>
        </w:rPr>
        <w:t>gen respons</w:t>
      </w:r>
      <w:r w:rsidR="005B625C" w:rsidRPr="00A9030B">
        <w:rPr>
          <w:rFonts w:ascii="Times New Roman" w:hAnsi="Times New Roman" w:cs="Times New Roman"/>
          <w:sz w:val="24"/>
          <w:szCs w:val="24"/>
        </w:rPr>
        <w:t xml:space="preserve"> </w:t>
      </w:r>
      <w:r w:rsidR="001F2F10" w:rsidRPr="00A9030B">
        <w:rPr>
          <w:rFonts w:ascii="Times New Roman" w:hAnsi="Times New Roman" w:cs="Times New Roman"/>
          <w:sz w:val="24"/>
          <w:szCs w:val="24"/>
        </w:rPr>
        <w:t xml:space="preserve"> </w:t>
      </w:r>
    </w:p>
    <w:p w:rsidR="00A9030B" w:rsidRDefault="005B625C" w:rsidP="005B625C">
      <w:pPr>
        <w:spacing w:after="0" w:line="240" w:lineRule="auto"/>
        <w:rPr>
          <w:rFonts w:ascii="Times New Roman" w:hAnsi="Times New Roman" w:cs="Times New Roman"/>
          <w:sz w:val="24"/>
          <w:szCs w:val="24"/>
        </w:rPr>
      </w:pPr>
      <w:r w:rsidRPr="00A9030B">
        <w:rPr>
          <w:rFonts w:ascii="Times New Roman" w:hAnsi="Times New Roman" w:cs="Times New Roman"/>
          <w:i/>
          <w:sz w:val="24"/>
          <w:szCs w:val="24"/>
        </w:rPr>
        <w:t>Fyllt i:</w:t>
      </w:r>
      <w:r w:rsidRPr="00A9030B">
        <w:rPr>
          <w:rFonts w:ascii="Times New Roman" w:hAnsi="Times New Roman" w:cs="Times New Roman"/>
          <w:sz w:val="24"/>
          <w:szCs w:val="24"/>
        </w:rPr>
        <w:t xml:space="preserve"> Carl-Gustaf Thulin, Anna Wallenbeck, Katja Nilsson, Magdalena Jacobson</w:t>
      </w:r>
      <w:r w:rsidR="00A9030B" w:rsidRPr="00A9030B">
        <w:rPr>
          <w:rFonts w:ascii="Times New Roman" w:hAnsi="Times New Roman" w:cs="Times New Roman"/>
          <w:sz w:val="24"/>
          <w:szCs w:val="24"/>
        </w:rPr>
        <w:t>,</w:t>
      </w:r>
      <w:r w:rsidRPr="00A9030B">
        <w:rPr>
          <w:rFonts w:ascii="Times New Roman" w:hAnsi="Times New Roman" w:cs="Times New Roman"/>
          <w:sz w:val="24"/>
          <w:szCs w:val="24"/>
        </w:rPr>
        <w:t xml:space="preserve"> </w:t>
      </w:r>
    </w:p>
    <w:p w:rsidR="00A9030B" w:rsidRDefault="005B625C" w:rsidP="005B625C">
      <w:pPr>
        <w:spacing w:after="0" w:line="240" w:lineRule="auto"/>
        <w:rPr>
          <w:rFonts w:ascii="Times New Roman" w:hAnsi="Times New Roman" w:cs="Times New Roman"/>
          <w:sz w:val="24"/>
          <w:szCs w:val="24"/>
        </w:rPr>
      </w:pPr>
      <w:r w:rsidRPr="00A9030B">
        <w:rPr>
          <w:rFonts w:ascii="Times New Roman" w:hAnsi="Times New Roman" w:cs="Times New Roman"/>
          <w:sz w:val="24"/>
          <w:szCs w:val="24"/>
        </w:rPr>
        <w:t>Susanne Eriksson</w:t>
      </w:r>
      <w:r w:rsidR="00A9030B" w:rsidRPr="00A9030B">
        <w:rPr>
          <w:rFonts w:ascii="Times New Roman" w:hAnsi="Times New Roman" w:cs="Times New Roman"/>
          <w:sz w:val="24"/>
          <w:szCs w:val="24"/>
        </w:rPr>
        <w:t>,</w:t>
      </w:r>
      <w:r w:rsidRPr="00A9030B">
        <w:rPr>
          <w:rFonts w:ascii="Times New Roman" w:hAnsi="Times New Roman" w:cs="Times New Roman"/>
          <w:sz w:val="24"/>
          <w:szCs w:val="24"/>
        </w:rPr>
        <w:t xml:space="preserve"> Erling Strandberg</w:t>
      </w:r>
      <w:r w:rsidR="00A9030B" w:rsidRPr="00A9030B">
        <w:rPr>
          <w:rFonts w:ascii="Times New Roman" w:hAnsi="Times New Roman" w:cs="Times New Roman"/>
          <w:sz w:val="24"/>
          <w:szCs w:val="24"/>
        </w:rPr>
        <w:t>,</w:t>
      </w:r>
      <w:r w:rsidRPr="00A9030B">
        <w:rPr>
          <w:rFonts w:ascii="Times New Roman" w:hAnsi="Times New Roman" w:cs="Times New Roman"/>
          <w:sz w:val="24"/>
          <w:szCs w:val="24"/>
        </w:rPr>
        <w:t xml:space="preserve"> Stefan Gunnarsson, Lena Holm</w:t>
      </w:r>
      <w:r w:rsidR="00A9030B" w:rsidRPr="00A9030B">
        <w:rPr>
          <w:rFonts w:ascii="Times New Roman" w:hAnsi="Times New Roman" w:cs="Times New Roman"/>
          <w:sz w:val="24"/>
          <w:szCs w:val="24"/>
        </w:rPr>
        <w:t>,</w:t>
      </w:r>
      <w:r w:rsidRPr="00A9030B">
        <w:rPr>
          <w:rFonts w:ascii="Times New Roman" w:hAnsi="Times New Roman" w:cs="Times New Roman"/>
          <w:sz w:val="24"/>
          <w:szCs w:val="24"/>
        </w:rPr>
        <w:t xml:space="preserve"> Lotta Berg</w:t>
      </w:r>
      <w:r w:rsidR="00A9030B" w:rsidRPr="00A9030B">
        <w:rPr>
          <w:rFonts w:ascii="Times New Roman" w:hAnsi="Times New Roman" w:cs="Times New Roman"/>
          <w:sz w:val="24"/>
          <w:szCs w:val="24"/>
        </w:rPr>
        <w:t>,</w:t>
      </w:r>
      <w:r w:rsidRPr="00A9030B">
        <w:rPr>
          <w:rFonts w:ascii="Times New Roman" w:hAnsi="Times New Roman" w:cs="Times New Roman"/>
          <w:sz w:val="24"/>
          <w:szCs w:val="24"/>
        </w:rPr>
        <w:t xml:space="preserve"> </w:t>
      </w:r>
    </w:p>
    <w:p w:rsidR="00A9030B" w:rsidRDefault="005B625C" w:rsidP="005B625C">
      <w:pPr>
        <w:spacing w:after="0" w:line="240" w:lineRule="auto"/>
        <w:rPr>
          <w:rFonts w:ascii="Times New Roman" w:hAnsi="Times New Roman" w:cs="Times New Roman"/>
          <w:sz w:val="24"/>
          <w:szCs w:val="24"/>
        </w:rPr>
      </w:pPr>
      <w:r w:rsidRPr="00A9030B">
        <w:rPr>
          <w:rFonts w:ascii="Times New Roman" w:hAnsi="Times New Roman" w:cs="Times New Roman"/>
          <w:sz w:val="24"/>
          <w:szCs w:val="24"/>
        </w:rPr>
        <w:t>Linda Keeling</w:t>
      </w:r>
      <w:r w:rsidR="00A9030B" w:rsidRPr="00A9030B">
        <w:rPr>
          <w:rFonts w:ascii="Times New Roman" w:hAnsi="Times New Roman" w:cs="Times New Roman"/>
          <w:sz w:val="24"/>
          <w:szCs w:val="24"/>
        </w:rPr>
        <w:t>,</w:t>
      </w:r>
      <w:r w:rsidRPr="00A9030B">
        <w:rPr>
          <w:rFonts w:ascii="Times New Roman" w:hAnsi="Times New Roman" w:cs="Times New Roman"/>
          <w:sz w:val="24"/>
          <w:szCs w:val="24"/>
        </w:rPr>
        <w:t xml:space="preserve"> </w:t>
      </w:r>
      <w:r w:rsidR="00A9030B" w:rsidRPr="00A9030B">
        <w:rPr>
          <w:rFonts w:ascii="Times New Roman" w:hAnsi="Times New Roman" w:cs="Times New Roman"/>
          <w:sz w:val="24"/>
          <w:szCs w:val="24"/>
        </w:rPr>
        <w:t xml:space="preserve">Gun Bernes, </w:t>
      </w:r>
      <w:r w:rsidRPr="00A9030B">
        <w:rPr>
          <w:rFonts w:ascii="Times New Roman" w:hAnsi="Times New Roman" w:cs="Times New Roman"/>
          <w:sz w:val="24"/>
          <w:szCs w:val="24"/>
        </w:rPr>
        <w:t>Frida Lundmark Hedman</w:t>
      </w:r>
      <w:r w:rsidR="00A9030B" w:rsidRPr="00A9030B">
        <w:rPr>
          <w:rFonts w:ascii="Times New Roman" w:hAnsi="Times New Roman" w:cs="Times New Roman"/>
          <w:sz w:val="24"/>
          <w:szCs w:val="24"/>
        </w:rPr>
        <w:t xml:space="preserve">, </w:t>
      </w:r>
      <w:r w:rsidRPr="00A9030B">
        <w:rPr>
          <w:rFonts w:ascii="Times New Roman" w:hAnsi="Times New Roman" w:cs="Times New Roman"/>
          <w:sz w:val="24"/>
          <w:szCs w:val="24"/>
        </w:rPr>
        <w:t>Torun Wallgren</w:t>
      </w:r>
      <w:r w:rsidR="00A9030B" w:rsidRPr="00A9030B">
        <w:rPr>
          <w:rFonts w:ascii="Times New Roman" w:hAnsi="Times New Roman" w:cs="Times New Roman"/>
          <w:sz w:val="24"/>
          <w:szCs w:val="24"/>
        </w:rPr>
        <w:t>,</w:t>
      </w:r>
      <w:r w:rsidRPr="00A9030B">
        <w:rPr>
          <w:rFonts w:ascii="Times New Roman" w:hAnsi="Times New Roman" w:cs="Times New Roman"/>
          <w:sz w:val="24"/>
          <w:szCs w:val="24"/>
        </w:rPr>
        <w:t xml:space="preserve"> Albin Gräns</w:t>
      </w:r>
      <w:r w:rsidR="00A9030B" w:rsidRPr="00A9030B">
        <w:rPr>
          <w:rFonts w:ascii="Times New Roman" w:hAnsi="Times New Roman" w:cs="Times New Roman"/>
          <w:sz w:val="24"/>
          <w:szCs w:val="24"/>
        </w:rPr>
        <w:t xml:space="preserve">, </w:t>
      </w:r>
    </w:p>
    <w:p w:rsidR="005B625C" w:rsidRPr="00A9030B" w:rsidRDefault="005B625C" w:rsidP="005B625C">
      <w:pPr>
        <w:spacing w:after="0" w:line="240" w:lineRule="auto"/>
        <w:rPr>
          <w:rFonts w:ascii="Times New Roman" w:hAnsi="Times New Roman" w:cs="Times New Roman"/>
          <w:sz w:val="24"/>
          <w:szCs w:val="24"/>
        </w:rPr>
      </w:pPr>
      <w:r w:rsidRPr="00A9030B">
        <w:rPr>
          <w:rFonts w:ascii="Times New Roman" w:hAnsi="Times New Roman" w:cs="Times New Roman"/>
          <w:sz w:val="24"/>
          <w:szCs w:val="24"/>
        </w:rPr>
        <w:t>Eva Sandberg</w:t>
      </w:r>
    </w:p>
    <w:p w:rsidR="00A9030B" w:rsidRDefault="00A9030B" w:rsidP="00A9030B">
      <w:pPr>
        <w:spacing w:after="0" w:line="240" w:lineRule="auto"/>
        <w:rPr>
          <w:rFonts w:ascii="Times New Roman" w:hAnsi="Times New Roman" w:cs="Times New Roman"/>
          <w:sz w:val="24"/>
          <w:szCs w:val="24"/>
        </w:rPr>
      </w:pPr>
      <w:r w:rsidRPr="00A9030B">
        <w:rPr>
          <w:rFonts w:ascii="Times New Roman" w:hAnsi="Times New Roman" w:cs="Times New Roman"/>
          <w:i/>
          <w:sz w:val="24"/>
          <w:szCs w:val="24"/>
        </w:rPr>
        <w:t>Avböjt att svara:</w:t>
      </w:r>
      <w:r w:rsidRPr="00A9030B">
        <w:rPr>
          <w:rFonts w:ascii="Times New Roman" w:hAnsi="Times New Roman" w:cs="Times New Roman"/>
          <w:sz w:val="24"/>
          <w:szCs w:val="24"/>
        </w:rPr>
        <w:t xml:space="preserve"> Anna Skarin, Margareta Steen, Ulf Magnusson, Gabriella Lindgren, </w:t>
      </w:r>
    </w:p>
    <w:p w:rsidR="00A9030B" w:rsidRDefault="00A9030B" w:rsidP="00A9030B">
      <w:pPr>
        <w:spacing w:after="0" w:line="240" w:lineRule="auto"/>
        <w:rPr>
          <w:rFonts w:ascii="Times New Roman" w:hAnsi="Times New Roman" w:cs="Times New Roman"/>
          <w:sz w:val="24"/>
          <w:szCs w:val="24"/>
        </w:rPr>
      </w:pPr>
      <w:r w:rsidRPr="00A9030B">
        <w:rPr>
          <w:rFonts w:ascii="Times New Roman" w:hAnsi="Times New Roman" w:cs="Times New Roman"/>
          <w:sz w:val="24"/>
          <w:szCs w:val="24"/>
        </w:rPr>
        <w:t xml:space="preserve">Mikaela Lindberg, Sigrid Agenäs, Désirée Jansson, Anna Hessle, Anna Jansson, </w:t>
      </w:r>
    </w:p>
    <w:p w:rsidR="00A9030B" w:rsidRPr="00A9030B" w:rsidRDefault="00A9030B" w:rsidP="00A9030B">
      <w:pPr>
        <w:spacing w:after="0" w:line="240" w:lineRule="auto"/>
        <w:rPr>
          <w:rFonts w:ascii="Times New Roman" w:hAnsi="Times New Roman" w:cs="Times New Roman"/>
          <w:sz w:val="24"/>
          <w:szCs w:val="24"/>
        </w:rPr>
      </w:pPr>
      <w:r w:rsidRPr="00A9030B">
        <w:rPr>
          <w:rFonts w:ascii="Times New Roman" w:hAnsi="Times New Roman" w:cs="Times New Roman"/>
          <w:sz w:val="24"/>
          <w:szCs w:val="24"/>
        </w:rPr>
        <w:t>Harry Blokhuis, Torbjörn Lundh, Erika Roman</w:t>
      </w:r>
    </w:p>
    <w:p w:rsidR="001F2F10" w:rsidRPr="00A9030B" w:rsidRDefault="005B625C" w:rsidP="005B625C">
      <w:pPr>
        <w:spacing w:after="0" w:line="240" w:lineRule="auto"/>
        <w:rPr>
          <w:rFonts w:ascii="Times New Roman" w:hAnsi="Times New Roman" w:cs="Times New Roman"/>
          <w:sz w:val="24"/>
          <w:szCs w:val="24"/>
        </w:rPr>
      </w:pPr>
      <w:r w:rsidRPr="00A9030B">
        <w:rPr>
          <w:rFonts w:ascii="Times New Roman" w:hAnsi="Times New Roman" w:cs="Times New Roman"/>
          <w:i/>
          <w:sz w:val="24"/>
          <w:szCs w:val="24"/>
        </w:rPr>
        <w:t>Ingen respons:</w:t>
      </w:r>
      <w:r w:rsidRPr="00A9030B">
        <w:rPr>
          <w:rFonts w:ascii="Times New Roman" w:hAnsi="Times New Roman" w:cs="Times New Roman"/>
          <w:sz w:val="24"/>
          <w:szCs w:val="24"/>
        </w:rPr>
        <w:t xml:space="preserve"> </w:t>
      </w:r>
      <w:r w:rsidR="001F2F10" w:rsidRPr="00A9030B">
        <w:rPr>
          <w:rFonts w:ascii="Times New Roman" w:hAnsi="Times New Roman" w:cs="Times New Roman"/>
          <w:sz w:val="24"/>
          <w:szCs w:val="24"/>
        </w:rPr>
        <w:t>Åsa Gelinder Viklund</w:t>
      </w:r>
      <w:r w:rsidRPr="00A9030B">
        <w:rPr>
          <w:rFonts w:ascii="Times New Roman" w:hAnsi="Times New Roman" w:cs="Times New Roman"/>
          <w:sz w:val="24"/>
          <w:szCs w:val="24"/>
        </w:rPr>
        <w:t xml:space="preserve">, </w:t>
      </w:r>
      <w:r w:rsidR="001F2F10" w:rsidRPr="00A9030B">
        <w:rPr>
          <w:rFonts w:ascii="Times New Roman" w:hAnsi="Times New Roman" w:cs="Times New Roman"/>
          <w:sz w:val="24"/>
          <w:szCs w:val="24"/>
        </w:rPr>
        <w:t>Sofia Mikko</w:t>
      </w:r>
      <w:r w:rsidRPr="00A9030B">
        <w:rPr>
          <w:rFonts w:ascii="Times New Roman" w:hAnsi="Times New Roman" w:cs="Times New Roman"/>
          <w:sz w:val="24"/>
          <w:szCs w:val="24"/>
        </w:rPr>
        <w:t xml:space="preserve">, </w:t>
      </w:r>
      <w:r w:rsidR="001F2F10" w:rsidRPr="00A9030B">
        <w:rPr>
          <w:rFonts w:ascii="Times New Roman" w:hAnsi="Times New Roman" w:cs="Times New Roman"/>
          <w:sz w:val="24"/>
          <w:szCs w:val="24"/>
        </w:rPr>
        <w:t>Britt Berglund</w:t>
      </w:r>
      <w:r w:rsidRPr="00A9030B">
        <w:rPr>
          <w:rFonts w:ascii="Times New Roman" w:hAnsi="Times New Roman" w:cs="Times New Roman"/>
          <w:sz w:val="24"/>
          <w:szCs w:val="24"/>
        </w:rPr>
        <w:t xml:space="preserve">, </w:t>
      </w:r>
      <w:r w:rsidR="001F2F10" w:rsidRPr="00A9030B">
        <w:rPr>
          <w:rFonts w:ascii="Times New Roman" w:hAnsi="Times New Roman" w:cs="Times New Roman"/>
          <w:sz w:val="24"/>
          <w:szCs w:val="24"/>
        </w:rPr>
        <w:t>Renee Båge</w:t>
      </w:r>
      <w:r w:rsidR="00A9030B">
        <w:rPr>
          <w:rFonts w:ascii="Times New Roman" w:hAnsi="Times New Roman" w:cs="Times New Roman"/>
          <w:sz w:val="24"/>
          <w:szCs w:val="24"/>
        </w:rPr>
        <w:t>,</w:t>
      </w:r>
      <w:r w:rsidR="001F2F10" w:rsidRPr="00A9030B">
        <w:rPr>
          <w:rFonts w:ascii="Times New Roman" w:hAnsi="Times New Roman" w:cs="Times New Roman"/>
          <w:sz w:val="24"/>
          <w:szCs w:val="24"/>
        </w:rPr>
        <w:t xml:space="preserve"> </w:t>
      </w:r>
    </w:p>
    <w:p w:rsidR="001F2F10" w:rsidRPr="00A9030B" w:rsidRDefault="001F2F10" w:rsidP="005B625C">
      <w:pPr>
        <w:spacing w:after="0" w:line="240" w:lineRule="auto"/>
        <w:rPr>
          <w:rFonts w:ascii="Times New Roman" w:hAnsi="Times New Roman" w:cs="Times New Roman"/>
          <w:sz w:val="24"/>
          <w:szCs w:val="24"/>
        </w:rPr>
      </w:pPr>
      <w:r w:rsidRPr="00A9030B">
        <w:rPr>
          <w:rFonts w:ascii="Times New Roman" w:hAnsi="Times New Roman" w:cs="Times New Roman"/>
          <w:sz w:val="24"/>
          <w:szCs w:val="24"/>
        </w:rPr>
        <w:t>Helena Wall</w:t>
      </w:r>
      <w:r w:rsidR="00A9030B" w:rsidRPr="00A9030B">
        <w:rPr>
          <w:rFonts w:ascii="Times New Roman" w:hAnsi="Times New Roman" w:cs="Times New Roman"/>
          <w:sz w:val="24"/>
          <w:szCs w:val="24"/>
        </w:rPr>
        <w:t>,</w:t>
      </w:r>
      <w:r w:rsidRPr="00A9030B">
        <w:rPr>
          <w:rFonts w:ascii="Times New Roman" w:hAnsi="Times New Roman" w:cs="Times New Roman"/>
          <w:sz w:val="24"/>
          <w:szCs w:val="24"/>
        </w:rPr>
        <w:t xml:space="preserve"> </w:t>
      </w:r>
      <w:r w:rsidR="005B625C" w:rsidRPr="00A9030B">
        <w:rPr>
          <w:rFonts w:ascii="Times New Roman" w:hAnsi="Times New Roman" w:cs="Times New Roman"/>
          <w:sz w:val="24"/>
          <w:szCs w:val="24"/>
        </w:rPr>
        <w:t>Henrik Jeuthe, Britt Berglund</w:t>
      </w:r>
    </w:p>
    <w:p w:rsidR="00A9030B" w:rsidRPr="00A9030B" w:rsidRDefault="00A9030B" w:rsidP="00A9030B">
      <w:pPr>
        <w:spacing w:after="0" w:line="240" w:lineRule="auto"/>
        <w:rPr>
          <w:rFonts w:ascii="Times New Roman" w:hAnsi="Times New Roman" w:cs="Times New Roman"/>
          <w:b/>
          <w:sz w:val="24"/>
          <w:szCs w:val="24"/>
        </w:rPr>
      </w:pPr>
    </w:p>
    <w:p w:rsidR="00A9030B" w:rsidRPr="00A9030B" w:rsidRDefault="00A9030B" w:rsidP="00A9030B">
      <w:pPr>
        <w:spacing w:after="0" w:line="240" w:lineRule="auto"/>
        <w:rPr>
          <w:rFonts w:ascii="Times New Roman" w:hAnsi="Times New Roman" w:cs="Times New Roman"/>
          <w:b/>
          <w:sz w:val="24"/>
          <w:szCs w:val="24"/>
        </w:rPr>
      </w:pPr>
      <w:r w:rsidRPr="00A9030B">
        <w:rPr>
          <w:rFonts w:ascii="Times New Roman" w:hAnsi="Times New Roman" w:cs="Times New Roman"/>
          <w:b/>
          <w:sz w:val="24"/>
          <w:szCs w:val="24"/>
        </w:rPr>
        <w:t>Antecknat workshop 21 mars 2023</w:t>
      </w:r>
      <w:r w:rsidR="00E71DD8">
        <w:rPr>
          <w:rFonts w:ascii="Times New Roman" w:hAnsi="Times New Roman" w:cs="Times New Roman"/>
          <w:b/>
          <w:sz w:val="24"/>
          <w:szCs w:val="24"/>
        </w:rPr>
        <w:t xml:space="preserve">, </w:t>
      </w:r>
      <w:r w:rsidR="00E71DD8" w:rsidRPr="00E71DD8">
        <w:rPr>
          <w:rFonts w:ascii="Times New Roman" w:hAnsi="Times New Roman" w:cs="Times New Roman"/>
          <w:sz w:val="24"/>
          <w:szCs w:val="24"/>
        </w:rPr>
        <w:t>1½ timme på zoom</w:t>
      </w:r>
    </w:p>
    <w:p w:rsidR="00A9030B" w:rsidRDefault="00A9030B" w:rsidP="005B625C">
      <w:pPr>
        <w:spacing w:after="0" w:line="240" w:lineRule="auto"/>
        <w:rPr>
          <w:rFonts w:ascii="Times New Roman" w:hAnsi="Times New Roman" w:cs="Times New Roman"/>
          <w:sz w:val="24"/>
          <w:szCs w:val="24"/>
        </w:rPr>
      </w:pPr>
      <w:r w:rsidRPr="00A9030B">
        <w:rPr>
          <w:rFonts w:ascii="Times New Roman" w:hAnsi="Times New Roman" w:cs="Times New Roman"/>
          <w:sz w:val="24"/>
          <w:szCs w:val="24"/>
        </w:rPr>
        <w:t xml:space="preserve">Nio deltagare: Erling Strandberg, Lotta Berg, Lena Holm, Magdalena Jacobson, </w:t>
      </w:r>
    </w:p>
    <w:p w:rsidR="005B625C" w:rsidRDefault="00A9030B" w:rsidP="005B625C">
      <w:pPr>
        <w:spacing w:after="0" w:line="240" w:lineRule="auto"/>
        <w:rPr>
          <w:rFonts w:ascii="Times New Roman" w:hAnsi="Times New Roman" w:cs="Times New Roman"/>
          <w:sz w:val="24"/>
          <w:szCs w:val="24"/>
        </w:rPr>
      </w:pPr>
      <w:r w:rsidRPr="00A9030B">
        <w:rPr>
          <w:rFonts w:ascii="Times New Roman" w:hAnsi="Times New Roman" w:cs="Times New Roman"/>
          <w:sz w:val="24"/>
          <w:szCs w:val="24"/>
        </w:rPr>
        <w:t>Stefan Gunnarsson,</w:t>
      </w:r>
      <w:r>
        <w:rPr>
          <w:rFonts w:ascii="Times New Roman" w:hAnsi="Times New Roman" w:cs="Times New Roman"/>
          <w:sz w:val="24"/>
          <w:szCs w:val="24"/>
        </w:rPr>
        <w:t xml:space="preserve"> </w:t>
      </w:r>
      <w:r w:rsidRPr="00A9030B">
        <w:rPr>
          <w:rFonts w:ascii="Times New Roman" w:hAnsi="Times New Roman" w:cs="Times New Roman"/>
          <w:sz w:val="24"/>
          <w:szCs w:val="24"/>
        </w:rPr>
        <w:t>Torun Wallgren, Linda Keeling, Eva Sandberg, Lotta Berg</w:t>
      </w:r>
    </w:p>
    <w:p w:rsidR="00E71DD8" w:rsidRDefault="00E71DD8" w:rsidP="005B625C">
      <w:pPr>
        <w:spacing w:after="0" w:line="240" w:lineRule="auto"/>
        <w:rPr>
          <w:rFonts w:ascii="Times New Roman" w:hAnsi="Times New Roman" w:cs="Times New Roman"/>
          <w:i/>
          <w:sz w:val="24"/>
          <w:szCs w:val="24"/>
        </w:rPr>
      </w:pPr>
    </w:p>
    <w:p w:rsidR="00243C1D" w:rsidRPr="00243C1D" w:rsidRDefault="00243C1D" w:rsidP="005B625C">
      <w:pPr>
        <w:spacing w:after="0" w:line="240" w:lineRule="auto"/>
        <w:rPr>
          <w:rFonts w:ascii="Times New Roman" w:hAnsi="Times New Roman" w:cs="Times New Roman"/>
          <w:b/>
          <w:i/>
          <w:sz w:val="24"/>
          <w:szCs w:val="24"/>
        </w:rPr>
      </w:pPr>
      <w:r w:rsidRPr="00243C1D">
        <w:rPr>
          <w:rFonts w:ascii="Times New Roman" w:hAnsi="Times New Roman" w:cs="Times New Roman"/>
          <w:b/>
          <w:i/>
          <w:sz w:val="24"/>
          <w:szCs w:val="24"/>
        </w:rPr>
        <w:t>Enkäten</w:t>
      </w:r>
    </w:p>
    <w:p w:rsidR="00243C1D" w:rsidRPr="00243C1D" w:rsidRDefault="00243C1D" w:rsidP="005B625C">
      <w:pPr>
        <w:spacing w:after="0" w:line="240" w:lineRule="auto"/>
        <w:rPr>
          <w:rFonts w:ascii="Times New Roman" w:hAnsi="Times New Roman" w:cs="Times New Roman"/>
          <w:i/>
          <w:sz w:val="24"/>
          <w:szCs w:val="24"/>
        </w:rPr>
      </w:pPr>
    </w:p>
    <w:p w:rsidR="00B908C6" w:rsidRDefault="00B908C6" w:rsidP="005B625C">
      <w:pPr>
        <w:spacing w:after="0" w:line="240" w:lineRule="auto"/>
        <w:rPr>
          <w:rFonts w:ascii="Times New Roman" w:hAnsi="Times New Roman" w:cs="Times New Roman"/>
          <w:sz w:val="24"/>
          <w:szCs w:val="24"/>
        </w:rPr>
      </w:pPr>
      <w:r w:rsidRPr="00243C1D">
        <w:rPr>
          <w:rFonts w:ascii="Times New Roman" w:hAnsi="Times New Roman" w:cs="Times New Roman"/>
          <w:i/>
          <w:sz w:val="24"/>
          <w:szCs w:val="24"/>
        </w:rPr>
        <w:t xml:space="preserve">Spridning i </w:t>
      </w:r>
      <w:r w:rsidR="00243C1D" w:rsidRPr="00243C1D">
        <w:rPr>
          <w:rFonts w:ascii="Times New Roman" w:hAnsi="Times New Roman" w:cs="Times New Roman"/>
          <w:i/>
          <w:sz w:val="24"/>
          <w:szCs w:val="24"/>
        </w:rPr>
        <w:t>enkät</w:t>
      </w:r>
      <w:r w:rsidRPr="00243C1D">
        <w:rPr>
          <w:rFonts w:ascii="Times New Roman" w:hAnsi="Times New Roman" w:cs="Times New Roman"/>
          <w:i/>
          <w:sz w:val="24"/>
          <w:szCs w:val="24"/>
        </w:rPr>
        <w:t>svar.</w:t>
      </w:r>
      <w:r>
        <w:rPr>
          <w:rFonts w:ascii="Times New Roman" w:hAnsi="Times New Roman" w:cs="Times New Roman"/>
          <w:sz w:val="24"/>
          <w:szCs w:val="24"/>
        </w:rPr>
        <w:t xml:space="preserve"> Ganska samstämmiga svar. Större spridning vad gäller ålder och domesticering än djurslag. </w:t>
      </w:r>
    </w:p>
    <w:p w:rsidR="00B908C6" w:rsidRDefault="00B908C6" w:rsidP="005B625C">
      <w:pPr>
        <w:spacing w:after="0" w:line="240" w:lineRule="auto"/>
        <w:rPr>
          <w:rFonts w:ascii="Times New Roman" w:hAnsi="Times New Roman" w:cs="Times New Roman"/>
          <w:sz w:val="24"/>
          <w:szCs w:val="24"/>
        </w:rPr>
      </w:pPr>
    </w:p>
    <w:p w:rsidR="00B908C6" w:rsidRDefault="00B908C6" w:rsidP="005B625C">
      <w:pPr>
        <w:spacing w:after="0" w:line="240" w:lineRule="auto"/>
        <w:rPr>
          <w:rFonts w:ascii="Times New Roman" w:hAnsi="Times New Roman" w:cs="Times New Roman"/>
          <w:sz w:val="24"/>
          <w:szCs w:val="24"/>
        </w:rPr>
      </w:pPr>
      <w:r w:rsidRPr="00243C1D">
        <w:rPr>
          <w:rFonts w:ascii="Times New Roman" w:hAnsi="Times New Roman" w:cs="Times New Roman"/>
          <w:i/>
          <w:sz w:val="24"/>
          <w:szCs w:val="24"/>
        </w:rPr>
        <w:t>Ålder.</w:t>
      </w:r>
      <w:r>
        <w:rPr>
          <w:rFonts w:ascii="Times New Roman" w:hAnsi="Times New Roman" w:cs="Times New Roman"/>
          <w:sz w:val="24"/>
          <w:szCs w:val="24"/>
        </w:rPr>
        <w:t xml:space="preserve"> Äldre (däggdjur) har bättre förmåga att förstå vad som händer, men lider de mer? Den nykläckta kycklingen är inte bara ’ung’ den saknar också erfarenheter.</w:t>
      </w:r>
    </w:p>
    <w:p w:rsidR="00B908C6" w:rsidRDefault="00B908C6" w:rsidP="005B625C">
      <w:pPr>
        <w:spacing w:after="0" w:line="240" w:lineRule="auto"/>
        <w:rPr>
          <w:rFonts w:ascii="Times New Roman" w:hAnsi="Times New Roman" w:cs="Times New Roman"/>
          <w:sz w:val="24"/>
          <w:szCs w:val="24"/>
        </w:rPr>
      </w:pPr>
    </w:p>
    <w:p w:rsidR="00B908C6" w:rsidRDefault="00B908C6" w:rsidP="005B625C">
      <w:pPr>
        <w:spacing w:after="0" w:line="240" w:lineRule="auto"/>
        <w:rPr>
          <w:rFonts w:ascii="Times New Roman" w:hAnsi="Times New Roman" w:cs="Times New Roman"/>
          <w:sz w:val="24"/>
          <w:szCs w:val="24"/>
        </w:rPr>
      </w:pPr>
      <w:r w:rsidRPr="00243C1D">
        <w:rPr>
          <w:rFonts w:ascii="Times New Roman" w:hAnsi="Times New Roman" w:cs="Times New Roman"/>
          <w:i/>
          <w:sz w:val="24"/>
          <w:szCs w:val="24"/>
        </w:rPr>
        <w:t>Domesticering.</w:t>
      </w:r>
      <w:r>
        <w:rPr>
          <w:rFonts w:ascii="Times New Roman" w:hAnsi="Times New Roman" w:cs="Times New Roman"/>
          <w:sz w:val="24"/>
          <w:szCs w:val="24"/>
        </w:rPr>
        <w:t xml:space="preserve"> Domesticerade djur har bättre förmåga att uppfatta positiv behandling där vilda djur ”bara vill fly”. Men </w:t>
      </w:r>
      <w:proofErr w:type="gramStart"/>
      <w:r>
        <w:rPr>
          <w:rFonts w:ascii="Times New Roman" w:hAnsi="Times New Roman" w:cs="Times New Roman"/>
          <w:sz w:val="24"/>
          <w:szCs w:val="24"/>
        </w:rPr>
        <w:t>vild</w:t>
      </w:r>
      <w:proofErr w:type="gramEnd"/>
      <w:r>
        <w:rPr>
          <w:rFonts w:ascii="Times New Roman" w:hAnsi="Times New Roman" w:cs="Times New Roman"/>
          <w:sz w:val="24"/>
          <w:szCs w:val="24"/>
        </w:rPr>
        <w:t xml:space="preserve"> djur som vildsvinssuggan har större förmåga at uppfatta omgivningen, </w:t>
      </w:r>
    </w:p>
    <w:p w:rsidR="00B908C6" w:rsidRDefault="00B908C6" w:rsidP="005B625C">
      <w:pPr>
        <w:spacing w:after="0" w:line="240" w:lineRule="auto"/>
        <w:rPr>
          <w:rFonts w:ascii="Times New Roman" w:hAnsi="Times New Roman" w:cs="Times New Roman"/>
          <w:sz w:val="24"/>
          <w:szCs w:val="24"/>
        </w:rPr>
      </w:pPr>
    </w:p>
    <w:p w:rsidR="003C33D8" w:rsidRDefault="003C33D8" w:rsidP="003C33D8">
      <w:pPr>
        <w:spacing w:after="0" w:line="240" w:lineRule="auto"/>
        <w:rPr>
          <w:rFonts w:ascii="Times New Roman" w:hAnsi="Times New Roman" w:cs="Times New Roman"/>
          <w:sz w:val="24"/>
          <w:szCs w:val="24"/>
        </w:rPr>
      </w:pPr>
      <w:r w:rsidRPr="00243C1D">
        <w:rPr>
          <w:rFonts w:ascii="Times New Roman" w:hAnsi="Times New Roman" w:cs="Times New Roman"/>
          <w:i/>
          <w:sz w:val="24"/>
          <w:szCs w:val="24"/>
        </w:rPr>
        <w:t>Relativa vikter.</w:t>
      </w:r>
      <w:r>
        <w:rPr>
          <w:rFonts w:ascii="Times New Roman" w:hAnsi="Times New Roman" w:cs="Times New Roman"/>
          <w:sz w:val="24"/>
          <w:szCs w:val="24"/>
        </w:rPr>
        <w:t xml:space="preserve"> </w:t>
      </w:r>
      <w:r w:rsidR="00B908C6">
        <w:rPr>
          <w:rFonts w:ascii="Times New Roman" w:hAnsi="Times New Roman" w:cs="Times New Roman"/>
          <w:sz w:val="24"/>
          <w:szCs w:val="24"/>
        </w:rPr>
        <w:t xml:space="preserve">Erling Strandberg: </w:t>
      </w:r>
      <w:r w:rsidRPr="003C33D8">
        <w:rPr>
          <w:rFonts w:ascii="Times New Roman" w:hAnsi="Times New Roman" w:cs="Times New Roman"/>
          <w:sz w:val="24"/>
          <w:szCs w:val="24"/>
        </w:rPr>
        <w:t>Om bläckfisk inte är med i vår studie ändras vikterna</w:t>
      </w:r>
      <w:r>
        <w:rPr>
          <w:rFonts w:ascii="Times New Roman" w:hAnsi="Times New Roman" w:cs="Times New Roman"/>
          <w:sz w:val="24"/>
          <w:szCs w:val="24"/>
        </w:rPr>
        <w:t xml:space="preserve"> jämfört med vikterna i enkäten. Svårt jämföra våra vikter med </w:t>
      </w:r>
      <w:proofErr w:type="spellStart"/>
      <w:r>
        <w:rPr>
          <w:rFonts w:ascii="Times New Roman" w:hAnsi="Times New Roman" w:cs="Times New Roman"/>
          <w:sz w:val="24"/>
          <w:szCs w:val="24"/>
        </w:rPr>
        <w:t>Scherers</w:t>
      </w:r>
      <w:proofErr w:type="spellEnd"/>
      <w:r>
        <w:rPr>
          <w:rFonts w:ascii="Times New Roman" w:hAnsi="Times New Roman" w:cs="Times New Roman"/>
          <w:sz w:val="24"/>
          <w:szCs w:val="24"/>
        </w:rPr>
        <w:t xml:space="preserve"> siffror eftersom de har färre djurslag. Räkna om med relativa tal bara för de djur som </w:t>
      </w:r>
      <w:proofErr w:type="spellStart"/>
      <w:r>
        <w:rPr>
          <w:rFonts w:ascii="Times New Roman" w:hAnsi="Times New Roman" w:cs="Times New Roman"/>
          <w:sz w:val="24"/>
          <w:szCs w:val="24"/>
        </w:rPr>
        <w:t>Scherer</w:t>
      </w:r>
      <w:proofErr w:type="spellEnd"/>
      <w:r>
        <w:rPr>
          <w:rFonts w:ascii="Times New Roman" w:hAnsi="Times New Roman" w:cs="Times New Roman"/>
          <w:sz w:val="24"/>
          <w:szCs w:val="24"/>
        </w:rPr>
        <w:t xml:space="preserve"> har med, för en sådan jämförelse.</w:t>
      </w:r>
    </w:p>
    <w:p w:rsidR="003C33D8" w:rsidRDefault="003C33D8" w:rsidP="005B625C">
      <w:pPr>
        <w:spacing w:after="0" w:line="240" w:lineRule="auto"/>
        <w:rPr>
          <w:rFonts w:ascii="Times New Roman" w:hAnsi="Times New Roman" w:cs="Times New Roman"/>
          <w:sz w:val="24"/>
          <w:szCs w:val="24"/>
        </w:rPr>
      </w:pPr>
    </w:p>
    <w:p w:rsidR="003C33D8" w:rsidRDefault="003C33D8" w:rsidP="005B625C">
      <w:pPr>
        <w:spacing w:after="0" w:line="240" w:lineRule="auto"/>
        <w:rPr>
          <w:rFonts w:ascii="Times New Roman" w:hAnsi="Times New Roman" w:cs="Times New Roman"/>
          <w:sz w:val="24"/>
          <w:szCs w:val="24"/>
        </w:rPr>
      </w:pPr>
      <w:r w:rsidRPr="00243C1D">
        <w:rPr>
          <w:rFonts w:ascii="Times New Roman" w:hAnsi="Times New Roman" w:cs="Times New Roman"/>
          <w:i/>
          <w:sz w:val="24"/>
          <w:szCs w:val="24"/>
        </w:rPr>
        <w:t>Djur vi vet mindre om.</w:t>
      </w:r>
      <w:r>
        <w:rPr>
          <w:rFonts w:ascii="Times New Roman" w:hAnsi="Times New Roman" w:cs="Times New Roman"/>
          <w:sz w:val="24"/>
          <w:szCs w:val="24"/>
        </w:rPr>
        <w:t xml:space="preserve"> Lena Holm: </w:t>
      </w:r>
      <w:r w:rsidR="00B202BD">
        <w:rPr>
          <w:rFonts w:ascii="Times New Roman" w:hAnsi="Times New Roman" w:cs="Times New Roman"/>
          <w:sz w:val="24"/>
          <w:szCs w:val="24"/>
        </w:rPr>
        <w:t xml:space="preserve">Skillnad på musslor och musslor. </w:t>
      </w:r>
      <w:r>
        <w:rPr>
          <w:rFonts w:ascii="Times New Roman" w:hAnsi="Times New Roman" w:cs="Times New Roman"/>
          <w:sz w:val="24"/>
          <w:szCs w:val="24"/>
        </w:rPr>
        <w:t xml:space="preserve">Det går inte att smyga sig på en pilgrimsmussla, den har 20 ögon. </w:t>
      </w:r>
      <w:r w:rsidR="00B202BD">
        <w:rPr>
          <w:rFonts w:ascii="Times New Roman" w:hAnsi="Times New Roman" w:cs="Times New Roman"/>
          <w:sz w:val="24"/>
          <w:szCs w:val="24"/>
        </w:rPr>
        <w:t>En stor hummer anfaller dykaren, en liten hummer gör det inte, så hummern har någon slags ”självuppfattning”. Bläckfiskars sinne förstår vi inte alls. Fiskar har sidolinjeorganet men vi vet inte hur det fungerar. Om insekter har vi inte en aning</w:t>
      </w:r>
      <w:r w:rsidR="00B908C6">
        <w:rPr>
          <w:rFonts w:ascii="Times New Roman" w:hAnsi="Times New Roman" w:cs="Times New Roman"/>
          <w:sz w:val="24"/>
          <w:szCs w:val="24"/>
        </w:rPr>
        <w:t xml:space="preserve">, men de regerar på skugga/ljus. </w:t>
      </w:r>
      <w:r w:rsidR="00B202BD">
        <w:rPr>
          <w:rFonts w:ascii="Times New Roman" w:hAnsi="Times New Roman" w:cs="Times New Roman"/>
          <w:sz w:val="24"/>
          <w:szCs w:val="24"/>
        </w:rPr>
        <w:t>Vetenskapliga rådet för djurskydd just skrivit ett yttrande om leddjur.</w:t>
      </w:r>
      <w:r w:rsidRPr="003C33D8">
        <w:rPr>
          <w:rFonts w:ascii="Times New Roman" w:hAnsi="Times New Roman" w:cs="Times New Roman"/>
          <w:sz w:val="24"/>
          <w:szCs w:val="24"/>
        </w:rPr>
        <w:t xml:space="preserve"> </w:t>
      </w:r>
    </w:p>
    <w:p w:rsidR="00B202BD" w:rsidRDefault="00B202BD" w:rsidP="005B625C">
      <w:pPr>
        <w:spacing w:after="0" w:line="240" w:lineRule="auto"/>
        <w:rPr>
          <w:rFonts w:ascii="Times New Roman" w:hAnsi="Times New Roman" w:cs="Times New Roman"/>
          <w:sz w:val="24"/>
          <w:szCs w:val="24"/>
        </w:rPr>
      </w:pPr>
    </w:p>
    <w:p w:rsidR="002379F9" w:rsidRDefault="00B908C6" w:rsidP="005B625C">
      <w:pPr>
        <w:spacing w:after="0" w:line="240" w:lineRule="auto"/>
        <w:rPr>
          <w:rFonts w:ascii="Times New Roman" w:hAnsi="Times New Roman" w:cs="Times New Roman"/>
          <w:sz w:val="24"/>
          <w:szCs w:val="24"/>
        </w:rPr>
      </w:pPr>
      <w:r w:rsidRPr="00243C1D">
        <w:rPr>
          <w:rFonts w:ascii="Times New Roman" w:hAnsi="Times New Roman" w:cs="Times New Roman"/>
          <w:i/>
          <w:sz w:val="24"/>
          <w:szCs w:val="24"/>
        </w:rPr>
        <w:t xml:space="preserve">Våra </w:t>
      </w:r>
      <w:r w:rsidR="00243C1D">
        <w:rPr>
          <w:rFonts w:ascii="Times New Roman" w:hAnsi="Times New Roman" w:cs="Times New Roman"/>
          <w:i/>
          <w:sz w:val="24"/>
          <w:szCs w:val="24"/>
        </w:rPr>
        <w:t>enkät</w:t>
      </w:r>
      <w:r w:rsidRPr="00243C1D">
        <w:rPr>
          <w:rFonts w:ascii="Times New Roman" w:hAnsi="Times New Roman" w:cs="Times New Roman"/>
          <w:i/>
          <w:sz w:val="24"/>
          <w:szCs w:val="24"/>
        </w:rPr>
        <w:t>svar.</w:t>
      </w:r>
      <w:r>
        <w:rPr>
          <w:rFonts w:ascii="Times New Roman" w:hAnsi="Times New Roman" w:cs="Times New Roman"/>
          <w:sz w:val="24"/>
          <w:szCs w:val="24"/>
        </w:rPr>
        <w:t xml:space="preserve"> De svarande har antagligen lagt in sina värderingar i svaren, medvetet eller omedvetet. </w:t>
      </w:r>
      <w:r w:rsidR="00243C1D">
        <w:rPr>
          <w:rFonts w:ascii="Times New Roman" w:hAnsi="Times New Roman" w:cs="Times New Roman"/>
          <w:sz w:val="24"/>
          <w:szCs w:val="24"/>
        </w:rPr>
        <w:t>Vi tycks ha tolkat f</w:t>
      </w:r>
      <w:r w:rsidR="00243C1D" w:rsidRPr="00243C1D">
        <w:rPr>
          <w:rFonts w:ascii="Times New Roman" w:hAnsi="Times New Roman" w:cs="Times New Roman"/>
          <w:sz w:val="24"/>
          <w:szCs w:val="24"/>
        </w:rPr>
        <w:t>örmåga att uppfatta</w:t>
      </w:r>
      <w:r w:rsidR="00243C1D">
        <w:rPr>
          <w:rFonts w:ascii="Times New Roman" w:hAnsi="Times New Roman" w:cs="Times New Roman"/>
          <w:sz w:val="24"/>
          <w:szCs w:val="24"/>
        </w:rPr>
        <w:t xml:space="preserve"> </w:t>
      </w:r>
      <w:r w:rsidR="00243C1D" w:rsidRPr="00243C1D">
        <w:rPr>
          <w:rFonts w:ascii="Times New Roman" w:hAnsi="Times New Roman" w:cs="Times New Roman"/>
          <w:sz w:val="24"/>
          <w:szCs w:val="24"/>
        </w:rPr>
        <w:t>lite olika - bättre definition behövs.</w:t>
      </w:r>
    </w:p>
    <w:p w:rsidR="002379F9" w:rsidRDefault="002379F9" w:rsidP="005B625C">
      <w:pPr>
        <w:spacing w:after="0" w:line="240" w:lineRule="auto"/>
        <w:rPr>
          <w:rFonts w:ascii="Times New Roman" w:hAnsi="Times New Roman" w:cs="Times New Roman"/>
          <w:sz w:val="24"/>
          <w:szCs w:val="24"/>
        </w:rPr>
      </w:pPr>
    </w:p>
    <w:p w:rsidR="00B202BD" w:rsidRDefault="002379F9" w:rsidP="005B625C">
      <w:pPr>
        <w:spacing w:after="0" w:line="240" w:lineRule="auto"/>
        <w:rPr>
          <w:rFonts w:ascii="Times New Roman" w:hAnsi="Times New Roman" w:cs="Times New Roman"/>
          <w:sz w:val="24"/>
          <w:szCs w:val="24"/>
        </w:rPr>
      </w:pPr>
      <w:r w:rsidRPr="00243C1D">
        <w:rPr>
          <w:rFonts w:ascii="Times New Roman" w:hAnsi="Times New Roman" w:cs="Times New Roman"/>
          <w:i/>
          <w:sz w:val="24"/>
          <w:szCs w:val="24"/>
        </w:rPr>
        <w:t>Kritik</w:t>
      </w:r>
      <w:r w:rsidR="00243C1D">
        <w:rPr>
          <w:rFonts w:ascii="Times New Roman" w:hAnsi="Times New Roman" w:cs="Times New Roman"/>
          <w:i/>
          <w:sz w:val="24"/>
          <w:szCs w:val="24"/>
        </w:rPr>
        <w:t xml:space="preserve"> och ovilja att svara på enkäten</w:t>
      </w:r>
      <w:r w:rsidRPr="00243C1D">
        <w:rPr>
          <w:rFonts w:ascii="Times New Roman" w:hAnsi="Times New Roman" w:cs="Times New Roman"/>
          <w:i/>
          <w:sz w:val="24"/>
          <w:szCs w:val="24"/>
        </w:rPr>
        <w:t>.</w:t>
      </w:r>
      <w:r>
        <w:rPr>
          <w:rFonts w:ascii="Times New Roman" w:hAnsi="Times New Roman" w:cs="Times New Roman"/>
          <w:sz w:val="24"/>
          <w:szCs w:val="24"/>
        </w:rPr>
        <w:t xml:space="preserve"> Lotta Berg: Alla kollegor kommer inte gilla detta – ha en rimlig förväntan på acceptans. Hela frågan välfärdsfrågan skrämmer många av våra kolleger. Det finns konflikter även inom t ex miljövetenskapen. De som är upprörda sätter inte vår förenkling i relation till andra, accepterade förenklingar. Kritiken speglar delvis olika vetenskapssyn. Linda Keeling: Detta värt att prova! Vi måste fastän vi inte har all kunskap.</w:t>
      </w:r>
      <w:r w:rsidR="00B908C6">
        <w:rPr>
          <w:rFonts w:ascii="Times New Roman" w:hAnsi="Times New Roman" w:cs="Times New Roman"/>
          <w:sz w:val="24"/>
          <w:szCs w:val="24"/>
        </w:rPr>
        <w:t xml:space="preserve">  </w:t>
      </w:r>
    </w:p>
    <w:p w:rsidR="00B908C6" w:rsidRDefault="00B908C6" w:rsidP="005B625C">
      <w:pPr>
        <w:spacing w:after="0" w:line="240" w:lineRule="auto"/>
        <w:rPr>
          <w:rFonts w:ascii="Times New Roman" w:hAnsi="Times New Roman" w:cs="Times New Roman"/>
          <w:sz w:val="24"/>
          <w:szCs w:val="24"/>
        </w:rPr>
      </w:pPr>
    </w:p>
    <w:p w:rsidR="00B908C6" w:rsidRPr="00243C1D" w:rsidRDefault="00B908C6" w:rsidP="00B908C6">
      <w:pPr>
        <w:spacing w:after="0" w:line="240" w:lineRule="auto"/>
        <w:rPr>
          <w:rFonts w:ascii="Times New Roman" w:hAnsi="Times New Roman" w:cs="Times New Roman"/>
          <w:b/>
          <w:i/>
          <w:sz w:val="24"/>
          <w:szCs w:val="24"/>
        </w:rPr>
      </w:pPr>
      <w:r w:rsidRPr="00243C1D">
        <w:rPr>
          <w:rFonts w:ascii="Times New Roman" w:hAnsi="Times New Roman" w:cs="Times New Roman"/>
          <w:b/>
          <w:i/>
          <w:sz w:val="24"/>
          <w:szCs w:val="24"/>
        </w:rPr>
        <w:t>Välfärdsindex</w:t>
      </w:r>
    </w:p>
    <w:p w:rsidR="00243C1D" w:rsidRDefault="00243C1D" w:rsidP="00B908C6">
      <w:pPr>
        <w:spacing w:after="0" w:line="240" w:lineRule="auto"/>
        <w:rPr>
          <w:rFonts w:ascii="Times New Roman" w:hAnsi="Times New Roman" w:cs="Times New Roman"/>
          <w:sz w:val="24"/>
          <w:szCs w:val="24"/>
        </w:rPr>
      </w:pPr>
    </w:p>
    <w:p w:rsidR="00B908C6" w:rsidRDefault="00B908C6" w:rsidP="00B908C6">
      <w:pPr>
        <w:spacing w:after="0" w:line="240" w:lineRule="auto"/>
        <w:rPr>
          <w:rFonts w:ascii="Times New Roman" w:hAnsi="Times New Roman" w:cs="Times New Roman"/>
          <w:sz w:val="24"/>
          <w:szCs w:val="24"/>
        </w:rPr>
      </w:pPr>
      <w:r w:rsidRPr="00243C1D">
        <w:rPr>
          <w:rFonts w:ascii="Times New Roman" w:hAnsi="Times New Roman" w:cs="Times New Roman"/>
          <w:i/>
          <w:sz w:val="24"/>
          <w:szCs w:val="24"/>
        </w:rPr>
        <w:t>Produktionssystem.</w:t>
      </w:r>
      <w:r>
        <w:rPr>
          <w:rFonts w:ascii="Times New Roman" w:hAnsi="Times New Roman" w:cs="Times New Roman"/>
          <w:sz w:val="24"/>
          <w:szCs w:val="24"/>
        </w:rPr>
        <w:t xml:space="preserve"> Vad spelar land för roll? Typiska produktionssystem i olika länder.</w:t>
      </w:r>
    </w:p>
    <w:p w:rsidR="00B908C6" w:rsidRDefault="00B908C6" w:rsidP="00B908C6">
      <w:pPr>
        <w:spacing w:after="0" w:line="240" w:lineRule="auto"/>
        <w:rPr>
          <w:rFonts w:ascii="Times New Roman" w:hAnsi="Times New Roman" w:cs="Times New Roman"/>
          <w:sz w:val="24"/>
          <w:szCs w:val="24"/>
        </w:rPr>
      </w:pPr>
    </w:p>
    <w:p w:rsidR="00B908C6" w:rsidRDefault="002379F9" w:rsidP="00B908C6">
      <w:pPr>
        <w:spacing w:after="0" w:line="240" w:lineRule="auto"/>
        <w:rPr>
          <w:rFonts w:ascii="Times New Roman" w:hAnsi="Times New Roman" w:cs="Times New Roman"/>
          <w:sz w:val="24"/>
          <w:szCs w:val="24"/>
        </w:rPr>
      </w:pPr>
      <w:r w:rsidRPr="00243C1D">
        <w:rPr>
          <w:rFonts w:ascii="Times New Roman" w:hAnsi="Times New Roman" w:cs="Times New Roman"/>
          <w:i/>
          <w:sz w:val="24"/>
          <w:szCs w:val="24"/>
        </w:rPr>
        <w:t>Välfärdstalet</w:t>
      </w:r>
      <w:r w:rsidR="00B908C6" w:rsidRPr="00243C1D">
        <w:rPr>
          <w:rFonts w:ascii="Times New Roman" w:hAnsi="Times New Roman" w:cs="Times New Roman"/>
          <w:i/>
          <w:sz w:val="24"/>
          <w:szCs w:val="24"/>
        </w:rPr>
        <w:t>.</w:t>
      </w:r>
      <w:r w:rsidR="00B908C6">
        <w:rPr>
          <w:rFonts w:ascii="Times New Roman" w:hAnsi="Times New Roman" w:cs="Times New Roman"/>
          <w:sz w:val="24"/>
          <w:szCs w:val="24"/>
        </w:rPr>
        <w:t xml:space="preserve"> Linda Keeling: </w:t>
      </w:r>
      <w:r>
        <w:rPr>
          <w:rFonts w:ascii="Times New Roman" w:hAnsi="Times New Roman" w:cs="Times New Roman"/>
          <w:sz w:val="24"/>
          <w:szCs w:val="24"/>
        </w:rPr>
        <w:t>B</w:t>
      </w:r>
      <w:r w:rsidR="00B908C6">
        <w:rPr>
          <w:rFonts w:ascii="Times New Roman" w:hAnsi="Times New Roman" w:cs="Times New Roman"/>
          <w:sz w:val="24"/>
          <w:szCs w:val="24"/>
        </w:rPr>
        <w:t xml:space="preserve">edömningen av </w:t>
      </w:r>
      <w:r>
        <w:rPr>
          <w:rFonts w:ascii="Times New Roman" w:hAnsi="Times New Roman" w:cs="Times New Roman"/>
          <w:sz w:val="24"/>
          <w:szCs w:val="24"/>
        </w:rPr>
        <w:t xml:space="preserve">välfärden </w:t>
      </w:r>
      <w:r w:rsidR="00B908C6">
        <w:rPr>
          <w:rFonts w:ascii="Times New Roman" w:hAnsi="Times New Roman" w:cs="Times New Roman"/>
          <w:sz w:val="24"/>
          <w:szCs w:val="24"/>
        </w:rPr>
        <w:t xml:space="preserve">i </w:t>
      </w:r>
      <w:r>
        <w:rPr>
          <w:rFonts w:ascii="Times New Roman" w:hAnsi="Times New Roman" w:cs="Times New Roman"/>
          <w:sz w:val="24"/>
          <w:szCs w:val="24"/>
        </w:rPr>
        <w:t xml:space="preserve">olika </w:t>
      </w:r>
      <w:r w:rsidR="00B908C6">
        <w:rPr>
          <w:rFonts w:ascii="Times New Roman" w:hAnsi="Times New Roman" w:cs="Times New Roman"/>
          <w:sz w:val="24"/>
          <w:szCs w:val="24"/>
        </w:rPr>
        <w:t xml:space="preserve">produktionssystem är knepigare än upplevelseförmågan. </w:t>
      </w:r>
      <w:r>
        <w:rPr>
          <w:rFonts w:ascii="Times New Roman" w:hAnsi="Times New Roman" w:cs="Times New Roman"/>
          <w:sz w:val="24"/>
          <w:szCs w:val="24"/>
        </w:rPr>
        <w:t xml:space="preserve">Varför ingen enkät om välfärdstalet? </w:t>
      </w:r>
      <w:r w:rsidR="00B908C6">
        <w:rPr>
          <w:rFonts w:ascii="Times New Roman" w:hAnsi="Times New Roman" w:cs="Times New Roman"/>
          <w:sz w:val="24"/>
          <w:szCs w:val="24"/>
        </w:rPr>
        <w:t>Förslag: Bara bygga välfärdsbedömningen på död och sjukdom. Sjukdom. Olika sjukdomar gör olika ont. Indikatorsjukdomar?</w:t>
      </w:r>
    </w:p>
    <w:p w:rsidR="00B908C6" w:rsidRDefault="00B908C6" w:rsidP="00B908C6">
      <w:pPr>
        <w:spacing w:after="0" w:line="240" w:lineRule="auto"/>
        <w:rPr>
          <w:rFonts w:ascii="Times New Roman" w:hAnsi="Times New Roman" w:cs="Times New Roman"/>
          <w:sz w:val="24"/>
          <w:szCs w:val="24"/>
        </w:rPr>
      </w:pPr>
    </w:p>
    <w:p w:rsidR="002379F9" w:rsidRDefault="002379F9" w:rsidP="00B908C6">
      <w:pPr>
        <w:spacing w:after="0" w:line="240" w:lineRule="auto"/>
        <w:rPr>
          <w:rFonts w:ascii="Times New Roman" w:hAnsi="Times New Roman" w:cs="Times New Roman"/>
          <w:sz w:val="24"/>
          <w:szCs w:val="24"/>
        </w:rPr>
      </w:pPr>
      <w:r w:rsidRPr="00243C1D">
        <w:rPr>
          <w:rFonts w:ascii="Times New Roman" w:hAnsi="Times New Roman" w:cs="Times New Roman"/>
          <w:i/>
          <w:sz w:val="24"/>
          <w:szCs w:val="24"/>
        </w:rPr>
        <w:t>Sjukdomar.</w:t>
      </w:r>
      <w:r>
        <w:rPr>
          <w:rFonts w:ascii="Times New Roman" w:hAnsi="Times New Roman" w:cs="Times New Roman"/>
          <w:sz w:val="24"/>
          <w:szCs w:val="24"/>
        </w:rPr>
        <w:t xml:space="preserve"> Exkludera behandlingsbara sjukdomar? Annars är mjölkkorna ”typ” 10 gånger sjukare än slaktkycklingarna. Men om kon märker av sjukdomen fastän den behandlas påverkar det välfärden. </w:t>
      </w:r>
      <w:r w:rsidR="00243C1D">
        <w:rPr>
          <w:rFonts w:ascii="Times New Roman" w:hAnsi="Times New Roman" w:cs="Times New Roman"/>
          <w:sz w:val="24"/>
          <w:szCs w:val="24"/>
        </w:rPr>
        <w:t xml:space="preserve">Om kycklingar slås ut istället för att behandlas hamnar det i dödligheten. </w:t>
      </w:r>
      <w:r>
        <w:rPr>
          <w:rFonts w:ascii="Times New Roman" w:hAnsi="Times New Roman" w:cs="Times New Roman"/>
          <w:sz w:val="24"/>
          <w:szCs w:val="24"/>
        </w:rPr>
        <w:t>Alternativ: Medel-antal sjukdomsdagar per djur och liv.</w:t>
      </w:r>
      <w:r w:rsidR="00243C1D">
        <w:rPr>
          <w:rFonts w:ascii="Times New Roman" w:hAnsi="Times New Roman" w:cs="Times New Roman"/>
          <w:sz w:val="24"/>
          <w:szCs w:val="24"/>
        </w:rPr>
        <w:t xml:space="preserve"> Men hur hantera subklinisk (icke registrerad) sjukdom?</w:t>
      </w:r>
    </w:p>
    <w:p w:rsidR="002379F9" w:rsidRDefault="002379F9" w:rsidP="00B908C6">
      <w:pPr>
        <w:spacing w:after="0" w:line="240" w:lineRule="auto"/>
        <w:rPr>
          <w:rFonts w:ascii="Times New Roman" w:hAnsi="Times New Roman" w:cs="Times New Roman"/>
          <w:sz w:val="24"/>
          <w:szCs w:val="24"/>
        </w:rPr>
      </w:pPr>
    </w:p>
    <w:p w:rsidR="00B908C6" w:rsidRPr="00B908C6" w:rsidRDefault="00B908C6" w:rsidP="00B908C6">
      <w:pPr>
        <w:spacing w:after="0" w:line="240" w:lineRule="auto"/>
        <w:rPr>
          <w:rFonts w:ascii="Times New Roman" w:hAnsi="Times New Roman" w:cs="Times New Roman"/>
          <w:sz w:val="24"/>
          <w:szCs w:val="24"/>
        </w:rPr>
      </w:pPr>
      <w:r w:rsidRPr="00243C1D">
        <w:rPr>
          <w:rFonts w:ascii="Times New Roman" w:hAnsi="Times New Roman" w:cs="Times New Roman"/>
          <w:i/>
          <w:sz w:val="24"/>
          <w:szCs w:val="24"/>
        </w:rPr>
        <w:t>Dödlighet.</w:t>
      </w:r>
      <w:r w:rsidRPr="00B908C6">
        <w:rPr>
          <w:rFonts w:ascii="Times New Roman" w:hAnsi="Times New Roman" w:cs="Times New Roman"/>
          <w:sz w:val="24"/>
          <w:szCs w:val="24"/>
        </w:rPr>
        <w:t xml:space="preserve"> Olika djurslag har olika nivå av ”normal dödlighet”, det är normalt att </w:t>
      </w:r>
      <w:r w:rsidR="00D44416">
        <w:rPr>
          <w:rFonts w:ascii="Times New Roman" w:hAnsi="Times New Roman" w:cs="Times New Roman"/>
          <w:sz w:val="24"/>
          <w:szCs w:val="24"/>
        </w:rPr>
        <w:t xml:space="preserve">flera </w:t>
      </w:r>
      <w:r w:rsidRPr="00B908C6">
        <w:rPr>
          <w:rFonts w:ascii="Times New Roman" w:hAnsi="Times New Roman" w:cs="Times New Roman"/>
          <w:sz w:val="24"/>
          <w:szCs w:val="24"/>
        </w:rPr>
        <w:t xml:space="preserve">spädgrisar dör. </w:t>
      </w:r>
    </w:p>
    <w:p w:rsidR="00B908C6" w:rsidRPr="00B908C6" w:rsidRDefault="00B908C6" w:rsidP="00B908C6">
      <w:pPr>
        <w:spacing w:after="0" w:line="240" w:lineRule="auto"/>
        <w:rPr>
          <w:rFonts w:ascii="Times New Roman" w:hAnsi="Times New Roman" w:cs="Times New Roman"/>
          <w:sz w:val="24"/>
          <w:szCs w:val="24"/>
        </w:rPr>
      </w:pPr>
    </w:p>
    <w:p w:rsidR="00B908C6" w:rsidRPr="00B908C6" w:rsidRDefault="00B908C6" w:rsidP="00B908C6">
      <w:pPr>
        <w:spacing w:after="0" w:line="240" w:lineRule="auto"/>
        <w:rPr>
          <w:rFonts w:ascii="Times New Roman" w:hAnsi="Times New Roman" w:cs="Times New Roman"/>
          <w:sz w:val="24"/>
          <w:szCs w:val="24"/>
        </w:rPr>
      </w:pPr>
      <w:r w:rsidRPr="00243C1D">
        <w:rPr>
          <w:rFonts w:ascii="Times New Roman" w:hAnsi="Times New Roman" w:cs="Times New Roman"/>
          <w:i/>
          <w:sz w:val="24"/>
          <w:szCs w:val="24"/>
        </w:rPr>
        <w:t>Vad ingår i systemet.</w:t>
      </w:r>
      <w:r w:rsidRPr="00B908C6">
        <w:rPr>
          <w:rFonts w:ascii="Times New Roman" w:hAnsi="Times New Roman" w:cs="Times New Roman"/>
          <w:sz w:val="24"/>
          <w:szCs w:val="24"/>
        </w:rPr>
        <w:t xml:space="preserve"> Gör en tydlig systemavgränsning, som i en LCA. Kycklingen förbrukas i sig själv (äts upp), värphönan producerar och går sedan till t ex biogas. </w:t>
      </w:r>
      <w:r w:rsidR="00D44416" w:rsidRPr="00B908C6">
        <w:rPr>
          <w:rFonts w:ascii="Times New Roman" w:hAnsi="Times New Roman" w:cs="Times New Roman"/>
          <w:sz w:val="24"/>
          <w:szCs w:val="24"/>
        </w:rPr>
        <w:t>Vilda djur dör också, t ex i trafiken och vid skadeskjutning. Trafikdödade djur ingår inte i livsmedelsproduktionen, men det gör skadeskjutna. Vi bör ta med vildfångad fisk som används för foder, de ingår i systemet på samma sätt som nykläckta han-värpkycklingar.</w:t>
      </w:r>
      <w:r w:rsidR="00905A1D">
        <w:rPr>
          <w:rFonts w:ascii="Times New Roman" w:hAnsi="Times New Roman" w:cs="Times New Roman"/>
          <w:sz w:val="24"/>
          <w:szCs w:val="24"/>
        </w:rPr>
        <w:t xml:space="preserve"> Ska </w:t>
      </w:r>
      <w:r w:rsidR="00243C1D">
        <w:rPr>
          <w:rFonts w:ascii="Times New Roman" w:hAnsi="Times New Roman" w:cs="Times New Roman"/>
          <w:sz w:val="24"/>
          <w:szCs w:val="24"/>
        </w:rPr>
        <w:t>bifångster fr</w:t>
      </w:r>
      <w:r w:rsidR="00905A1D">
        <w:rPr>
          <w:rFonts w:ascii="Times New Roman" w:hAnsi="Times New Roman" w:cs="Times New Roman"/>
          <w:sz w:val="24"/>
          <w:szCs w:val="24"/>
        </w:rPr>
        <w:t>ån</w:t>
      </w:r>
      <w:r w:rsidR="00243C1D">
        <w:rPr>
          <w:rFonts w:ascii="Times New Roman" w:hAnsi="Times New Roman" w:cs="Times New Roman"/>
          <w:sz w:val="24"/>
          <w:szCs w:val="24"/>
        </w:rPr>
        <w:t xml:space="preserve"> vildfångad fisk</w:t>
      </w:r>
      <w:r w:rsidR="00905A1D">
        <w:rPr>
          <w:rFonts w:ascii="Times New Roman" w:hAnsi="Times New Roman" w:cs="Times New Roman"/>
          <w:sz w:val="24"/>
          <w:szCs w:val="24"/>
        </w:rPr>
        <w:t xml:space="preserve"> ingå</w:t>
      </w:r>
      <w:bookmarkStart w:id="0" w:name="_GoBack"/>
      <w:bookmarkEnd w:id="0"/>
      <w:r w:rsidR="00243C1D">
        <w:rPr>
          <w:rFonts w:ascii="Times New Roman" w:hAnsi="Times New Roman" w:cs="Times New Roman"/>
          <w:sz w:val="24"/>
          <w:szCs w:val="24"/>
        </w:rPr>
        <w:t>?</w:t>
      </w:r>
    </w:p>
    <w:p w:rsidR="00B908C6" w:rsidRDefault="00B908C6" w:rsidP="005B625C">
      <w:pPr>
        <w:spacing w:after="0" w:line="240" w:lineRule="auto"/>
        <w:rPr>
          <w:rFonts w:ascii="Times New Roman" w:hAnsi="Times New Roman" w:cs="Times New Roman"/>
          <w:sz w:val="24"/>
          <w:szCs w:val="24"/>
        </w:rPr>
      </w:pPr>
    </w:p>
    <w:p w:rsidR="00B908C6" w:rsidRPr="00B908C6" w:rsidRDefault="00B908C6" w:rsidP="005B625C">
      <w:pPr>
        <w:spacing w:after="0" w:line="240" w:lineRule="auto"/>
        <w:rPr>
          <w:rFonts w:ascii="Times New Roman" w:hAnsi="Times New Roman" w:cs="Times New Roman"/>
          <w:i/>
          <w:sz w:val="24"/>
          <w:szCs w:val="24"/>
        </w:rPr>
      </w:pPr>
      <w:r w:rsidRPr="00B908C6">
        <w:rPr>
          <w:rFonts w:ascii="Times New Roman" w:hAnsi="Times New Roman" w:cs="Times New Roman"/>
          <w:i/>
          <w:sz w:val="24"/>
          <w:szCs w:val="24"/>
        </w:rPr>
        <w:t>Publikation</w:t>
      </w:r>
      <w:r>
        <w:rPr>
          <w:rFonts w:ascii="Times New Roman" w:hAnsi="Times New Roman" w:cs="Times New Roman"/>
          <w:i/>
          <w:sz w:val="24"/>
          <w:szCs w:val="24"/>
        </w:rPr>
        <w:t xml:space="preserve"> </w:t>
      </w:r>
    </w:p>
    <w:p w:rsidR="00B202BD" w:rsidRDefault="00B202BD" w:rsidP="005B625C">
      <w:pPr>
        <w:spacing w:after="0" w:line="240" w:lineRule="auto"/>
        <w:rPr>
          <w:rFonts w:ascii="Times New Roman" w:hAnsi="Times New Roman" w:cs="Times New Roman"/>
          <w:sz w:val="24"/>
          <w:szCs w:val="24"/>
        </w:rPr>
      </w:pPr>
      <w:r>
        <w:rPr>
          <w:rFonts w:ascii="Times New Roman" w:hAnsi="Times New Roman" w:cs="Times New Roman"/>
          <w:sz w:val="24"/>
          <w:szCs w:val="24"/>
        </w:rPr>
        <w:t>Användning i publikation. Borde ta med fler insektsexperter – det ser bättre ut. OK för workshopdeltagarna att pilotenkäten används i en publikation (men stäm av igen när manusutkast finns).</w:t>
      </w:r>
      <w:r w:rsidR="00243C1D">
        <w:rPr>
          <w:rFonts w:ascii="Times New Roman" w:hAnsi="Times New Roman" w:cs="Times New Roman"/>
          <w:sz w:val="24"/>
          <w:szCs w:val="24"/>
        </w:rPr>
        <w:t xml:space="preserve"> Lind Keeling: Be transparant and go for it!</w:t>
      </w:r>
    </w:p>
    <w:p w:rsidR="00B908C6" w:rsidRDefault="00B908C6" w:rsidP="005B625C">
      <w:pPr>
        <w:spacing w:after="0" w:line="240" w:lineRule="auto"/>
        <w:rPr>
          <w:rFonts w:ascii="Times New Roman" w:hAnsi="Times New Roman" w:cs="Times New Roman"/>
          <w:sz w:val="24"/>
          <w:szCs w:val="24"/>
        </w:rPr>
      </w:pPr>
    </w:p>
    <w:p w:rsidR="00B202BD" w:rsidRDefault="00B202BD" w:rsidP="005B625C">
      <w:pPr>
        <w:spacing w:after="0" w:line="240" w:lineRule="auto"/>
        <w:rPr>
          <w:rFonts w:ascii="Times New Roman" w:hAnsi="Times New Roman" w:cs="Times New Roman"/>
          <w:sz w:val="24"/>
          <w:szCs w:val="24"/>
        </w:rPr>
      </w:pPr>
      <w:r w:rsidRPr="00D44416">
        <w:rPr>
          <w:rFonts w:ascii="Times New Roman" w:hAnsi="Times New Roman" w:cs="Times New Roman"/>
          <w:i/>
          <w:sz w:val="24"/>
          <w:szCs w:val="24"/>
        </w:rPr>
        <w:t>Sammanlagd utvärdering.</w:t>
      </w:r>
      <w:r>
        <w:rPr>
          <w:rFonts w:ascii="Times New Roman" w:hAnsi="Times New Roman" w:cs="Times New Roman"/>
          <w:sz w:val="24"/>
          <w:szCs w:val="24"/>
        </w:rPr>
        <w:t xml:space="preserve"> Positiva aspekter av betesdjur (biologisk mångfald) ska komma fram i den sammanlagda utvärderingen. Likaså honungsbinas gynnsamma betydelse som </w:t>
      </w:r>
      <w:proofErr w:type="spellStart"/>
      <w:r>
        <w:rPr>
          <w:rFonts w:ascii="Times New Roman" w:hAnsi="Times New Roman" w:cs="Times New Roman"/>
          <w:sz w:val="24"/>
          <w:szCs w:val="24"/>
        </w:rPr>
        <w:t>pollinatörer</w:t>
      </w:r>
      <w:proofErr w:type="spellEnd"/>
      <w:r>
        <w:rPr>
          <w:rFonts w:ascii="Times New Roman" w:hAnsi="Times New Roman" w:cs="Times New Roman"/>
          <w:sz w:val="24"/>
          <w:szCs w:val="24"/>
        </w:rPr>
        <w:t>.</w:t>
      </w:r>
    </w:p>
    <w:p w:rsidR="000E76AD" w:rsidRDefault="000E76AD" w:rsidP="005B625C">
      <w:pPr>
        <w:spacing w:after="0" w:line="240" w:lineRule="auto"/>
        <w:rPr>
          <w:rFonts w:ascii="Times New Roman" w:hAnsi="Times New Roman" w:cs="Times New Roman"/>
          <w:sz w:val="24"/>
          <w:szCs w:val="24"/>
        </w:rPr>
      </w:pPr>
    </w:p>
    <w:p w:rsidR="000E76AD" w:rsidRPr="000E76AD" w:rsidRDefault="000E76AD" w:rsidP="005B625C">
      <w:pPr>
        <w:spacing w:after="0" w:line="240" w:lineRule="auto"/>
        <w:rPr>
          <w:rFonts w:ascii="Times New Roman" w:hAnsi="Times New Roman" w:cs="Times New Roman"/>
          <w:b/>
          <w:i/>
          <w:sz w:val="24"/>
          <w:szCs w:val="24"/>
        </w:rPr>
      </w:pPr>
      <w:r w:rsidRPr="000E76AD">
        <w:rPr>
          <w:rFonts w:ascii="Times New Roman" w:hAnsi="Times New Roman" w:cs="Times New Roman"/>
          <w:b/>
          <w:i/>
          <w:sz w:val="24"/>
          <w:szCs w:val="24"/>
        </w:rPr>
        <w:t>Nästa steg</w:t>
      </w:r>
    </w:p>
    <w:p w:rsidR="000E76AD" w:rsidRDefault="000E76AD" w:rsidP="005B625C">
      <w:pPr>
        <w:spacing w:after="0" w:line="240" w:lineRule="auto"/>
        <w:rPr>
          <w:rFonts w:ascii="Times New Roman" w:hAnsi="Times New Roman" w:cs="Times New Roman"/>
          <w:sz w:val="24"/>
          <w:szCs w:val="24"/>
        </w:rPr>
      </w:pPr>
    </w:p>
    <w:p w:rsidR="000E76AD" w:rsidRPr="003C33D8" w:rsidRDefault="000E76AD" w:rsidP="005B625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Resultat av enkäten och anteckningar från workshopen skickas ut till alla som fyllt i enkäten, för en reviderad bedömning. Då bör ett vidareutvecklat välfärdstal vara med, så att deltagarna ser hur det slår.  </w:t>
      </w:r>
    </w:p>
    <w:sectPr w:rsidR="000E76AD" w:rsidRPr="003C33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984ED5"/>
    <w:multiLevelType w:val="hybridMultilevel"/>
    <w:tmpl w:val="10C8501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F10"/>
    <w:rsid w:val="000E76AD"/>
    <w:rsid w:val="001F2F10"/>
    <w:rsid w:val="002379F9"/>
    <w:rsid w:val="00243C1D"/>
    <w:rsid w:val="00257277"/>
    <w:rsid w:val="003C33D8"/>
    <w:rsid w:val="005B625C"/>
    <w:rsid w:val="00905A1D"/>
    <w:rsid w:val="00A6774A"/>
    <w:rsid w:val="00A9030B"/>
    <w:rsid w:val="00B202BD"/>
    <w:rsid w:val="00B908C6"/>
    <w:rsid w:val="00D44416"/>
    <w:rsid w:val="00E71DD8"/>
    <w:rsid w:val="00F66757"/>
    <w:rsid w:val="00F831E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4F847"/>
  <w15:chartTrackingRefBased/>
  <w15:docId w15:val="{6D614EB5-1042-4C68-B1BE-967EB075E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03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Pages>
  <Words>760</Words>
  <Characters>4029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Lotta Rydhmer</dc:creator>
  <cp:keywords/>
  <dc:description/>
  <cp:lastModifiedBy>Lotta Rydhmer</cp:lastModifiedBy>
  <cp:revision>3</cp:revision>
  <dcterms:created xsi:type="dcterms:W3CDTF">2023-05-04T16:42:00Z</dcterms:created>
  <dcterms:modified xsi:type="dcterms:W3CDTF">2023-05-05T09:09:00Z</dcterms:modified>
</cp:coreProperties>
</file>