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D7A" w:rsidRDefault="00905D7F" w:rsidP="00905D7F">
      <w:pPr>
        <w:pStyle w:val="Title"/>
        <w:rPr>
          <w:lang w:val="en-GB"/>
        </w:rPr>
      </w:pPr>
      <w:r>
        <w:rPr>
          <w:lang w:val="en-GB"/>
        </w:rPr>
        <w:t>Calibration of a fisheries</w:t>
      </w:r>
      <w:r w:rsidRPr="00905D7F">
        <w:rPr>
          <w:lang w:val="en-GB"/>
        </w:rPr>
        <w:t xml:space="preserve"> optimization model with many inequality constraints</w:t>
      </w:r>
    </w:p>
    <w:p w:rsidR="00905D7F" w:rsidRDefault="00905D7F" w:rsidP="00905D7F">
      <w:pPr>
        <w:pStyle w:val="Heading1"/>
        <w:rPr>
          <w:lang w:val="en-GB"/>
        </w:rPr>
      </w:pPr>
      <w:r>
        <w:rPr>
          <w:lang w:val="en-GB"/>
        </w:rPr>
        <w:t>Abstract</w:t>
      </w:r>
    </w:p>
    <w:p w:rsidR="00A77C65" w:rsidRPr="00A77C65" w:rsidRDefault="00A77C65" w:rsidP="00A77C65">
      <w:pPr>
        <w:rPr>
          <w:lang w:val="en-GB"/>
        </w:rPr>
      </w:pPr>
      <w:r>
        <w:rPr>
          <w:lang w:val="en-GB"/>
        </w:rPr>
        <w:t xml:space="preserve">We present an economic optimization model for the Swedish commercial fisheries. The model is comparative static, and has many inequality constraints to account for the complexities of the fisheries policies. We develop an econometric procedure to specify </w:t>
      </w:r>
      <w:r w:rsidR="00B34B21">
        <w:rPr>
          <w:lang w:val="en-GB"/>
        </w:rPr>
        <w:t xml:space="preserve">the parameters of the model, including the dual values of the constraints, based on the first order, second order and complementary slackness conditions of the model. The model is demonstrated in a simulation prohibiting discards.  </w:t>
      </w:r>
    </w:p>
    <w:p w:rsidR="00905D7F" w:rsidRDefault="00905D7F" w:rsidP="00905D7F">
      <w:pPr>
        <w:pStyle w:val="Heading1"/>
        <w:rPr>
          <w:lang w:val="en-GB"/>
        </w:rPr>
      </w:pPr>
      <w:r>
        <w:rPr>
          <w:lang w:val="en-GB"/>
        </w:rPr>
        <w:t>Introduction</w:t>
      </w:r>
    </w:p>
    <w:p w:rsidR="00905D7F" w:rsidRDefault="00E02A70" w:rsidP="00905D7F">
      <w:pPr>
        <w:pStyle w:val="Heading1"/>
        <w:rPr>
          <w:lang w:val="en-GB"/>
        </w:rPr>
      </w:pPr>
      <w:r>
        <w:rPr>
          <w:lang w:val="en-GB"/>
        </w:rPr>
        <w:t>The Swedish Fish Pal</w:t>
      </w:r>
    </w:p>
    <w:p w:rsidR="00E02A70" w:rsidRDefault="00E02A70" w:rsidP="00E02A70">
      <w:pPr>
        <w:pStyle w:val="Heading1"/>
        <w:rPr>
          <w:lang w:val="en-GB"/>
        </w:rPr>
      </w:pPr>
      <w:r>
        <w:rPr>
          <w:lang w:val="en-GB"/>
        </w:rPr>
        <w:t>A Bayesian estimation approach</w:t>
      </w:r>
    </w:p>
    <w:p w:rsidR="00E02A70" w:rsidRPr="00E02A70" w:rsidRDefault="00E02A70" w:rsidP="00E02A70">
      <w:pPr>
        <w:rPr>
          <w:lang w:val="en-GB"/>
        </w:rPr>
      </w:pPr>
      <w:bookmarkStart w:id="0" w:name="_GoBack"/>
      <w:bookmarkEnd w:id="0"/>
    </w:p>
    <w:sectPr w:rsidR="00E02A70" w:rsidRPr="00E02A70" w:rsidSect="00F97B62">
      <w:headerReference w:type="even" r:id="rId12"/>
      <w:headerReference w:type="first" r:id="rId13"/>
      <w:footerReference w:type="first" r:id="rId14"/>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EC" w:rsidRDefault="00A303EC" w:rsidP="00B65B3A">
      <w:pPr>
        <w:spacing w:after="0" w:line="240" w:lineRule="auto"/>
      </w:pPr>
      <w:r>
        <w:separator/>
      </w:r>
    </w:p>
    <w:p w:rsidR="00A303EC" w:rsidRDefault="00A303EC"/>
  </w:endnote>
  <w:endnote w:type="continuationSeparator" w:id="0">
    <w:p w:rsidR="00A303EC" w:rsidRDefault="00A303EC" w:rsidP="00B65B3A">
      <w:pPr>
        <w:spacing w:after="0" w:line="240" w:lineRule="auto"/>
      </w:pPr>
      <w:r>
        <w:continuationSeparator/>
      </w:r>
    </w:p>
    <w:p w:rsidR="00A303EC" w:rsidRDefault="00A30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612004"/>
      <w:docPartObj>
        <w:docPartGallery w:val="Page Numbers (Bottom of Page)"/>
        <w:docPartUnique/>
      </w:docPartObj>
    </w:sdtPr>
    <w:sdtEndPr>
      <w:rPr>
        <w:noProof/>
      </w:rPr>
    </w:sdtEndPr>
    <w:sdtContent>
      <w:p w:rsidR="00905D7F" w:rsidRDefault="00905D7F">
        <w:pPr>
          <w:pStyle w:val="Footer"/>
          <w:jc w:val="center"/>
        </w:pPr>
        <w:r>
          <w:fldChar w:fldCharType="begin"/>
        </w:r>
        <w:r>
          <w:instrText xml:space="preserve"> PAGE   \* MERGEFORMAT </w:instrText>
        </w:r>
        <w:r>
          <w:fldChar w:fldCharType="separate"/>
        </w:r>
        <w:r w:rsidR="00E02A70">
          <w:rPr>
            <w:noProof/>
          </w:rPr>
          <w:t>1</w:t>
        </w:r>
        <w:r>
          <w:rPr>
            <w:noProof/>
          </w:rPr>
          <w:fldChar w:fldCharType="end"/>
        </w:r>
      </w:p>
    </w:sdtContent>
  </w:sdt>
  <w:p w:rsidR="00905D7F" w:rsidRDefault="00905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EC" w:rsidRDefault="00A303EC" w:rsidP="00B65B3A">
      <w:pPr>
        <w:spacing w:after="0" w:line="240" w:lineRule="auto"/>
      </w:pPr>
      <w:r>
        <w:separator/>
      </w:r>
    </w:p>
  </w:footnote>
  <w:footnote w:type="continuationSeparator" w:id="0">
    <w:p w:rsidR="00A303EC" w:rsidRDefault="00A303EC" w:rsidP="00B65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0A" w:rsidRDefault="00CD410A" w:rsidP="00B65B3A">
    <w:pPr>
      <w:pStyle w:val="Header"/>
      <w:spacing w:before="240" w:after="276"/>
    </w:pPr>
  </w:p>
  <w:p w:rsidR="00CD410A" w:rsidRDefault="00CD410A" w:rsidP="00B65B3A">
    <w:pPr>
      <w:spacing w:after="276"/>
    </w:pPr>
  </w:p>
  <w:p w:rsidR="00CD410A" w:rsidRDefault="00CD410A"/>
  <w:p w:rsidR="00CD410A" w:rsidRDefault="00CD410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0A" w:rsidRPr="00B30794" w:rsidRDefault="00CD410A" w:rsidP="0005173A">
    <w:pPr>
      <w:pStyle w:val="Header-info"/>
      <w:spacing w:after="7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4A"/>
    <w:rsid w:val="00002EF2"/>
    <w:rsid w:val="00017F5C"/>
    <w:rsid w:val="0002287F"/>
    <w:rsid w:val="0003125C"/>
    <w:rsid w:val="0005173A"/>
    <w:rsid w:val="00053E90"/>
    <w:rsid w:val="000D0FE3"/>
    <w:rsid w:val="000F5E03"/>
    <w:rsid w:val="001231E4"/>
    <w:rsid w:val="001406CC"/>
    <w:rsid w:val="001414D6"/>
    <w:rsid w:val="00152C1E"/>
    <w:rsid w:val="00153304"/>
    <w:rsid w:val="00196B58"/>
    <w:rsid w:val="001A1F63"/>
    <w:rsid w:val="001B155A"/>
    <w:rsid w:val="001C3335"/>
    <w:rsid w:val="001E0C17"/>
    <w:rsid w:val="0020314A"/>
    <w:rsid w:val="002169D8"/>
    <w:rsid w:val="00265D48"/>
    <w:rsid w:val="00266BE1"/>
    <w:rsid w:val="002E6AE3"/>
    <w:rsid w:val="003152C4"/>
    <w:rsid w:val="00316A97"/>
    <w:rsid w:val="00346952"/>
    <w:rsid w:val="00373994"/>
    <w:rsid w:val="00384C8B"/>
    <w:rsid w:val="003B2F68"/>
    <w:rsid w:val="003E5DF0"/>
    <w:rsid w:val="00417F51"/>
    <w:rsid w:val="004210DE"/>
    <w:rsid w:val="004227D9"/>
    <w:rsid w:val="00426CA6"/>
    <w:rsid w:val="004332BF"/>
    <w:rsid w:val="004343E5"/>
    <w:rsid w:val="0045434E"/>
    <w:rsid w:val="00463513"/>
    <w:rsid w:val="004B6550"/>
    <w:rsid w:val="00505276"/>
    <w:rsid w:val="00521C3B"/>
    <w:rsid w:val="0052484B"/>
    <w:rsid w:val="005267B8"/>
    <w:rsid w:val="00574CAE"/>
    <w:rsid w:val="005B5620"/>
    <w:rsid w:val="006049CB"/>
    <w:rsid w:val="0060679E"/>
    <w:rsid w:val="006114A3"/>
    <w:rsid w:val="006323DC"/>
    <w:rsid w:val="00633F86"/>
    <w:rsid w:val="00695E24"/>
    <w:rsid w:val="006C5E84"/>
    <w:rsid w:val="006C7BA1"/>
    <w:rsid w:val="006C7EEC"/>
    <w:rsid w:val="006C7EF6"/>
    <w:rsid w:val="006E4110"/>
    <w:rsid w:val="006F223F"/>
    <w:rsid w:val="007002D7"/>
    <w:rsid w:val="00707ACA"/>
    <w:rsid w:val="007121F4"/>
    <w:rsid w:val="007212EF"/>
    <w:rsid w:val="0077745B"/>
    <w:rsid w:val="00796EB5"/>
    <w:rsid w:val="007B14B8"/>
    <w:rsid w:val="007D4D7A"/>
    <w:rsid w:val="007E4639"/>
    <w:rsid w:val="007E47DA"/>
    <w:rsid w:val="007F3F68"/>
    <w:rsid w:val="007F6F9B"/>
    <w:rsid w:val="00843EA7"/>
    <w:rsid w:val="0084674F"/>
    <w:rsid w:val="00862510"/>
    <w:rsid w:val="00864EFB"/>
    <w:rsid w:val="00890B5B"/>
    <w:rsid w:val="008B35B5"/>
    <w:rsid w:val="008C7FA3"/>
    <w:rsid w:val="008E2971"/>
    <w:rsid w:val="008E2C57"/>
    <w:rsid w:val="008E724E"/>
    <w:rsid w:val="008F24D9"/>
    <w:rsid w:val="00905D7F"/>
    <w:rsid w:val="009109E8"/>
    <w:rsid w:val="009662BC"/>
    <w:rsid w:val="00A07925"/>
    <w:rsid w:val="00A22A18"/>
    <w:rsid w:val="00A303EC"/>
    <w:rsid w:val="00A47A74"/>
    <w:rsid w:val="00A73167"/>
    <w:rsid w:val="00A77C65"/>
    <w:rsid w:val="00A82303"/>
    <w:rsid w:val="00A8595D"/>
    <w:rsid w:val="00AA5A49"/>
    <w:rsid w:val="00AC0BC2"/>
    <w:rsid w:val="00AD1A0A"/>
    <w:rsid w:val="00AF5948"/>
    <w:rsid w:val="00B30794"/>
    <w:rsid w:val="00B34B21"/>
    <w:rsid w:val="00B54D19"/>
    <w:rsid w:val="00B65B3A"/>
    <w:rsid w:val="00BA0E41"/>
    <w:rsid w:val="00BD281F"/>
    <w:rsid w:val="00BF1046"/>
    <w:rsid w:val="00BF5EBE"/>
    <w:rsid w:val="00C07176"/>
    <w:rsid w:val="00C26923"/>
    <w:rsid w:val="00C32E09"/>
    <w:rsid w:val="00C56D4E"/>
    <w:rsid w:val="00C62AB9"/>
    <w:rsid w:val="00C84384"/>
    <w:rsid w:val="00C87604"/>
    <w:rsid w:val="00CB57EA"/>
    <w:rsid w:val="00CC31D7"/>
    <w:rsid w:val="00CD410A"/>
    <w:rsid w:val="00D00E93"/>
    <w:rsid w:val="00D65A45"/>
    <w:rsid w:val="00D83999"/>
    <w:rsid w:val="00DB02E7"/>
    <w:rsid w:val="00DB7E7E"/>
    <w:rsid w:val="00DC260E"/>
    <w:rsid w:val="00DD59D8"/>
    <w:rsid w:val="00DF14CB"/>
    <w:rsid w:val="00E00700"/>
    <w:rsid w:val="00E01AE2"/>
    <w:rsid w:val="00E02A70"/>
    <w:rsid w:val="00E032A9"/>
    <w:rsid w:val="00E11BD3"/>
    <w:rsid w:val="00E17891"/>
    <w:rsid w:val="00E32A53"/>
    <w:rsid w:val="00E5258F"/>
    <w:rsid w:val="00F05B25"/>
    <w:rsid w:val="00F171CE"/>
    <w:rsid w:val="00F240C5"/>
    <w:rsid w:val="00F36535"/>
    <w:rsid w:val="00F370B7"/>
    <w:rsid w:val="00F616DB"/>
    <w:rsid w:val="00F74F50"/>
    <w:rsid w:val="00F96F2A"/>
    <w:rsid w:val="00F97B62"/>
    <w:rsid w:val="00FD0A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7D0CE-842F-4120-987D-67A508E9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D7F"/>
  </w:style>
  <w:style w:type="paragraph" w:styleId="Heading1">
    <w:name w:val="heading 1"/>
    <w:basedOn w:val="Normal"/>
    <w:next w:val="Normal"/>
    <w:link w:val="Heading1Char"/>
    <w:uiPriority w:val="9"/>
    <w:qFormat/>
    <w:rsid w:val="00905D7F"/>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905D7F"/>
    <w:pPr>
      <w:keepNext/>
      <w:keepLines/>
      <w:suppressAutoHyphens/>
      <w:spacing w:before="500" w:after="80"/>
      <w:outlineLvl w:val="1"/>
    </w:pPr>
    <w:rPr>
      <w:rFonts w:asciiTheme="majorHAnsi" w:eastAsiaTheme="majorEastAsia" w:hAnsiTheme="majorHAnsi" w:cstheme="majorBidi"/>
      <w:bCs/>
      <w:color w:val="000000" w:themeColor="accent1"/>
      <w:sz w:val="24"/>
      <w:szCs w:val="26"/>
    </w:rPr>
  </w:style>
  <w:style w:type="paragraph" w:styleId="Heading3">
    <w:name w:val="heading 3"/>
    <w:basedOn w:val="Normal"/>
    <w:next w:val="Normal"/>
    <w:link w:val="Heading3Char"/>
    <w:uiPriority w:val="9"/>
    <w:qFormat/>
    <w:rsid w:val="00905D7F"/>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905D7F"/>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905D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D7F"/>
  </w:style>
  <w:style w:type="character" w:customStyle="1" w:styleId="Heading1Char">
    <w:name w:val="Heading 1 Char"/>
    <w:basedOn w:val="DefaultParagraphFont"/>
    <w:link w:val="Heading1"/>
    <w:uiPriority w:val="9"/>
    <w:rsid w:val="00905D7F"/>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905D7F"/>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905D7F"/>
    <w:rPr>
      <w:rFonts w:eastAsiaTheme="majorEastAsia" w:cstheme="majorBidi"/>
      <w:bCs/>
      <w:i/>
      <w:color w:val="000000" w:themeColor="accent1"/>
    </w:rPr>
  </w:style>
  <w:style w:type="paragraph" w:styleId="Title">
    <w:name w:val="Title"/>
    <w:aliases w:val="Titel/Dokumentnamn"/>
    <w:basedOn w:val="Normal"/>
    <w:next w:val="Normal"/>
    <w:link w:val="TitleChar"/>
    <w:uiPriority w:val="99"/>
    <w:rsid w:val="00905D7F"/>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905D7F"/>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905D7F"/>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905D7F"/>
    <w:rPr>
      <w:rFonts w:asciiTheme="majorHAnsi" w:hAnsiTheme="majorHAnsi"/>
      <w:sz w:val="14"/>
    </w:rPr>
  </w:style>
  <w:style w:type="paragraph" w:styleId="Footer">
    <w:name w:val="footer"/>
    <w:basedOn w:val="Header"/>
    <w:link w:val="FooterChar"/>
    <w:uiPriority w:val="99"/>
    <w:rsid w:val="00905D7F"/>
    <w:pPr>
      <w:tabs>
        <w:tab w:val="clear" w:pos="3686"/>
        <w:tab w:val="left" w:pos="4111"/>
      </w:tabs>
    </w:pPr>
    <w:rPr>
      <w:lang w:val="en-GB"/>
    </w:rPr>
  </w:style>
  <w:style w:type="character" w:customStyle="1" w:styleId="FooterChar">
    <w:name w:val="Footer Char"/>
    <w:basedOn w:val="DefaultParagraphFont"/>
    <w:link w:val="Footer"/>
    <w:uiPriority w:val="99"/>
    <w:rsid w:val="00905D7F"/>
    <w:rPr>
      <w:rFonts w:asciiTheme="majorHAnsi" w:hAnsiTheme="majorHAnsi"/>
      <w:sz w:val="14"/>
      <w:lang w:val="en-GB"/>
    </w:rPr>
  </w:style>
  <w:style w:type="character" w:styleId="PlaceholderText">
    <w:name w:val="Placeholder Text"/>
    <w:basedOn w:val="DefaultParagraphFont"/>
    <w:uiPriority w:val="99"/>
    <w:semiHidden/>
    <w:rsid w:val="00905D7F"/>
    <w:rPr>
      <w:color w:val="808080"/>
    </w:rPr>
  </w:style>
  <w:style w:type="paragraph" w:styleId="BalloonText">
    <w:name w:val="Balloon Text"/>
    <w:basedOn w:val="Normal"/>
    <w:link w:val="BalloonTextChar"/>
    <w:uiPriority w:val="99"/>
    <w:semiHidden/>
    <w:unhideWhenUsed/>
    <w:rsid w:val="0090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D7F"/>
    <w:rPr>
      <w:rFonts w:ascii="Tahoma" w:hAnsi="Tahoma" w:cs="Tahoma"/>
      <w:sz w:val="16"/>
      <w:szCs w:val="16"/>
    </w:rPr>
  </w:style>
  <w:style w:type="table" w:styleId="TableGrid">
    <w:name w:val="Table Grid"/>
    <w:basedOn w:val="TableNormal"/>
    <w:uiPriority w:val="59"/>
    <w:rsid w:val="0090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905D7F"/>
    <w:pPr>
      <w:tabs>
        <w:tab w:val="clear" w:pos="9072"/>
        <w:tab w:val="right" w:pos="8789"/>
      </w:tabs>
    </w:pPr>
  </w:style>
  <w:style w:type="character" w:styleId="Hyperlink">
    <w:name w:val="Hyperlink"/>
    <w:basedOn w:val="DefaultParagraphFont"/>
    <w:uiPriority w:val="99"/>
    <w:semiHidden/>
    <w:qFormat/>
    <w:rsid w:val="00905D7F"/>
    <w:rPr>
      <w:color w:val="0000FF"/>
      <w:u w:val="single"/>
    </w:rPr>
  </w:style>
  <w:style w:type="paragraph" w:styleId="TOCHeading">
    <w:name w:val="TOC Heading"/>
    <w:basedOn w:val="Heading1"/>
    <w:next w:val="Normal"/>
    <w:uiPriority w:val="39"/>
    <w:semiHidden/>
    <w:rsid w:val="00905D7F"/>
    <w:pPr>
      <w:pageBreakBefore/>
      <w:suppressAutoHyphens w:val="0"/>
      <w:outlineLvl w:val="9"/>
    </w:pPr>
    <w:rPr>
      <w:lang w:val="en-US" w:eastAsia="ja-JP"/>
    </w:rPr>
  </w:style>
  <w:style w:type="paragraph" w:styleId="Quote">
    <w:name w:val="Quote"/>
    <w:basedOn w:val="Normal"/>
    <w:link w:val="QuoteChar"/>
    <w:uiPriority w:val="10"/>
    <w:qFormat/>
    <w:rsid w:val="00905D7F"/>
    <w:pPr>
      <w:spacing w:after="220"/>
      <w:ind w:left="357"/>
    </w:pPr>
    <w:rPr>
      <w:iCs/>
      <w:color w:val="000000" w:themeColor="text1"/>
      <w:sz w:val="20"/>
    </w:rPr>
  </w:style>
  <w:style w:type="character" w:customStyle="1" w:styleId="QuoteChar">
    <w:name w:val="Quote Char"/>
    <w:basedOn w:val="DefaultParagraphFont"/>
    <w:link w:val="Quote"/>
    <w:uiPriority w:val="10"/>
    <w:rsid w:val="00905D7F"/>
    <w:rPr>
      <w:iCs/>
      <w:color w:val="000000" w:themeColor="text1"/>
      <w:sz w:val="20"/>
    </w:rPr>
  </w:style>
  <w:style w:type="paragraph" w:styleId="TOC1">
    <w:name w:val="toc 1"/>
    <w:basedOn w:val="Normal"/>
    <w:next w:val="Normal"/>
    <w:uiPriority w:val="39"/>
    <w:semiHidden/>
    <w:rsid w:val="00905D7F"/>
    <w:pPr>
      <w:spacing w:beforeLines="100" w:before="100" w:after="0"/>
    </w:pPr>
  </w:style>
  <w:style w:type="paragraph" w:styleId="TOC2">
    <w:name w:val="toc 2"/>
    <w:basedOn w:val="Normal"/>
    <w:next w:val="Normal"/>
    <w:uiPriority w:val="99"/>
    <w:semiHidden/>
    <w:rsid w:val="00905D7F"/>
    <w:pPr>
      <w:spacing w:after="0"/>
      <w:ind w:left="276"/>
    </w:pPr>
  </w:style>
  <w:style w:type="paragraph" w:styleId="TOC3">
    <w:name w:val="toc 3"/>
    <w:basedOn w:val="Normal"/>
    <w:next w:val="Normal"/>
    <w:uiPriority w:val="99"/>
    <w:semiHidden/>
    <w:rsid w:val="00905D7F"/>
    <w:pPr>
      <w:spacing w:after="0"/>
      <w:ind w:left="552"/>
    </w:pPr>
  </w:style>
  <w:style w:type="character" w:styleId="Emphasis">
    <w:name w:val="Emphasis"/>
    <w:basedOn w:val="DefaultParagraphFont"/>
    <w:uiPriority w:val="1"/>
    <w:rsid w:val="00905D7F"/>
    <w:rPr>
      <w:i/>
      <w:iCs/>
    </w:rPr>
  </w:style>
  <w:style w:type="paragraph" w:styleId="TOC4">
    <w:name w:val="toc 4"/>
    <w:basedOn w:val="Normal"/>
    <w:next w:val="Normal"/>
    <w:uiPriority w:val="99"/>
    <w:semiHidden/>
    <w:rsid w:val="00905D7F"/>
    <w:pPr>
      <w:spacing w:after="100"/>
      <w:ind w:left="660"/>
    </w:pPr>
  </w:style>
  <w:style w:type="paragraph" w:styleId="TOC5">
    <w:name w:val="toc 5"/>
    <w:basedOn w:val="Normal"/>
    <w:next w:val="Normal"/>
    <w:uiPriority w:val="99"/>
    <w:semiHidden/>
    <w:rsid w:val="00905D7F"/>
    <w:pPr>
      <w:spacing w:after="100"/>
      <w:ind w:left="880"/>
    </w:pPr>
  </w:style>
  <w:style w:type="paragraph" w:styleId="TOC6">
    <w:name w:val="toc 6"/>
    <w:basedOn w:val="Normal"/>
    <w:next w:val="Normal"/>
    <w:uiPriority w:val="99"/>
    <w:semiHidden/>
    <w:rsid w:val="00905D7F"/>
    <w:pPr>
      <w:spacing w:after="100"/>
      <w:ind w:left="1100"/>
    </w:pPr>
  </w:style>
  <w:style w:type="paragraph" w:styleId="TOC7">
    <w:name w:val="toc 7"/>
    <w:basedOn w:val="Normal"/>
    <w:next w:val="Normal"/>
    <w:uiPriority w:val="99"/>
    <w:semiHidden/>
    <w:rsid w:val="00905D7F"/>
    <w:pPr>
      <w:spacing w:after="100"/>
      <w:ind w:left="1320"/>
    </w:pPr>
  </w:style>
  <w:style w:type="paragraph" w:styleId="TOC8">
    <w:name w:val="toc 8"/>
    <w:basedOn w:val="Normal"/>
    <w:next w:val="Normal"/>
    <w:uiPriority w:val="99"/>
    <w:semiHidden/>
    <w:rsid w:val="00905D7F"/>
    <w:pPr>
      <w:spacing w:after="100"/>
      <w:ind w:left="1540"/>
    </w:pPr>
  </w:style>
  <w:style w:type="paragraph" w:styleId="TOC9">
    <w:name w:val="toc 9"/>
    <w:basedOn w:val="Normal"/>
    <w:next w:val="Normal"/>
    <w:uiPriority w:val="99"/>
    <w:semiHidden/>
    <w:rsid w:val="00905D7F"/>
    <w:pPr>
      <w:spacing w:after="100"/>
      <w:ind w:left="1760"/>
    </w:pPr>
  </w:style>
  <w:style w:type="table" w:customStyle="1" w:styleId="Trelinjerstabell">
    <w:name w:val="Trelinjerstabell"/>
    <w:basedOn w:val="TableNormal"/>
    <w:uiPriority w:val="99"/>
    <w:rsid w:val="00905D7F"/>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905D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905D7F"/>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905D7F"/>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905D7F"/>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905D7F"/>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905D7F"/>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905D7F"/>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905D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905D7F"/>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905D7F"/>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905D7F"/>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905D7F"/>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905D7F"/>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905D7F"/>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905D7F"/>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905D7F"/>
    <w:pPr>
      <w:ind w:right="4111"/>
    </w:pPr>
  </w:style>
  <w:style w:type="character" w:styleId="Strong">
    <w:name w:val="Strong"/>
    <w:basedOn w:val="DefaultParagraphFont"/>
    <w:uiPriority w:val="1"/>
    <w:rsid w:val="00905D7F"/>
    <w:rPr>
      <w:b/>
      <w:bCs/>
    </w:rPr>
  </w:style>
  <w:style w:type="table" w:customStyle="1" w:styleId="Sidfottabell">
    <w:name w:val="Sidfot tabell"/>
    <w:basedOn w:val="TableNormal"/>
    <w:uiPriority w:val="99"/>
    <w:rsid w:val="00905D7F"/>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905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D7F"/>
    <w:rPr>
      <w:sz w:val="20"/>
      <w:szCs w:val="20"/>
    </w:rPr>
  </w:style>
  <w:style w:type="character" w:styleId="FootnoteReference">
    <w:name w:val="footnote reference"/>
    <w:basedOn w:val="DefaultParagraphFont"/>
    <w:uiPriority w:val="99"/>
    <w:semiHidden/>
    <w:unhideWhenUsed/>
    <w:rsid w:val="00905D7F"/>
    <w:rPr>
      <w:vertAlign w:val="superscript"/>
    </w:rPr>
  </w:style>
  <w:style w:type="character" w:customStyle="1" w:styleId="Heading4Char">
    <w:name w:val="Heading 4 Char"/>
    <w:basedOn w:val="DefaultParagraphFont"/>
    <w:link w:val="Heading4"/>
    <w:uiPriority w:val="9"/>
    <w:rsid w:val="00905D7F"/>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905D7F"/>
    <w:rPr>
      <w:rFonts w:asciiTheme="majorHAnsi" w:hAnsiTheme="majorHAnsi"/>
      <w:color w:val="auto"/>
      <w:sz w:val="14"/>
    </w:rPr>
  </w:style>
  <w:style w:type="character" w:customStyle="1" w:styleId="Sidfotmallarna">
    <w:name w:val="Sidfot mallarna"/>
    <w:basedOn w:val="DefaultParagraphFont"/>
    <w:uiPriority w:val="1"/>
    <w:rsid w:val="00905D7F"/>
    <w:rPr>
      <w:rFonts w:asciiTheme="majorHAnsi" w:hAnsiTheme="majorHAnsi"/>
      <w:sz w:val="14"/>
    </w:rPr>
  </w:style>
  <w:style w:type="character" w:customStyle="1" w:styleId="Sidfotmallarnagr">
    <w:name w:val="Sidfot mallarna grå"/>
    <w:basedOn w:val="DefaultParagraphFont"/>
    <w:uiPriority w:val="1"/>
    <w:rsid w:val="00905D7F"/>
    <w:rPr>
      <w:color w:val="7F7F7F" w:themeColor="text1" w:themeTint="80"/>
    </w:rPr>
  </w:style>
  <w:style w:type="paragraph" w:customStyle="1" w:styleId="TillfalligText">
    <w:name w:val="TillfalligText"/>
    <w:basedOn w:val="Normal"/>
    <w:link w:val="TillfalligTextChar"/>
    <w:rsid w:val="00905D7F"/>
    <w:pPr>
      <w:spacing w:after="120"/>
    </w:pPr>
    <w:rPr>
      <w:rFonts w:cstheme="minorHAnsi"/>
      <w:bdr w:val="single" w:sz="4" w:space="0" w:color="auto"/>
    </w:rPr>
  </w:style>
  <w:style w:type="character" w:customStyle="1" w:styleId="TillfalligTextChar">
    <w:name w:val="TillfalligText Char"/>
    <w:basedOn w:val="DefaultParagraphFont"/>
    <w:link w:val="TillfalligText"/>
    <w:rsid w:val="00905D7F"/>
    <w:rPr>
      <w:rFonts w:cstheme="minorHAnsi"/>
      <w:bdr w:val="single" w:sz="4" w:space="0" w:color="auto"/>
    </w:rPr>
  </w:style>
  <w:style w:type="paragraph" w:styleId="ListBullet">
    <w:name w:val="List Bullet"/>
    <w:basedOn w:val="Normal"/>
    <w:uiPriority w:val="99"/>
    <w:qFormat/>
    <w:rsid w:val="00905D7F"/>
    <w:pPr>
      <w:numPr>
        <w:numId w:val="4"/>
      </w:numPr>
      <w:contextualSpacing/>
    </w:pPr>
  </w:style>
  <w:style w:type="paragraph" w:styleId="ListNumber">
    <w:name w:val="List Number"/>
    <w:basedOn w:val="Normal"/>
    <w:uiPriority w:val="99"/>
    <w:qFormat/>
    <w:rsid w:val="00905D7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AE95E3A-45AB-480C-BCED-470E94B2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Torbjörn Jansson</dc:creator>
  <cp:keywords/>
  <dc:description/>
  <cp:lastModifiedBy>Torbjörn Jansson</cp:lastModifiedBy>
  <cp:revision>4</cp:revision>
  <cp:lastPrinted>2012-03-26T17:07:00Z</cp:lastPrinted>
  <dcterms:created xsi:type="dcterms:W3CDTF">2017-02-28T09:06:00Z</dcterms:created>
  <dcterms:modified xsi:type="dcterms:W3CDTF">2017-02-28T09:20:00Z</dcterms:modified>
</cp:coreProperties>
</file>