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B1" w:rsidRDefault="00DB241D" w:rsidP="00DB241D">
      <w:pPr>
        <w:pStyle w:val="Titel"/>
      </w:pPr>
      <w:r>
        <w:t>Dokumentation av fiskemodellen</w:t>
      </w:r>
    </w:p>
    <w:p w:rsidR="00DB241D" w:rsidRDefault="00DB241D" w:rsidP="00DB241D">
      <w:pPr>
        <w:pStyle w:val="Frfattare"/>
      </w:pPr>
      <w:r>
        <w:t>Torbjörn Jansson och Staffan Waldo</w:t>
      </w:r>
    </w:p>
    <w:p w:rsidR="001D760C" w:rsidRDefault="001D760C" w:rsidP="001D760C">
      <w:pPr>
        <w:pStyle w:val="Rubrik1"/>
      </w:pPr>
      <w:r>
        <w:t>Vad är fiskemodellen?</w:t>
      </w:r>
    </w:p>
    <w:p w:rsidR="001D760C" w:rsidRPr="001D760C" w:rsidRDefault="001D760C" w:rsidP="001D760C"/>
    <w:p w:rsidR="00DB241D" w:rsidRDefault="001D760C" w:rsidP="001D760C">
      <w:pPr>
        <w:pStyle w:val="Rubrik1"/>
        <w:rPr>
          <w:lang w:val="en-US"/>
        </w:rPr>
      </w:pPr>
      <w:r>
        <w:rPr>
          <w:lang w:val="en-US"/>
        </w:rPr>
        <w:t xml:space="preserve">Primal </w:t>
      </w:r>
      <w:proofErr w:type="spellStart"/>
      <w:r>
        <w:rPr>
          <w:lang w:val="en-US"/>
        </w:rPr>
        <w:t>optimeringsmodell</w:t>
      </w:r>
      <w:proofErr w:type="spellEnd"/>
    </w:p>
    <w:p w:rsidR="00DB241D" w:rsidRPr="001D760C" w:rsidRDefault="00DB241D" w:rsidP="00DB241D">
      <w:r w:rsidRPr="00DB241D">
        <w:t>Reviderat efter bearbetningarna 2013-08-15 till 2013-08-16 i Lund</w:t>
      </w:r>
    </w:p>
    <w:p w:rsidR="00DB241D" w:rsidRDefault="001D760C" w:rsidP="001D760C">
      <w:pPr>
        <w:pStyle w:val="Rubrik2"/>
        <w:rPr>
          <w:lang w:val="en-US"/>
        </w:rPr>
      </w:pPr>
      <w:proofErr w:type="spellStart"/>
      <w:r>
        <w:rPr>
          <w:lang w:val="en-US"/>
        </w:rPr>
        <w:t>Målfunktion</w:t>
      </w:r>
      <w:proofErr w:type="spellEnd"/>
    </w:p>
    <w:p w:rsidR="001D760C" w:rsidRPr="00FF6776" w:rsidRDefault="001D760C" w:rsidP="001D760C">
      <w:r w:rsidRPr="00FF6776">
        <w:t>Fiskarna antas maximera</w:t>
      </w:r>
      <w:r w:rsidR="00FF6776" w:rsidRPr="00FF6776">
        <w:t xml:space="preserve"> vinsten, vilken definieras som differensen mellan intäkter och rörliga</w:t>
      </w:r>
      <w:r w:rsidR="00FF6776">
        <w:t xml:space="preserve"> och fasta kostnader.</w:t>
      </w:r>
    </w:p>
    <w:p w:rsidR="00DB241D" w:rsidRPr="004227A5" w:rsidRDefault="00DB241D" w:rsidP="00DB241D">
      <w:pPr>
        <w:rPr>
          <w:lang w:val="en-US"/>
        </w:rPr>
      </w:pPr>
      <w:r>
        <w:rPr>
          <w:lang w:val="en-US"/>
        </w:rPr>
        <w:t xml:space="preserve">Dimension: </w:t>
      </w:r>
      <w:proofErr w:type="spellStart"/>
      <w:r>
        <w:rPr>
          <w:lang w:val="en-US"/>
        </w:rPr>
        <w:t>S</w:t>
      </w:r>
      <w:r w:rsidR="00FF6776">
        <w:rPr>
          <w:lang w:val="en-US"/>
        </w:rPr>
        <w:t>kalär</w:t>
      </w:r>
      <w:proofErr w:type="spellEnd"/>
    </w:p>
    <w:p w:rsidR="00DB241D" w:rsidRPr="00293AEB" w:rsidRDefault="00DB241D" w:rsidP="00DB241D">
      <w:pPr>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fs</m:t>
                          </m:r>
                        </m:sub>
                      </m:sSub>
                      <m:sSub>
                        <m:sSubPr>
                          <m:ctrlPr>
                            <w:rPr>
                              <w:rFonts w:ascii="Cambria Math" w:hAnsi="Cambria Math"/>
                              <w:i/>
                              <w:lang w:val="en-US"/>
                            </w:rPr>
                          </m:ctrlPr>
                        </m:sSubPr>
                        <m:e>
                          <m:r>
                            <w:rPr>
                              <w:rFonts w:ascii="Cambria Math" w:hAnsi="Cambria Math"/>
                              <w:lang w:val="en-US"/>
                            </w:rPr>
                            <m:t>sortA</m:t>
                          </m:r>
                        </m:e>
                        <m:sub>
                          <m:r>
                            <w:rPr>
                              <w:rFonts w:ascii="Cambria Math" w:hAnsi="Cambria Math"/>
                              <w:lang w:val="en-US"/>
                            </w:rPr>
                            <m:t>f,s</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e>
              </m:nary>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e>
              </m:nary>
            </m:e>
          </m:func>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seg</m:t>
              </m:r>
            </m:sub>
            <m:sup/>
            <m:e>
              <m:sSub>
                <m:sSubPr>
                  <m:ctrlPr>
                    <w:rPr>
                      <w:rFonts w:ascii="Cambria Math" w:eastAsiaTheme="minorEastAsia" w:hAnsi="Cambria Math"/>
                      <w:i/>
                      <w:lang w:val="en-US"/>
                    </w:rPr>
                  </m:ctrlPr>
                </m:sSubPr>
                <m:e>
                  <m:r>
                    <w:rPr>
                      <w:rFonts w:ascii="Cambria Math" w:eastAsiaTheme="minorEastAsia" w:hAnsi="Cambria Math"/>
                      <w:lang w:val="en-US"/>
                    </w:rPr>
                    <m:t>fc</m:t>
                  </m:r>
                </m:e>
                <m:sub>
                  <m:r>
                    <w:rPr>
                      <w:rFonts w:ascii="Cambria Math" w:eastAsiaTheme="minorEastAsia" w:hAnsi="Cambria Math"/>
                      <w:lang w:val="en-US"/>
                    </w:rPr>
                    <m:t>seg</m:t>
                  </m:r>
                </m:sub>
              </m:sSub>
            </m:e>
          </m:nary>
          <m:sSub>
            <m:sSubPr>
              <m:ctrlPr>
                <w:rPr>
                  <w:rFonts w:ascii="Cambria Math" w:eastAsiaTheme="minorEastAsia" w:hAnsi="Cambria Math"/>
                  <w:i/>
                  <w:lang w:val="en-US"/>
                </w:rPr>
              </m:ctrlPr>
            </m:sSubPr>
            <m:e>
              <m:r>
                <w:rPr>
                  <w:rFonts w:ascii="Cambria Math" w:eastAsiaTheme="minorEastAsia" w:hAnsi="Cambria Math"/>
                  <w:lang w:val="en-US"/>
                </w:rPr>
                <m:t>vessels</m:t>
              </m:r>
            </m:e>
            <m:sub>
              <m:r>
                <w:rPr>
                  <w:rFonts w:ascii="Cambria Math" w:eastAsiaTheme="minorEastAsia" w:hAnsi="Cambria Math"/>
                  <w:lang w:val="en-US"/>
                </w:rPr>
                <m:t>seg</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m:t>
              </m:r>
            </m:sub>
            <m:sup/>
            <m:e>
              <m:r>
                <w:rPr>
                  <w:rFonts w:ascii="Cambria Math" w:eastAsiaTheme="minorEastAsia" w:hAnsi="Cambria Math"/>
                  <w:lang w:val="en-US"/>
                </w:rPr>
                <m:t>PM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seg</m:t>
                  </m:r>
                </m:sub>
              </m:sSub>
              <m:nary>
                <m:naryPr>
                  <m:chr m:val="∑"/>
                  <m:supHide m:val="1"/>
                  <m:ctrlPr>
                    <w:rPr>
                      <w:rFonts w:ascii="Cambria Math" w:eastAsiaTheme="minorEastAsia" w:hAnsi="Cambria Math"/>
                      <w:i/>
                      <w:lang w:val="en-US"/>
                    </w:rPr>
                  </m:ctrlPr>
                </m:naryPr>
                <m: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seg</m:t>
                      </m:r>
                    </m:e>
                  </m:d>
                </m:sub>
                <m:sup/>
                <m:e>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e>
              </m:nary>
            </m:e>
          </m:nary>
        </m:oMath>
      </m:oMathPara>
    </w:p>
    <w:p w:rsidR="00DB241D" w:rsidRDefault="00FF6776" w:rsidP="00FF6776">
      <w:pPr>
        <w:pStyle w:val="Rubrik2"/>
        <w:rPr>
          <w:lang w:val="en-US"/>
        </w:rPr>
      </w:pPr>
      <w:proofErr w:type="spellStart"/>
      <w:r>
        <w:rPr>
          <w:lang w:val="en-US"/>
        </w:rPr>
        <w:t>Fångst</w:t>
      </w:r>
      <w:proofErr w:type="spellEnd"/>
    </w:p>
    <w:p w:rsidR="00DB241D" w:rsidRDefault="00DB241D" w:rsidP="00DB241D">
      <w:pPr>
        <w:rPr>
          <w:lang w:val="en-US"/>
        </w:rPr>
      </w:pPr>
      <w:r>
        <w:rPr>
          <w:lang w:val="en-US"/>
        </w:rPr>
        <w:t>Definition: Total catch as a function of effort and parameter values.</w:t>
      </w:r>
    </w:p>
    <w:p w:rsidR="00DB241D" w:rsidRDefault="00DB241D" w:rsidP="00DB241D">
      <w:pPr>
        <w:rPr>
          <w:lang w:val="en-US"/>
        </w:rPr>
      </w:pPr>
      <w:r>
        <w:rPr>
          <w:lang w:val="en-US"/>
        </w:rPr>
        <w:t>Dimension: f*s matrix with annual catches of all species for all métier</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f,s</m:t>
            </m:r>
          </m:sub>
          <m:sup>
            <m:r>
              <w:rPr>
                <w:rFonts w:ascii="Cambria Math" w:hAnsi="Cambria Math"/>
                <w:lang w:val="en-US"/>
              </w:rPr>
              <m:t>catch</m:t>
            </m:r>
          </m:sup>
        </m:sSubSup>
      </m:oMath>
    </w:p>
    <w:p w:rsidR="00DB241D" w:rsidRDefault="00DB241D" w:rsidP="00DB241D">
      <w:pPr>
        <w:rPr>
          <w:rFonts w:eastAsiaTheme="minorEastAsia"/>
          <w:lang w:val="en-US"/>
        </w:rPr>
      </w:pPr>
      <w:r>
        <w:rPr>
          <w:lang w:val="en-US"/>
        </w:rPr>
        <w:t xml:space="preserve">Equation:                                 </w:t>
      </w:r>
      <m:oMath>
        <m:sSub>
          <m:sSubPr>
            <m:ctrlPr>
              <w:rPr>
                <w:rFonts w:ascii="Cambria Math" w:hAnsi="Cambria Math"/>
                <w:i/>
                <w:lang w:val="en-US"/>
              </w:rPr>
            </m:ctrlPr>
          </m:sSubPr>
          <m:e>
            <m:r>
              <w:rPr>
                <w:rFonts w:ascii="Cambria Math" w:hAnsi="Cambria Math"/>
                <w:lang w:val="en-US"/>
              </w:rPr>
              <m:t>catch</m:t>
            </m:r>
          </m:e>
          <m:sub>
            <m:r>
              <w:rPr>
                <w:rFonts w:ascii="Cambria Math" w:hAnsi="Cambria Math"/>
                <w:lang w:val="en-US"/>
              </w:rPr>
              <m:t>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fs</m:t>
            </m:r>
          </m:sub>
        </m:sSub>
        <m:d>
          <m:dPr>
            <m:begChr m:val="["/>
            <m:endChr m:val="]"/>
            <m:ctrlPr>
              <w:rPr>
                <w:rFonts w:ascii="Cambria Math" w:hAnsi="Cambria Math"/>
                <w:i/>
                <w:lang w:val="en-US"/>
              </w:rPr>
            </m:ctrlPr>
          </m:dPr>
          <m:e>
            <m:r>
              <w:rPr>
                <w:rFonts w:ascii="Cambria Math" w:hAnsi="Cambria Math"/>
                <w:lang w:val="en-US"/>
              </w:rPr>
              <m:t>catchintercep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catchslop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e</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f</m:t>
                </m:r>
              </m:sub>
              <m:sup>
                <m:r>
                  <w:rPr>
                    <w:rFonts w:ascii="Cambria Math" w:hAnsi="Cambria Math"/>
                    <w:lang w:val="en-US"/>
                  </w:rPr>
                  <m:t>2</m:t>
                </m:r>
              </m:sup>
            </m:sSubSup>
          </m:e>
        </m:d>
      </m:oMath>
    </w:p>
    <w:p w:rsidR="00DB241D" w:rsidRDefault="00DB241D" w:rsidP="00DB241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fs</m:t>
            </m:r>
          </m:sub>
        </m:sSub>
      </m:oMath>
      <w:r>
        <w:rPr>
          <w:rFonts w:eastAsiaTheme="minorEastAsia"/>
          <w:lang w:val="en-US"/>
        </w:rPr>
        <w:t xml:space="preserve"> is the distribution of catch of each species </w:t>
      </w:r>
      <m:oMath>
        <m:r>
          <w:rPr>
            <w:rFonts w:ascii="Cambria Math" w:eastAsiaTheme="minorEastAsia" w:hAnsi="Cambria Math"/>
            <w:lang w:val="en-US"/>
          </w:rPr>
          <m:t>s</m:t>
        </m:r>
      </m:oMath>
      <w:r>
        <w:rPr>
          <w:rFonts w:eastAsiaTheme="minorEastAsia"/>
          <w:lang w:val="en-US"/>
        </w:rPr>
        <w:t xml:space="preserve"> in each </w:t>
      </w:r>
      <w:proofErr w:type="gramStart"/>
      <w:r>
        <w:rPr>
          <w:rFonts w:eastAsiaTheme="minorEastAsia"/>
          <w:lang w:val="en-US"/>
        </w:rPr>
        <w:t xml:space="preserve">fishery </w:t>
      </w:r>
      <w:proofErr w:type="gramEnd"/>
      <m:oMath>
        <m:r>
          <w:rPr>
            <w:rFonts w:ascii="Cambria Math" w:eastAsiaTheme="minorEastAsia" w:hAnsi="Cambria Math"/>
            <w:lang w:val="en-US"/>
          </w:rPr>
          <m:t>f</m:t>
        </m:r>
      </m:oMath>
      <w:r>
        <w:rPr>
          <w:rFonts w:eastAsiaTheme="minorEastAsia"/>
          <w:lang w:val="en-US"/>
        </w:rPr>
        <w:t>, measured in metric tons per day of effort.</w:t>
      </w:r>
    </w:p>
    <w:p w:rsidR="00583272" w:rsidRDefault="0042600E" w:rsidP="00583272">
      <w:pPr>
        <w:pStyle w:val="Rubrik2"/>
      </w:pPr>
      <w:r>
        <w:t xml:space="preserve">Sortering </w:t>
      </w:r>
      <w:r w:rsidR="00583272" w:rsidRPr="00583272">
        <w:t xml:space="preserve">av </w:t>
      </w:r>
      <w:r>
        <w:t xml:space="preserve">fångst </w:t>
      </w:r>
      <w:r w:rsidR="00583272" w:rsidRPr="00583272">
        <w:t xml:space="preserve">inom- </w:t>
      </w:r>
      <w:r>
        <w:t xml:space="preserve">respektive </w:t>
      </w:r>
      <w:r w:rsidR="00583272" w:rsidRPr="00583272">
        <w:t>utom kvot</w:t>
      </w:r>
    </w:p>
    <w:p w:rsidR="0042600E" w:rsidRPr="0042600E" w:rsidRDefault="0042600E" w:rsidP="0042600E">
      <w:r>
        <w:t xml:space="preserve">Syfte: fångsten kan få olika priser beroende på om den är inom eller utom kvot. Vi kallar det </w:t>
      </w:r>
      <w:proofErr w:type="spellStart"/>
      <w:r>
        <w:rPr>
          <w:i/>
        </w:rPr>
        <w:t>sortA</w:t>
      </w:r>
      <w:proofErr w:type="spellEnd"/>
      <w:r>
        <w:t xml:space="preserve"> </w:t>
      </w:r>
      <w:r w:rsidR="00FC530C">
        <w:t xml:space="preserve">(inom kvot) </w:t>
      </w:r>
      <w:r>
        <w:t xml:space="preserve">och </w:t>
      </w:r>
      <w:proofErr w:type="spellStart"/>
      <w:r>
        <w:rPr>
          <w:i/>
        </w:rPr>
        <w:t>sortB</w:t>
      </w:r>
      <w:proofErr w:type="spellEnd"/>
      <w:r w:rsidR="00FC530C">
        <w:rPr>
          <w:i/>
        </w:rPr>
        <w:t xml:space="preserve"> </w:t>
      </w:r>
      <w:r w:rsidR="00FC530C">
        <w:t>(utom kvot)</w:t>
      </w:r>
      <w:r>
        <w:t>.</w:t>
      </w:r>
      <w:r w:rsidR="00FC530C">
        <w:t xml:space="preserve"> Vad som är inom respektive utom kvot bestäms av optimeringen med hjälp av kvotrestriktionen och olika priser i målfunktionen.</w:t>
      </w:r>
    </w:p>
    <w:p w:rsidR="00DB241D" w:rsidRPr="00583272" w:rsidRDefault="0042600E" w:rsidP="00DB241D">
      <m:oMathPara>
        <m:oMath>
          <m:r>
            <w:rPr>
              <w:rFonts w:ascii="Cambria Math" w:hAnsi="Cambria Math"/>
            </w:rPr>
            <w:lastRenderedPageBreak/>
            <m:t>catc</m:t>
          </m:r>
          <m:sSub>
            <m:sSubPr>
              <m:ctrlPr>
                <w:rPr>
                  <w:rFonts w:ascii="Cambria Math" w:hAnsi="Cambria Math"/>
                  <w:i/>
                </w:rPr>
              </m:ctrlPr>
            </m:sSubPr>
            <m:e>
              <m:r>
                <w:rPr>
                  <w:rFonts w:ascii="Cambria Math" w:hAnsi="Cambria Math"/>
                </w:rPr>
                <m:t>h</m:t>
              </m:r>
            </m:e>
            <m:sub>
              <m:r>
                <w:rPr>
                  <w:rFonts w:ascii="Cambria Math" w:hAnsi="Cambria Math"/>
                </w:rPr>
                <m:t>fs</m:t>
              </m:r>
            </m:sub>
          </m:sSub>
          <m:r>
            <w:rPr>
              <w:rFonts w:ascii="Cambria Math" w:hAnsi="Cambria Math"/>
            </w:rPr>
            <m:t>=sort</m:t>
          </m:r>
          <m:sSub>
            <m:sSubPr>
              <m:ctrlPr>
                <w:rPr>
                  <w:rFonts w:ascii="Cambria Math" w:hAnsi="Cambria Math"/>
                  <w:i/>
                </w:rPr>
              </m:ctrlPr>
            </m:sSubPr>
            <m:e>
              <m:r>
                <w:rPr>
                  <w:rFonts w:ascii="Cambria Math" w:hAnsi="Cambria Math"/>
                </w:rPr>
                <m:t>A</m:t>
              </m:r>
            </m:e>
            <m:sub>
              <m:r>
                <w:rPr>
                  <w:rFonts w:ascii="Cambria Math" w:hAnsi="Cambria Math"/>
                </w:rPr>
                <m:t>fs</m:t>
              </m:r>
            </m:sub>
          </m:sSub>
          <m:r>
            <w:rPr>
              <w:rFonts w:ascii="Cambria Math" w:hAnsi="Cambria Math"/>
            </w:rPr>
            <m:t>+sort</m:t>
          </m:r>
          <m:sSub>
            <m:sSubPr>
              <m:ctrlPr>
                <w:rPr>
                  <w:rFonts w:ascii="Cambria Math" w:hAnsi="Cambria Math"/>
                  <w:i/>
                </w:rPr>
              </m:ctrlPr>
            </m:sSubPr>
            <m:e>
              <m:r>
                <w:rPr>
                  <w:rFonts w:ascii="Cambria Math" w:hAnsi="Cambria Math"/>
                </w:rPr>
                <m:t>B</m:t>
              </m:r>
            </m:e>
            <m:sub>
              <m:r>
                <w:rPr>
                  <w:rFonts w:ascii="Cambria Math" w:hAnsi="Cambria Math"/>
                </w:rPr>
                <m:t>fs</m:t>
              </m:r>
            </m:sub>
          </m:sSub>
        </m:oMath>
      </m:oMathPara>
    </w:p>
    <w:p w:rsidR="00DB241D" w:rsidRPr="00D72E78" w:rsidRDefault="00DB241D" w:rsidP="00FF6776">
      <w:pPr>
        <w:pStyle w:val="Rubrik2"/>
        <w:rPr>
          <w:lang w:val="en-US"/>
        </w:rPr>
      </w:pPr>
      <w:proofErr w:type="spellStart"/>
      <w:r w:rsidRPr="00D72E78">
        <w:rPr>
          <w:lang w:val="en-US"/>
        </w:rPr>
        <w:t>Effort</w:t>
      </w:r>
      <w:r w:rsidR="00FF6776">
        <w:rPr>
          <w:lang w:val="en-US"/>
        </w:rPr>
        <w:t>restriktion</w:t>
      </w:r>
      <w:proofErr w:type="spellEnd"/>
      <w:r w:rsidR="00FF6776">
        <w:rPr>
          <w:lang w:val="en-US"/>
        </w:rPr>
        <w:t xml:space="preserve"> </w:t>
      </w:r>
      <w:r>
        <w:rPr>
          <w:lang w:val="en-US"/>
        </w:rPr>
        <w:t>per segment</w:t>
      </w:r>
    </w:p>
    <w:p w:rsidR="00DB241D" w:rsidRDefault="00DB241D" w:rsidP="00DB241D">
      <w:pPr>
        <w:rPr>
          <w:lang w:val="en-US"/>
        </w:rPr>
      </w:pPr>
      <w:r>
        <w:rPr>
          <w:lang w:val="en-US"/>
        </w:rPr>
        <w:t>Definition: Effort constraint, total annual fishing days possible per segment (days per vessel and year)</w:t>
      </w:r>
    </w:p>
    <w:p w:rsidR="00DB241D" w:rsidRDefault="00DB241D" w:rsidP="00DB241D">
      <w:pPr>
        <w:rPr>
          <w:lang w:val="en-US"/>
        </w:rPr>
      </w:pPr>
      <w:r>
        <w:rPr>
          <w:lang w:val="en-US"/>
        </w:rPr>
        <w:t xml:space="preserve">Dimension: </w:t>
      </w:r>
      <w:proofErr w:type="spellStart"/>
      <w:r>
        <w:rPr>
          <w:lang w:val="en-US"/>
        </w:rPr>
        <w:t>seg</w:t>
      </w:r>
      <w:proofErr w:type="spellEnd"/>
      <w:r>
        <w:rPr>
          <w:lang w:val="en-US"/>
        </w:rPr>
        <w:t xml:space="preserve"> matrix of effort</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oMath>
    </w:p>
    <w:p w:rsidR="00DB241D" w:rsidRDefault="00DB241D" w:rsidP="00DB241D">
      <w:pPr>
        <w:rPr>
          <w:rFonts w:eastAsiaTheme="minorEastAsia"/>
          <w:lang w:val="en-US"/>
        </w:rPr>
      </w:pPr>
      <m:oMathPara>
        <m:oMath>
          <m:nary>
            <m:naryPr>
              <m:chr m:val="∑"/>
              <m:limLoc m:val="subSup"/>
              <m:supHide m:val="1"/>
              <m:ctrlPr>
                <w:rPr>
                  <w:rFonts w:ascii="Cambria Math" w:hAnsi="Cambria Math"/>
                  <w:i/>
                  <w:lang w:val="en-US"/>
                </w:rPr>
              </m:ctrlPr>
            </m:naryPr>
            <m:sub>
              <m:r>
                <w:rPr>
                  <w:rFonts w:ascii="Cambria Math" w:hAnsi="Cambria Math"/>
                  <w:lang w:val="en-US"/>
                </w:rPr>
                <m:t>f</m:t>
              </m:r>
              <m:r>
                <w:rPr>
                  <w:rFonts w:ascii="Cambria Math" w:hAnsi="Cambria Math"/>
                  <w:lang w:val="en-US"/>
                </w:rPr>
                <m:t>(seg)</m:t>
              </m:r>
            </m:sub>
            <m:sup/>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vessels</m:t>
                  </m:r>
                </m:e>
                <m:sub>
                  <m:r>
                    <w:rPr>
                      <w:rFonts w:ascii="Cambria Math" w:hAnsi="Cambria Math"/>
                      <w:lang w:val="en-US"/>
                    </w:rPr>
                    <m:t>seg</m:t>
                  </m:r>
                </m:sub>
              </m:sSub>
              <m:sSub>
                <m:sSubPr>
                  <m:ctrlPr>
                    <w:rPr>
                      <w:rFonts w:ascii="Cambria Math" w:hAnsi="Cambria Math"/>
                      <w:i/>
                      <w:lang w:val="en-US"/>
                    </w:rPr>
                  </m:ctrlPr>
                </m:sSubPr>
                <m:e>
                  <m:r>
                    <w:rPr>
                      <w:rFonts w:ascii="Cambria Math" w:hAnsi="Cambria Math"/>
                      <w:lang w:val="en-US"/>
                    </w:rPr>
                    <m:t>maxEffSeg</m:t>
                  </m:r>
                </m:e>
                <m:sub>
                  <m:r>
                    <w:rPr>
                      <w:rFonts w:ascii="Cambria Math" w:hAnsi="Cambria Math"/>
                      <w:lang w:val="en-US"/>
                    </w:rPr>
                    <m:t>seg</m:t>
                  </m:r>
                </m:sub>
              </m:sSub>
            </m:e>
          </m:nary>
          <m:r>
            <w:rPr>
              <w:rFonts w:ascii="Cambria Math" w:hAnsi="Cambria Math"/>
              <w:lang w:val="en-US"/>
            </w:rPr>
            <m:t xml:space="preserve">      ∀seg</m:t>
          </m:r>
        </m:oMath>
      </m:oMathPara>
    </w:p>
    <w:p w:rsidR="00DB241D" w:rsidRDefault="00DB241D" w:rsidP="00DB241D">
      <w:pPr>
        <w:rPr>
          <w:lang w:val="en-US"/>
        </w:rPr>
      </w:pPr>
    </w:p>
    <w:p w:rsidR="00DB241D" w:rsidRPr="00D72E78" w:rsidRDefault="00FF6776" w:rsidP="00FF6776">
      <w:pPr>
        <w:pStyle w:val="Rubrik2"/>
        <w:rPr>
          <w:lang w:val="en-US"/>
        </w:rPr>
      </w:pPr>
      <w:proofErr w:type="spellStart"/>
      <w:r>
        <w:rPr>
          <w:lang w:val="en-US"/>
        </w:rPr>
        <w:t>Effortrestriktion</w:t>
      </w:r>
      <w:proofErr w:type="spellEnd"/>
      <w:r>
        <w:rPr>
          <w:lang w:val="en-US"/>
        </w:rPr>
        <w:t xml:space="preserve"> </w:t>
      </w:r>
      <w:r w:rsidR="00DB241D">
        <w:rPr>
          <w:lang w:val="en-US"/>
        </w:rPr>
        <w:t xml:space="preserve">per </w:t>
      </w:r>
      <w:proofErr w:type="spellStart"/>
      <w:proofErr w:type="gramStart"/>
      <w:r>
        <w:rPr>
          <w:lang w:val="en-US"/>
        </w:rPr>
        <w:t>fiske</w:t>
      </w:r>
      <w:proofErr w:type="spellEnd"/>
      <w:proofErr w:type="gramEnd"/>
    </w:p>
    <w:p w:rsidR="00DB241D" w:rsidRDefault="00DB241D" w:rsidP="00DB241D">
      <w:pPr>
        <w:rPr>
          <w:lang w:val="en-US"/>
        </w:rPr>
      </w:pPr>
      <w:r>
        <w:rPr>
          <w:lang w:val="en-US"/>
        </w:rPr>
        <w:t>Definition: Effort constraint per fishery, limiting total number of days per vessel in each fishery (computed based on length of season and season overlap).</w:t>
      </w:r>
    </w:p>
    <w:p w:rsidR="00DB241D" w:rsidRDefault="00DB241D" w:rsidP="00DB241D">
      <w:pPr>
        <w:rPr>
          <w:lang w:val="en-US"/>
        </w:rPr>
      </w:pPr>
      <w:r>
        <w:rPr>
          <w:lang w:val="en-US"/>
        </w:rPr>
        <w:t>Dimension: f matrix of effort</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oMath>
    </w:p>
    <w:p w:rsidR="00DB241D" w:rsidRDefault="00DB241D" w:rsidP="00DB241D">
      <w:pPr>
        <w:rPr>
          <w:lang w:val="en-US"/>
        </w:rPr>
      </w:pPr>
    </w:p>
    <w:p w:rsidR="00DB241D" w:rsidRDefault="00DB241D" w:rsidP="00DB241D">
      <w:pPr>
        <w:rPr>
          <w:lang w:val="en-US"/>
        </w:rPr>
      </w:pPr>
      <m:oMathPara>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seg</m:t>
              </m:r>
              <m:d>
                <m:dPr>
                  <m:ctrlPr>
                    <w:rPr>
                      <w:rFonts w:ascii="Cambria Math" w:hAnsi="Cambria Math"/>
                      <w:i/>
                      <w:lang w:val="en-US"/>
                    </w:rPr>
                  </m:ctrlPr>
                </m:dPr>
                <m:e>
                  <m:r>
                    <w:rPr>
                      <w:rFonts w:ascii="Cambria Math" w:hAnsi="Cambria Math"/>
                      <w:lang w:val="en-US"/>
                    </w:rPr>
                    <m:t>f</m:t>
                  </m:r>
                </m:e>
              </m:d>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r>
            <w:rPr>
              <w:rFonts w:ascii="Cambria Math" w:hAnsi="Cambria Math"/>
              <w:lang w:val="en-US"/>
            </w:rPr>
            <m:t xml:space="preserve">     ∀f</m:t>
          </m:r>
        </m:oMath>
      </m:oMathPara>
    </w:p>
    <w:p w:rsidR="00DB241D" w:rsidRDefault="00DB241D" w:rsidP="00DB241D">
      <w:pPr>
        <w:rPr>
          <w:lang w:val="en-US"/>
        </w:rPr>
      </w:pPr>
    </w:p>
    <w:p w:rsidR="00DB241D" w:rsidRDefault="00FF6776" w:rsidP="00FF6776">
      <w:pPr>
        <w:pStyle w:val="Rubrik2"/>
        <w:rPr>
          <w:lang w:val="en-US"/>
        </w:rPr>
      </w:pPr>
      <w:proofErr w:type="spellStart"/>
      <w:r>
        <w:rPr>
          <w:lang w:val="en-US"/>
        </w:rPr>
        <w:t>Fångstkvoter</w:t>
      </w:r>
      <w:proofErr w:type="spellEnd"/>
    </w:p>
    <w:p w:rsidR="00DB241D" w:rsidRPr="006A4D68" w:rsidRDefault="006A4D68" w:rsidP="00DB241D">
      <w:r w:rsidRPr="006A4D68">
        <w:t xml:space="preserve">Kvoter definieras delvis över andra arter och havsområden än de vi har i modellen. </w:t>
      </w:r>
      <w:r>
        <w:t xml:space="preserve">Det gäller t.ex. arterna </w:t>
      </w:r>
      <w:r w:rsidRPr="006A4D68">
        <w:rPr>
          <w:i/>
        </w:rPr>
        <w:t>rödtunga</w:t>
      </w:r>
      <w:r>
        <w:t xml:space="preserve"> och </w:t>
      </w:r>
      <w:r w:rsidRPr="006A4D68">
        <w:rPr>
          <w:i/>
        </w:rPr>
        <w:t>bergtunga</w:t>
      </w:r>
      <w:r>
        <w:t xml:space="preserve"> där det finns en gemensam kvot, och liknande för vissa havsområden. Därför behöver fångsten summeras över alla arter som regleras av en viss kvot, och över alla områden som hör till ett visst kvotområde. Landningsobligatorium kommer in i denna ekvation: finns ett obligatorium (</w:t>
      </w:r>
      <w:r w:rsidRPr="006A4D68">
        <w:rPr>
          <w:i/>
        </w:rPr>
        <w:t>LO</w:t>
      </w:r>
      <w:r>
        <w:t xml:space="preserve">) så räknas även </w:t>
      </w:r>
      <w:proofErr w:type="spellStart"/>
      <w:r w:rsidRPr="006A4D68">
        <w:rPr>
          <w:i/>
        </w:rPr>
        <w:t>sortB</w:t>
      </w:r>
      <w:proofErr w:type="spellEnd"/>
      <w:r>
        <w:t xml:space="preserve"> med i kvoten, annars inte (utkast). Kvoten justeras av den skattade faktorn </w:t>
      </w:r>
      <w:proofErr w:type="spellStart"/>
      <w:r w:rsidRPr="006A4D68">
        <w:rPr>
          <w:i/>
        </w:rPr>
        <w:t>TACadj</w:t>
      </w:r>
      <w:proofErr w:type="spellEnd"/>
      <w:r>
        <w:t>, som beskrivs mer i detalj i avsnittet om parameterskattningar.</w:t>
      </w:r>
    </w:p>
    <w:p w:rsidR="00DB241D" w:rsidRPr="006A4D68" w:rsidRDefault="00DB241D" w:rsidP="00DB241D">
      <w:r w:rsidRPr="006A4D68">
        <w:t xml:space="preserve">Dimension: </w:t>
      </w:r>
      <w:proofErr w:type="spellStart"/>
      <w:r w:rsidRPr="006A4D68">
        <w:t>Quotaspecies</w:t>
      </w:r>
      <w:proofErr w:type="spellEnd"/>
      <w:r w:rsidRPr="006A4D68">
        <w:t>*</w:t>
      </w:r>
      <w:proofErr w:type="spellStart"/>
      <w:r w:rsidRPr="006A4D68">
        <w:t>Quotaarea</w:t>
      </w:r>
      <w:proofErr w:type="spellEnd"/>
      <w:r w:rsidRPr="006A4D68">
        <w:t xml:space="preserve"> matrix</w:t>
      </w:r>
    </w:p>
    <w:p w:rsidR="00DB241D" w:rsidRDefault="00DB241D" w:rsidP="00DB241D">
      <w:pPr>
        <w:rPr>
          <w:lang w:val="en-US"/>
        </w:rPr>
      </w:pPr>
      <w:proofErr w:type="spellStart"/>
      <w:r w:rsidRPr="006A4D68">
        <w:lastRenderedPageBreak/>
        <w:t>Lagrange</w:t>
      </w:r>
      <w:proofErr w:type="spellEnd"/>
      <w:r w:rsidRPr="006A4D68">
        <w:t xml:space="preserve"> </w:t>
      </w:r>
      <w:proofErr w:type="spellStart"/>
      <w:r w:rsidRPr="006A4D68">
        <w:t>multiplier</w:t>
      </w:r>
      <w:proofErr w:type="spellEnd"/>
      <w:r w:rsidRPr="006A4D68">
        <w:t xml:space="preserve">: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oMath>
    </w:p>
    <w:p w:rsidR="00DB241D" w:rsidRDefault="00DB241D" w:rsidP="00DB241D">
      <w:pPr>
        <w:rPr>
          <w:lang w:val="en-US"/>
        </w:rPr>
      </w:pPr>
      <m:oMathPara>
        <m:oMath>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r>
                    <w:rPr>
                      <w:rFonts w:ascii="Cambria Math" w:hAnsi="Cambria Math"/>
                      <w:lang w:val="en-US"/>
                    </w:rPr>
                    <m:t>sort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TACad</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qs,qa</m:t>
                  </m:r>
                </m:sub>
              </m:sSub>
              <m:r>
                <w:rPr>
                  <w:rFonts w:ascii="Cambria Math" w:hAnsi="Cambria Math"/>
                  <w:lang w:val="en-US"/>
                </w:rPr>
                <m:t>TAC</m:t>
              </m:r>
            </m:e>
            <m:sub>
              <m:r>
                <w:rPr>
                  <w:rFonts w:ascii="Cambria Math" w:hAnsi="Cambria Math"/>
                  <w:lang w:val="en-US"/>
                </w:rPr>
                <m:t>qs,q</m:t>
              </m:r>
              <m:r>
                <w:rPr>
                  <w:rFonts w:ascii="Cambria Math" w:hAnsi="Cambria Math"/>
                  <w:lang w:val="en-US"/>
                </w:rPr>
                <m:t>a</m:t>
              </m:r>
            </m:sub>
          </m:sSub>
        </m:oMath>
      </m:oMathPara>
    </w:p>
    <w:p w:rsidR="00DB241D" w:rsidRPr="00DB241D" w:rsidRDefault="00DB241D" w:rsidP="00DB241D">
      <w:pPr>
        <w:rPr>
          <w:b/>
        </w:rPr>
      </w:pPr>
    </w:p>
    <w:p w:rsidR="00DB241D" w:rsidRPr="003B5419" w:rsidRDefault="00DF2371" w:rsidP="00FF6776">
      <w:pPr>
        <w:pStyle w:val="Rubrik2"/>
        <w:rPr>
          <w:lang w:val="en-US"/>
        </w:rPr>
      </w:pPr>
      <w:r>
        <w:rPr>
          <w:lang w:val="en-US"/>
        </w:rPr>
        <w:t>Icke-</w:t>
      </w:r>
      <w:proofErr w:type="spellStart"/>
      <w:r>
        <w:rPr>
          <w:lang w:val="en-US"/>
        </w:rPr>
        <w:t>negativ</w:t>
      </w:r>
      <w:proofErr w:type="spellEnd"/>
      <w:r w:rsidR="00FF6776">
        <w:rPr>
          <w:lang w:val="en-US"/>
        </w:rPr>
        <w:t xml:space="preserve"> </w:t>
      </w:r>
      <w:proofErr w:type="spellStart"/>
      <w:r w:rsidR="00FF6776">
        <w:rPr>
          <w:lang w:val="en-US"/>
        </w:rPr>
        <w:t>fiskeansträngning</w:t>
      </w:r>
      <w:proofErr w:type="spellEnd"/>
    </w:p>
    <w:p w:rsidR="00DB241D" w:rsidRPr="003B5419" w:rsidRDefault="00DB241D" w:rsidP="00DB241D">
      <w:pPr>
        <w:rPr>
          <w:lang w:val="en-US"/>
        </w:rPr>
      </w:pPr>
      <w:r>
        <w:rPr>
          <w:lang w:val="en-US"/>
        </w:rPr>
        <w:t>Definition: Annual e</w:t>
      </w:r>
      <w:r w:rsidRPr="003B5419">
        <w:rPr>
          <w:lang w:val="en-US"/>
        </w:rPr>
        <w:t>ffort cannot be negative</w:t>
      </w:r>
      <w:r>
        <w:rPr>
          <w:lang w:val="en-US"/>
        </w:rPr>
        <w:t xml:space="preserve"> for any fishery</w:t>
      </w:r>
    </w:p>
    <w:p w:rsidR="00DB241D" w:rsidRDefault="00DB241D" w:rsidP="00DB241D">
      <w:pPr>
        <w:rPr>
          <w:lang w:val="en-US"/>
        </w:rPr>
      </w:pPr>
      <w:r>
        <w:rPr>
          <w:lang w:val="en-US"/>
        </w:rPr>
        <w:t>Dimension: f matrix</w:t>
      </w:r>
      <w:r w:rsidRPr="00D17796">
        <w:rPr>
          <w:lang w:val="en-US"/>
        </w:rPr>
        <w:t xml:space="preserve"> </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oMath>
    </w:p>
    <w:p w:rsidR="00DB241D" w:rsidRDefault="00DB241D" w:rsidP="00DB241D">
      <w:pPr>
        <w:rPr>
          <w:lang w:val="en-US"/>
        </w:rPr>
      </w:pPr>
      <w:bookmarkStart w:id="0" w:name="_GoBack"/>
      <w:bookmarkEnd w:id="0"/>
    </w:p>
    <w:p w:rsidR="00DB241D" w:rsidRPr="009E66E0" w:rsidRDefault="00DB241D" w:rsidP="00DB241D">
      <w:pPr>
        <w:rPr>
          <w:lang w:val="en-US"/>
        </w:rPr>
      </w:pPr>
      <w:r w:rsidRPr="009E66E0">
        <w:rPr>
          <w:lang w:val="en-US"/>
        </w:rPr>
        <w:t xml:space="preserve">Equation:                                 </w:t>
      </w:r>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≥0</m:t>
        </m:r>
      </m:oMath>
    </w:p>
    <w:p w:rsidR="005A1028" w:rsidRDefault="005A1028" w:rsidP="00FF6776">
      <w:pPr>
        <w:pStyle w:val="Rubrik1"/>
        <w:rPr>
          <w:lang w:val="en-US"/>
        </w:rPr>
      </w:pPr>
      <w:proofErr w:type="spellStart"/>
      <w:r>
        <w:rPr>
          <w:lang w:val="en-US"/>
        </w:rPr>
        <w:t>Indata</w:t>
      </w:r>
      <w:proofErr w:type="spellEnd"/>
    </w:p>
    <w:p w:rsidR="003D2EF4" w:rsidRDefault="002C011C" w:rsidP="005A1028">
      <w:r w:rsidRPr="002C011C">
        <w:t xml:space="preserve">Modellen kalibreras till data från ett enda år. </w:t>
      </w:r>
      <w:r>
        <w:t>Den huvudsakliga datakällan är havsmyndighetens (</w:t>
      </w:r>
      <w:proofErr w:type="spellStart"/>
      <w:r>
        <w:t>H</w:t>
      </w:r>
      <w:r w:rsidR="003D2EF4">
        <w:t>a</w:t>
      </w:r>
      <w:r>
        <w:t>V</w:t>
      </w:r>
      <w:proofErr w:type="spellEnd"/>
      <w:r>
        <w:t xml:space="preserve">) </w:t>
      </w:r>
      <w:r w:rsidR="003D2EF4">
        <w:t>loggboksdata, samt filer som definierar de koder som används i loggboken.</w:t>
      </w:r>
      <w:r>
        <w:t xml:space="preserve"> </w:t>
      </w:r>
      <w:proofErr w:type="gramStart"/>
      <w:r>
        <w:t>Denna data</w:t>
      </w:r>
      <w:proofErr w:type="gramEnd"/>
      <w:r>
        <w:t xml:space="preserve"> bearbetas sedan i Stata.</w:t>
      </w:r>
      <w:r w:rsidR="003D2EF4">
        <w:t xml:space="preserve"> Följande filer kommer från </w:t>
      </w:r>
      <w:proofErr w:type="spellStart"/>
      <w:r w:rsidR="003D2EF4">
        <w:t>HaV</w:t>
      </w:r>
      <w:proofErr w:type="spellEnd"/>
      <w:r w:rsidR="003D2EF4">
        <w:t>:</w:t>
      </w:r>
    </w:p>
    <w:tbl>
      <w:tblPr>
        <w:tblStyle w:val="Ljuslista-dekorfrg3"/>
        <w:tblW w:w="8046" w:type="dxa"/>
        <w:tblLayout w:type="fixed"/>
        <w:tblLook w:val="04A0" w:firstRow="1" w:lastRow="0" w:firstColumn="1" w:lastColumn="0" w:noHBand="0" w:noVBand="1"/>
      </w:tblPr>
      <w:tblGrid>
        <w:gridCol w:w="2943"/>
        <w:gridCol w:w="1701"/>
        <w:gridCol w:w="3402"/>
      </w:tblGrid>
      <w:tr w:rsidR="003D2EF4" w:rsidRPr="00E24AD3" w:rsidTr="00414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3D2EF4" w:rsidP="005A1028">
            <w:pPr>
              <w:rPr>
                <w:sz w:val="20"/>
                <w:szCs w:val="20"/>
              </w:rPr>
            </w:pPr>
            <w:r w:rsidRPr="00E24AD3">
              <w:rPr>
                <w:sz w:val="20"/>
                <w:szCs w:val="20"/>
              </w:rPr>
              <w:t>Filnamn</w:t>
            </w:r>
            <w:r w:rsidR="00434B79" w:rsidRPr="00E24AD3">
              <w:rPr>
                <w:sz w:val="20"/>
                <w:szCs w:val="20"/>
              </w:rPr>
              <w:t xml:space="preserve"> och källa</w:t>
            </w:r>
          </w:p>
        </w:tc>
        <w:tc>
          <w:tcPr>
            <w:tcW w:w="1701" w:type="dxa"/>
          </w:tcPr>
          <w:p w:rsidR="003D2EF4" w:rsidRPr="00E24AD3" w:rsidRDefault="003D2EF4" w:rsidP="005A1028">
            <w:pPr>
              <w:cnfStyle w:val="100000000000" w:firstRow="1" w:lastRow="0" w:firstColumn="0" w:lastColumn="0" w:oddVBand="0" w:evenVBand="0" w:oddHBand="0" w:evenHBand="0" w:firstRowFirstColumn="0" w:firstRowLastColumn="0" w:lastRowFirstColumn="0" w:lastRowLastColumn="0"/>
              <w:rPr>
                <w:sz w:val="20"/>
                <w:szCs w:val="20"/>
              </w:rPr>
            </w:pPr>
            <w:r w:rsidRPr="00E24AD3">
              <w:rPr>
                <w:sz w:val="20"/>
                <w:szCs w:val="20"/>
              </w:rPr>
              <w:t>Kortnamn</w:t>
            </w:r>
          </w:p>
        </w:tc>
        <w:tc>
          <w:tcPr>
            <w:tcW w:w="3402" w:type="dxa"/>
          </w:tcPr>
          <w:p w:rsidR="003D2EF4" w:rsidRPr="00E24AD3" w:rsidRDefault="003D2EF4" w:rsidP="005A1028">
            <w:pPr>
              <w:cnfStyle w:val="100000000000" w:firstRow="1" w:lastRow="0" w:firstColumn="0" w:lastColumn="0" w:oddVBand="0" w:evenVBand="0" w:oddHBand="0" w:evenHBand="0" w:firstRowFirstColumn="0" w:firstRowLastColumn="0" w:lastRowFirstColumn="0" w:lastRowLastColumn="0"/>
              <w:rPr>
                <w:sz w:val="20"/>
                <w:szCs w:val="20"/>
              </w:rPr>
            </w:pPr>
            <w:r w:rsidRPr="00E24AD3">
              <w:rPr>
                <w:sz w:val="20"/>
                <w:szCs w:val="20"/>
              </w:rPr>
              <w:t>Innehåll</w:t>
            </w:r>
          </w:p>
        </w:tc>
      </w:tr>
      <w:tr w:rsidR="003D2EF4"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3D2EF4" w:rsidP="005A1028">
            <w:pPr>
              <w:rPr>
                <w:sz w:val="20"/>
                <w:szCs w:val="20"/>
              </w:rPr>
            </w:pPr>
            <w:r w:rsidRPr="00E24AD3">
              <w:rPr>
                <w:sz w:val="20"/>
                <w:szCs w:val="20"/>
              </w:rPr>
              <w:t>Loggblad_2012.txt</w:t>
            </w:r>
            <w:r w:rsidR="00434B79" w:rsidRPr="00E24AD3">
              <w:rPr>
                <w:sz w:val="20"/>
                <w:szCs w:val="20"/>
              </w:rPr>
              <w:br/>
            </w:r>
            <w:proofErr w:type="spellStart"/>
            <w:r w:rsidR="00434B79" w:rsidRPr="00E24AD3">
              <w:rPr>
                <w:sz w:val="20"/>
                <w:szCs w:val="20"/>
              </w:rPr>
              <w:t>HaV</w:t>
            </w:r>
            <w:proofErr w:type="spellEnd"/>
          </w:p>
        </w:tc>
        <w:tc>
          <w:tcPr>
            <w:tcW w:w="1701" w:type="dxa"/>
          </w:tcPr>
          <w:p w:rsidR="003D2EF4" w:rsidRPr="00E24AD3" w:rsidRDefault="003D2EF4"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Loggbok</w:t>
            </w:r>
          </w:p>
        </w:tc>
        <w:tc>
          <w:tcPr>
            <w:tcW w:w="3402" w:type="dxa"/>
          </w:tcPr>
          <w:p w:rsidR="003D2EF4" w:rsidRPr="00E24AD3" w:rsidRDefault="003D2EF4" w:rsidP="003D2EF4">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Alla enskilda fiskeresor och fångster för enskilda fartyg. Varje fångad art redovisas separat, tillsammans med information om fartyget, avresedatum mm.</w:t>
            </w:r>
          </w:p>
        </w:tc>
      </w:tr>
      <w:tr w:rsidR="003D2EF4"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3D2EF4" w:rsidP="001D109F">
            <w:pPr>
              <w:rPr>
                <w:sz w:val="20"/>
                <w:szCs w:val="20"/>
              </w:rPr>
            </w:pPr>
            <w:r w:rsidRPr="00E24AD3">
              <w:rPr>
                <w:sz w:val="20"/>
                <w:szCs w:val="20"/>
              </w:rPr>
              <w:t>Gearcodes.txt</w:t>
            </w:r>
            <w:r w:rsidR="00434B79" w:rsidRPr="00E24AD3">
              <w:rPr>
                <w:sz w:val="20"/>
                <w:szCs w:val="20"/>
              </w:rPr>
              <w:br/>
            </w:r>
            <w:proofErr w:type="spellStart"/>
            <w:r w:rsidR="00434B79" w:rsidRPr="00E24AD3">
              <w:rPr>
                <w:sz w:val="20"/>
                <w:szCs w:val="20"/>
              </w:rPr>
              <w:t>HaV</w:t>
            </w:r>
            <w:proofErr w:type="spellEnd"/>
            <w:r w:rsidR="00F42FCA" w:rsidRPr="00E24AD3">
              <w:rPr>
                <w:sz w:val="20"/>
                <w:szCs w:val="20"/>
              </w:rPr>
              <w:t xml:space="preserve"> (Anton</w:t>
            </w:r>
            <w:r w:rsidR="001D109F" w:rsidRPr="00E24AD3">
              <w:rPr>
                <w:sz w:val="20"/>
                <w:szCs w:val="20"/>
              </w:rPr>
              <w:t xml:space="preserve"> mejl</w:t>
            </w:r>
            <w:r w:rsidR="00F42FCA" w:rsidRPr="00E24AD3">
              <w:rPr>
                <w:sz w:val="20"/>
                <w:szCs w:val="20"/>
              </w:rPr>
              <w:t>)</w:t>
            </w:r>
            <w:r w:rsidR="00434B79" w:rsidRPr="00E24AD3">
              <w:rPr>
                <w:sz w:val="20"/>
                <w:szCs w:val="20"/>
              </w:rPr>
              <w:t>.</w:t>
            </w:r>
          </w:p>
        </w:tc>
        <w:tc>
          <w:tcPr>
            <w:tcW w:w="1701" w:type="dxa"/>
          </w:tcPr>
          <w:p w:rsidR="003D2EF4" w:rsidRPr="00E24AD3" w:rsidRDefault="003D2EF4" w:rsidP="003D2EF4">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Redskapskoder</w:t>
            </w:r>
          </w:p>
        </w:tc>
        <w:tc>
          <w:tcPr>
            <w:tcW w:w="3402" w:type="dxa"/>
          </w:tcPr>
          <w:p w:rsidR="003D2EF4" w:rsidRPr="00E24AD3" w:rsidRDefault="00F42FCA" w:rsidP="00F42FCA">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Översättning mellan olika redskapskoder och namn på redskap.</w:t>
            </w:r>
          </w:p>
        </w:tc>
      </w:tr>
      <w:tr w:rsidR="003D2EF4"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2314D5" w:rsidP="005A1028">
            <w:pPr>
              <w:rPr>
                <w:sz w:val="20"/>
                <w:szCs w:val="20"/>
              </w:rPr>
            </w:pPr>
            <w:r w:rsidRPr="00E24AD3">
              <w:rPr>
                <w:sz w:val="20"/>
                <w:szCs w:val="20"/>
              </w:rPr>
              <w:t>Fiskslag.xlsx</w:t>
            </w:r>
            <w:r w:rsidRPr="00E24AD3">
              <w:rPr>
                <w:sz w:val="20"/>
                <w:szCs w:val="20"/>
              </w:rPr>
              <w:br/>
            </w:r>
            <w:proofErr w:type="spellStart"/>
            <w:r w:rsidRPr="00E24AD3">
              <w:rPr>
                <w:sz w:val="20"/>
                <w:szCs w:val="20"/>
              </w:rPr>
              <w:t>HaV</w:t>
            </w:r>
            <w:proofErr w:type="spellEnd"/>
          </w:p>
        </w:tc>
        <w:tc>
          <w:tcPr>
            <w:tcW w:w="1701" w:type="dxa"/>
          </w:tcPr>
          <w:p w:rsidR="003D2EF4" w:rsidRPr="00E24AD3" w:rsidRDefault="002314D5"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Fiskslag</w:t>
            </w:r>
          </w:p>
        </w:tc>
        <w:tc>
          <w:tcPr>
            <w:tcW w:w="3402" w:type="dxa"/>
          </w:tcPr>
          <w:p w:rsidR="003D2EF4" w:rsidRPr="00E24AD3" w:rsidRDefault="002314D5" w:rsidP="002314D5">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Översättning från MAF-kod till svenskt artnamn.</w:t>
            </w:r>
          </w:p>
        </w:tc>
      </w:tr>
      <w:tr w:rsidR="003D2EF4"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F84DC0" w:rsidP="005A1028">
            <w:pPr>
              <w:rPr>
                <w:sz w:val="20"/>
                <w:szCs w:val="20"/>
              </w:rPr>
            </w:pPr>
            <w:r w:rsidRPr="00E24AD3">
              <w:rPr>
                <w:sz w:val="20"/>
                <w:szCs w:val="20"/>
              </w:rPr>
              <w:t>Segmentering_2012.xls</w:t>
            </w:r>
          </w:p>
        </w:tc>
        <w:tc>
          <w:tcPr>
            <w:tcW w:w="1701" w:type="dxa"/>
          </w:tcPr>
          <w:p w:rsidR="003D2EF4" w:rsidRPr="00E24AD3" w:rsidRDefault="00F84DC0" w:rsidP="005A1028">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Segmentering</w:t>
            </w:r>
          </w:p>
        </w:tc>
        <w:tc>
          <w:tcPr>
            <w:tcW w:w="3402" w:type="dxa"/>
          </w:tcPr>
          <w:p w:rsidR="003D2EF4" w:rsidRPr="00E24AD3" w:rsidRDefault="00F84DC0" w:rsidP="00F84DC0">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 xml:space="preserve">Segment för varje enskilt fiskefartyg. Segment är kombination av längd, huvudsaklig redskapstyp (EU) och </w:t>
            </w:r>
            <w:r w:rsidR="00A375D2" w:rsidRPr="00E24AD3">
              <w:rPr>
                <w:sz w:val="20"/>
                <w:szCs w:val="20"/>
              </w:rPr>
              <w:lastRenderedPageBreak/>
              <w:t>huvudsaklig art.</w:t>
            </w:r>
          </w:p>
        </w:tc>
      </w:tr>
      <w:tr w:rsidR="00E24AD3"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4AD3" w:rsidRPr="00E24AD3" w:rsidRDefault="00E24AD3" w:rsidP="005A1028">
            <w:pPr>
              <w:rPr>
                <w:sz w:val="20"/>
                <w:szCs w:val="20"/>
              </w:rPr>
            </w:pPr>
            <w:r w:rsidRPr="00E24AD3">
              <w:rPr>
                <w:sz w:val="20"/>
                <w:szCs w:val="20"/>
              </w:rPr>
              <w:lastRenderedPageBreak/>
              <w:t xml:space="preserve">Nedladdning från </w:t>
            </w:r>
            <w:proofErr w:type="spellStart"/>
            <w:r w:rsidRPr="00E24AD3">
              <w:rPr>
                <w:sz w:val="20"/>
                <w:szCs w:val="20"/>
              </w:rPr>
              <w:t>HaV</w:t>
            </w:r>
            <w:proofErr w:type="spellEnd"/>
          </w:p>
        </w:tc>
        <w:tc>
          <w:tcPr>
            <w:tcW w:w="1701" w:type="dxa"/>
          </w:tcPr>
          <w:p w:rsidR="00E24AD3" w:rsidRPr="00E24AD3" w:rsidRDefault="00E24AD3"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Kvoter</w:t>
            </w:r>
          </w:p>
        </w:tc>
        <w:tc>
          <w:tcPr>
            <w:tcW w:w="3402" w:type="dxa"/>
          </w:tcPr>
          <w:p w:rsidR="00E24AD3" w:rsidRPr="00E24AD3" w:rsidRDefault="00E24AD3" w:rsidP="00F84DC0">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Kvoter för östersjön och för Sverige för olika arter, per kalenderår. En fil per havsområde.</w:t>
            </w:r>
          </w:p>
        </w:tc>
      </w:tr>
      <w:tr w:rsidR="00E24AD3"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E24AD3" w:rsidRPr="00E24AD3" w:rsidRDefault="00E24AD3" w:rsidP="005A1028">
            <w:pPr>
              <w:rPr>
                <w:sz w:val="20"/>
                <w:szCs w:val="20"/>
              </w:rPr>
            </w:pPr>
            <w:r w:rsidRPr="00E24AD3">
              <w:rPr>
                <w:sz w:val="20"/>
                <w:szCs w:val="20"/>
              </w:rPr>
              <w:t>Underlag_prismatrix_2012.xls</w:t>
            </w:r>
            <w:r w:rsidRPr="00E24AD3">
              <w:rPr>
                <w:sz w:val="20"/>
                <w:szCs w:val="20"/>
              </w:rPr>
              <w:br/>
            </w:r>
            <w:proofErr w:type="spellStart"/>
            <w:r w:rsidRPr="00E24AD3">
              <w:rPr>
                <w:sz w:val="20"/>
                <w:szCs w:val="20"/>
              </w:rPr>
              <w:t>HaV</w:t>
            </w:r>
            <w:proofErr w:type="spellEnd"/>
          </w:p>
        </w:tc>
        <w:tc>
          <w:tcPr>
            <w:tcW w:w="1701" w:type="dxa"/>
          </w:tcPr>
          <w:p w:rsidR="00E24AD3" w:rsidRPr="00E24AD3" w:rsidRDefault="00E24AD3" w:rsidP="005A10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Priser</w:t>
            </w:r>
          </w:p>
        </w:tc>
        <w:tc>
          <w:tcPr>
            <w:tcW w:w="3402" w:type="dxa"/>
          </w:tcPr>
          <w:p w:rsidR="00E24AD3" w:rsidRPr="00E24AD3" w:rsidRDefault="00E24AD3" w:rsidP="00E24A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MAF-kod, FAO-område, redskap, längd på fartyg, vikt, värde. Summa alla landningar, men uppdelat på ovanstående kategorier.</w:t>
            </w:r>
          </w:p>
        </w:tc>
      </w:tr>
    </w:tbl>
    <w:p w:rsidR="00CF54C7" w:rsidRDefault="00CF54C7" w:rsidP="00CF54C7">
      <w:r>
        <w:fldChar w:fldCharType="begin"/>
      </w:r>
      <w:r>
        <w:instrText xml:space="preserve"> REF _Ref416265159 \h </w:instrText>
      </w:r>
      <w:r>
        <w:fldChar w:fldCharType="separate"/>
      </w:r>
      <w:r>
        <w:t xml:space="preserve">Figur </w:t>
      </w:r>
      <w:r>
        <w:rPr>
          <w:noProof/>
        </w:rPr>
        <w:t>1</w:t>
      </w:r>
      <w:r>
        <w:fldChar w:fldCharType="end"/>
      </w:r>
      <w:r>
        <w:t xml:space="preserve"> </w:t>
      </w:r>
      <w:r>
        <w:t xml:space="preserve">nedan </w:t>
      </w:r>
      <w:r>
        <w:t>illustrerar flödet</w:t>
      </w:r>
      <w:r>
        <w:t xml:space="preserve"> från indata till utdata för GAMS</w:t>
      </w:r>
      <w:r>
        <w:t>.</w:t>
      </w:r>
    </w:p>
    <w:p w:rsidR="0057768F" w:rsidRDefault="0057768F" w:rsidP="005A1028">
      <w:r>
        <w:t>Först körs stata-filen ”</w:t>
      </w:r>
      <w:proofErr w:type="spellStart"/>
      <w:r>
        <w:t>create</w:t>
      </w:r>
      <w:proofErr w:type="spellEnd"/>
      <w:r>
        <w:t xml:space="preserve"> loggbok_2012.do”. Det programmet läser in </w:t>
      </w:r>
      <w:proofErr w:type="spellStart"/>
      <w:r>
        <w:t>loggboksdatan</w:t>
      </w:r>
      <w:proofErr w:type="spellEnd"/>
      <w:r>
        <w:t xml:space="preserve">, och matchar koder i loggboken med </w:t>
      </w:r>
      <w:r w:rsidR="004559D6">
        <w:t xml:space="preserve">namn ur kodlistorna för arter, redskap och segment. </w:t>
      </w:r>
      <w:r w:rsidR="0034476D">
        <w:t xml:space="preserve">Ett </w:t>
      </w:r>
      <w:r w:rsidR="0034476D" w:rsidRPr="002C011C">
        <w:rPr>
          <w:i/>
        </w:rPr>
        <w:t>segment</w:t>
      </w:r>
      <w:r w:rsidR="0034476D">
        <w:t xml:space="preserve"> är fartyg av viss längd som med ett huvudsakligt redskap fiskar efter en huvudsaklig art. Till exempel är DTS_VL1824_RÄKA fartyg på mellan 18 och 24 meter som fiskar efter räka med </w:t>
      </w:r>
      <w:proofErr w:type="spellStart"/>
      <w:r w:rsidR="0034476D">
        <w:t>demarsal</w:t>
      </w:r>
      <w:proofErr w:type="spellEnd"/>
      <w:r w:rsidR="0034476D">
        <w:t xml:space="preserve"> trål.</w:t>
      </w:r>
      <w:r w:rsidR="0034476D">
        <w:t xml:space="preserve"> </w:t>
      </w:r>
      <w:r w:rsidR="004559D6">
        <w:t xml:space="preserve">Fiskeansträngning (Days At Sea, DAS eller </w:t>
      </w:r>
      <w:proofErr w:type="spellStart"/>
      <w:r w:rsidR="004559D6">
        <w:t>effort</w:t>
      </w:r>
      <w:proofErr w:type="spellEnd"/>
      <w:r w:rsidR="004559D6">
        <w:t xml:space="preserve">) beräknas utifrån start- och sluttid. </w:t>
      </w:r>
      <w:r w:rsidR="0034476D">
        <w:t xml:space="preserve">Resultatet skriver </w:t>
      </w:r>
      <w:proofErr w:type="gramStart"/>
      <w:r w:rsidR="0034476D">
        <w:t>över / kompletterar</w:t>
      </w:r>
      <w:proofErr w:type="gramEnd"/>
      <w:r w:rsidR="0034476D">
        <w:t xml:space="preserve"> </w:t>
      </w:r>
      <w:proofErr w:type="spellStart"/>
      <w:r w:rsidR="0034476D">
        <w:t>indatan</w:t>
      </w:r>
      <w:proofErr w:type="spellEnd"/>
      <w:r w:rsidR="0034476D">
        <w:t>.</w:t>
      </w:r>
    </w:p>
    <w:p w:rsidR="0034476D" w:rsidRDefault="0034476D" w:rsidP="004559D6">
      <w:r>
        <w:t>Därefter körs ”metier.do”. Programmet gör flera saker:</w:t>
      </w:r>
    </w:p>
    <w:p w:rsidR="0034476D" w:rsidRDefault="004559D6" w:rsidP="005A1028">
      <w:pPr>
        <w:pStyle w:val="Liststycke"/>
        <w:numPr>
          <w:ilvl w:val="0"/>
          <w:numId w:val="7"/>
        </w:numPr>
      </w:pPr>
      <w:r w:rsidRPr="0034476D">
        <w:rPr>
          <w:i/>
        </w:rPr>
        <w:t>Redskapen</w:t>
      </w:r>
      <w:r>
        <w:t xml:space="preserve"> aggregeras så att</w:t>
      </w:r>
      <w:r w:rsidR="0034476D">
        <w:t xml:space="preserve"> likartade redskap slås samman.</w:t>
      </w:r>
    </w:p>
    <w:p w:rsidR="0034476D" w:rsidRDefault="004146A1" w:rsidP="005A1028">
      <w:pPr>
        <w:pStyle w:val="Liststycke"/>
        <w:numPr>
          <w:ilvl w:val="0"/>
          <w:numId w:val="7"/>
        </w:numPr>
      </w:pPr>
      <w:r w:rsidRPr="0034476D">
        <w:rPr>
          <w:i/>
        </w:rPr>
        <w:t>Fiskarter</w:t>
      </w:r>
      <w:r>
        <w:t xml:space="preserve"> som fångats i mindre mängd än ett ton (av alla fartyg i alla områden med alla redskap) modelleras inte. Några ytterligare </w:t>
      </w:r>
      <w:r w:rsidR="00757B5D">
        <w:t>kommersiellt värdelösa arter raderades manuellt (mört, snultra, storspigg mm).</w:t>
      </w:r>
      <w:r w:rsidR="0057768F">
        <w:t xml:space="preserve"> Andra fiskarter slås samman, t.ex. tre sorters ål blir till en enda </w:t>
      </w:r>
      <w:proofErr w:type="spellStart"/>
      <w:r w:rsidR="0057768F">
        <w:t>ålsort.</w:t>
      </w:r>
      <w:proofErr w:type="spellEnd"/>
    </w:p>
    <w:p w:rsidR="0034476D" w:rsidRDefault="00757B5D" w:rsidP="005A1028">
      <w:pPr>
        <w:pStyle w:val="Liststycke"/>
        <w:numPr>
          <w:ilvl w:val="0"/>
          <w:numId w:val="7"/>
        </w:numPr>
      </w:pPr>
      <w:r>
        <w:t xml:space="preserve">Enskilda fartyg som definieras (av </w:t>
      </w:r>
      <w:proofErr w:type="spellStart"/>
      <w:r>
        <w:t>HaV</w:t>
      </w:r>
      <w:proofErr w:type="spellEnd"/>
      <w:r>
        <w:t xml:space="preserve">) som </w:t>
      </w:r>
      <w:r w:rsidR="0057768F">
        <w:t xml:space="preserve">minaktiva, </w:t>
      </w:r>
      <w:proofErr w:type="gramStart"/>
      <w:r w:rsidR="0057768F">
        <w:t>dvs</w:t>
      </w:r>
      <w:proofErr w:type="gramEnd"/>
      <w:r w:rsidR="0057768F">
        <w:t xml:space="preserve"> fiskat upp ett värde under två basbelopp, raderas. Därvid försvinner många fiskedagar, men knappast någon fångst.</w:t>
      </w:r>
    </w:p>
    <w:p w:rsidR="0034476D" w:rsidRDefault="004146A1" w:rsidP="004146A1">
      <w:pPr>
        <w:pStyle w:val="Liststycke"/>
        <w:numPr>
          <w:ilvl w:val="0"/>
          <w:numId w:val="6"/>
        </w:numPr>
      </w:pPr>
      <w:r>
        <w:t xml:space="preserve">Varje unik kombination av </w:t>
      </w:r>
      <w:r w:rsidRPr="0034476D">
        <w:rPr>
          <w:i/>
        </w:rPr>
        <w:t>segment</w:t>
      </w:r>
      <w:r>
        <w:t xml:space="preserve">, </w:t>
      </w:r>
      <w:r w:rsidRPr="0034476D">
        <w:rPr>
          <w:i/>
        </w:rPr>
        <w:t>redskap</w:t>
      </w:r>
      <w:r>
        <w:t xml:space="preserve"> och </w:t>
      </w:r>
      <w:r w:rsidRPr="0034476D">
        <w:rPr>
          <w:i/>
        </w:rPr>
        <w:t>area</w:t>
      </w:r>
      <w:r>
        <w:t xml:space="preserve"> (havsområde) kallar vi i modellen för </w:t>
      </w:r>
      <w:r w:rsidRPr="0034476D">
        <w:rPr>
          <w:i/>
        </w:rPr>
        <w:t>fiske</w:t>
      </w:r>
      <w:r>
        <w:t xml:space="preserve">. </w:t>
      </w:r>
      <w:proofErr w:type="spellStart"/>
      <w:r>
        <w:t>Loggboksdatans</w:t>
      </w:r>
      <w:proofErr w:type="spellEnd"/>
      <w:r>
        <w:t xml:space="preserve"> fångster och fiskeansträngning aggregeras per fiske. </w:t>
      </w:r>
    </w:p>
    <w:p w:rsidR="004146A1" w:rsidRDefault="0034476D" w:rsidP="004146A1">
      <w:pPr>
        <w:pStyle w:val="Liststycke"/>
        <w:numPr>
          <w:ilvl w:val="0"/>
          <w:numId w:val="6"/>
        </w:numPr>
      </w:pPr>
      <w:r>
        <w:t xml:space="preserve">Aggregationen </w:t>
      </w:r>
      <w:r w:rsidR="004146A1">
        <w:t>ger för många små fisken. Därför raderas sådana som uppfyller något av följande:</w:t>
      </w:r>
      <w:r>
        <w:t xml:space="preserve"> (a) </w:t>
      </w:r>
      <w:r w:rsidR="004146A1">
        <w:t>Fångsten (av alla art</w:t>
      </w:r>
      <w:r>
        <w:t xml:space="preserve">er) är mindre än ett ton totalt, eller (b) </w:t>
      </w:r>
      <w:r w:rsidR="004146A1">
        <w:t>Fiskeansträngningen är mindre än 15 dagar totalt.</w:t>
      </w:r>
    </w:p>
    <w:p w:rsidR="0066756F" w:rsidRDefault="0066756F" w:rsidP="00BA2EF4">
      <w:r>
        <w:t>När den centrala datafilen ”</w:t>
      </w:r>
      <w:proofErr w:type="spellStart"/>
      <w:r>
        <w:t>metier.dta</w:t>
      </w:r>
      <w:proofErr w:type="spellEnd"/>
      <w:r>
        <w:t>” har genererats körs två program oberoende av varandra för att skapa en fil med priser och en fil med kvoter.</w:t>
      </w:r>
    </w:p>
    <w:p w:rsidR="0066756F" w:rsidRDefault="00BA2EF4" w:rsidP="00BA2EF4">
      <w:r>
        <w:lastRenderedPageBreak/>
        <w:t>”priser.do”</w:t>
      </w:r>
      <w:r w:rsidR="0066756F">
        <w:t xml:space="preserve"> </w:t>
      </w:r>
      <w:r>
        <w:t>läser in prisdata och beräknar priset för varje art i varje fiske. Resultatet sparas i ”</w:t>
      </w:r>
      <w:proofErr w:type="spellStart"/>
      <w:r>
        <w:t>prismatris.dta</w:t>
      </w:r>
      <w:proofErr w:type="spellEnd"/>
      <w:r>
        <w:t>”.</w:t>
      </w:r>
      <w:r w:rsidR="00DE3393">
        <w:t xml:space="preserve"> </w:t>
      </w:r>
      <w:r w:rsidR="0066756F">
        <w:t>”Quotas.do” läser in kvotdata och matchar med fångade arter i ”</w:t>
      </w:r>
      <w:proofErr w:type="spellStart"/>
      <w:r w:rsidR="0066756F">
        <w:t>metier.dta</w:t>
      </w:r>
      <w:proofErr w:type="spellEnd"/>
      <w:r w:rsidR="0066756F">
        <w:t>”.</w:t>
      </w:r>
    </w:p>
    <w:p w:rsidR="00DE3393" w:rsidRDefault="00DE3393" w:rsidP="00BA2EF4">
      <w:r>
        <w:t xml:space="preserve">När dessa program körs så kopieras resultaten och klistras manuellt in i ett </w:t>
      </w:r>
      <w:proofErr w:type="spellStart"/>
      <w:r>
        <w:t>excel</w:t>
      </w:r>
      <w:proofErr w:type="spellEnd"/>
      <w:r>
        <w:t>-ark.</w:t>
      </w:r>
    </w:p>
    <w:p w:rsidR="00920AAA" w:rsidRDefault="00920AAA" w:rsidP="005A1028">
      <w:r>
        <w:rPr>
          <w:noProof/>
          <w:lang w:eastAsia="sv-SE"/>
        </w:rPr>
        <mc:AlternateContent>
          <mc:Choice Requires="wpc">
            <w:drawing>
              <wp:inline distT="0" distB="0" distL="0" distR="0" wp14:anchorId="31BB20B1" wp14:editId="72E1E90F">
                <wp:extent cx="5041127" cy="5653378"/>
                <wp:effectExtent l="0" t="0" r="7620" b="0"/>
                <wp:docPr id="1" name="Arbetsyta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ödesschema: Data 2"/>
                        <wps:cNvSpPr/>
                        <wps:spPr>
                          <a:xfrm>
                            <a:off x="2146738" y="508974"/>
                            <a:ext cx="1351839"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AAA" w:rsidRDefault="00920AAA" w:rsidP="00920AAA">
                              <w:pPr>
                                <w:pStyle w:val="inFigure"/>
                              </w:pPr>
                              <w:r>
                                <w:t>Loggbok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lternativ process 3"/>
                        <wps:cNvSpPr/>
                        <wps:spPr>
                          <a:xfrm>
                            <a:off x="294199" y="509029"/>
                            <a:ext cx="155845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AAA" w:rsidRDefault="00920AAA" w:rsidP="00920AAA">
                              <w:pPr>
                                <w:pStyle w:val="inFigure"/>
                              </w:pPr>
                              <w:proofErr w:type="spellStart"/>
                              <w:r>
                                <w:t>Create</w:t>
                              </w:r>
                              <w:proofErr w:type="spellEnd"/>
                              <w:r>
                                <w:t xml:space="preserve"> loggbok_2012.do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Vinklad  6"/>
                        <wps:cNvCnPr>
                          <a:stCxn id="2" idx="1"/>
                          <a:endCxn id="3" idx="0"/>
                        </wps:cNvCnPr>
                        <wps:spPr>
                          <a:xfrm rot="16200000" flipH="1" flipV="1">
                            <a:off x="1948015" y="-365615"/>
                            <a:ext cx="55" cy="1749231"/>
                          </a:xfrm>
                          <a:prstGeom prst="bentConnector3">
                            <a:avLst>
                              <a:gd name="adj1" fmla="val -41563636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Vinklad  7"/>
                        <wps:cNvCnPr>
                          <a:stCxn id="3" idx="3"/>
                          <a:endCxn id="2" idx="2"/>
                        </wps:cNvCnPr>
                        <wps:spPr>
                          <a:xfrm flipV="1">
                            <a:off x="1852654" y="815298"/>
                            <a:ext cx="429268" cy="5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Alternativ process 8"/>
                        <wps:cNvSpPr/>
                        <wps:spPr>
                          <a:xfrm>
                            <a:off x="2231749" y="1582308"/>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AAA" w:rsidRDefault="00920AAA" w:rsidP="00920AAA">
                              <w:pPr>
                                <w:pStyle w:val="inFigure"/>
                              </w:pPr>
                              <w:r>
                                <w:t>Metier.do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Vinklad  9"/>
                        <wps:cNvCnPr>
                          <a:stCxn id="2" idx="3"/>
                          <a:endCxn id="8" idx="0"/>
                        </wps:cNvCnPr>
                        <wps:spPr>
                          <a:xfrm rot="16200000" flipH="1">
                            <a:off x="2457868" y="1351227"/>
                            <a:ext cx="460686" cy="14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ödesschema: Data 10"/>
                        <wps:cNvSpPr/>
                        <wps:spPr>
                          <a:xfrm>
                            <a:off x="2027568" y="2535439"/>
                            <a:ext cx="1327735" cy="612648"/>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20AAA" w:rsidRDefault="00920AAA" w:rsidP="00920AAA">
                              <w:pPr>
                                <w:pStyle w:val="inFigure"/>
                              </w:pPr>
                              <w:proofErr w:type="spellStart"/>
                              <w:r>
                                <w:t>Metier.dta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Vinklad  11"/>
                        <wps:cNvCnPr>
                          <a:stCxn id="8" idx="2"/>
                          <a:endCxn id="10" idx="1"/>
                        </wps:cNvCnPr>
                        <wps:spPr>
                          <a:xfrm rot="16200000" flipH="1">
                            <a:off x="2519951" y="2363953"/>
                            <a:ext cx="340483" cy="2487"/>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Alternativ process 13"/>
                        <wps:cNvSpPr/>
                        <wps:spPr>
                          <a:xfrm>
                            <a:off x="1097050" y="3704837"/>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76D" w:rsidRDefault="0034476D" w:rsidP="007A0AAA">
                              <w:pPr>
                                <w:pStyle w:val="inFigure"/>
                              </w:pPr>
                              <w:r>
                                <w:t>Priser.do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ödesschema: Data 14"/>
                        <wps:cNvSpPr/>
                        <wps:spPr>
                          <a:xfrm>
                            <a:off x="232" y="2536218"/>
                            <a:ext cx="1916529"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76D" w:rsidRDefault="0034476D" w:rsidP="007A0AAA">
                              <w:pPr>
                                <w:pStyle w:val="inFigure"/>
                              </w:pPr>
                              <w:r>
                                <w:t>Underlag_Prismatris_2012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Vinklad  15"/>
                        <wps:cNvCnPr>
                          <a:stCxn id="10" idx="3"/>
                          <a:endCxn id="13" idx="0"/>
                        </wps:cNvCnPr>
                        <wps:spPr>
                          <a:xfrm rot="5400000">
                            <a:off x="1778081" y="2924256"/>
                            <a:ext cx="556750" cy="100441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ad  16"/>
                        <wps:cNvCnPr>
                          <a:stCxn id="14" idx="4"/>
                          <a:endCxn id="13" idx="0"/>
                        </wps:cNvCnPr>
                        <wps:spPr>
                          <a:xfrm rot="16200000" flipH="1">
                            <a:off x="978388" y="3128974"/>
                            <a:ext cx="555971" cy="59575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Flödesschema: Data 18"/>
                        <wps:cNvSpPr/>
                        <wps:spPr>
                          <a:xfrm>
                            <a:off x="405767" y="4903039"/>
                            <a:ext cx="1915795" cy="612140"/>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A2EF4" w:rsidRDefault="00BA2EF4" w:rsidP="007A0AAA">
                              <w:pPr>
                                <w:pStyle w:val="inFigure"/>
                              </w:pPr>
                              <w:r>
                                <w:t>Prismatris_2012.dta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Vinklad  19"/>
                        <wps:cNvCnPr>
                          <a:stCxn id="13" idx="2"/>
                          <a:endCxn id="18" idx="0"/>
                        </wps:cNvCnPr>
                        <wps:spPr>
                          <a:xfrm rot="16200000" flipH="1">
                            <a:off x="1261970" y="4609765"/>
                            <a:ext cx="585554" cy="99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Alternativ process 20"/>
                        <wps:cNvSpPr/>
                        <wps:spPr>
                          <a:xfrm>
                            <a:off x="3513956" y="3705273"/>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EF4" w:rsidRDefault="00BA2EF4" w:rsidP="007A0AAA">
                              <w:pPr>
                                <w:pStyle w:val="inFigure"/>
                              </w:pPr>
                              <w:r>
                                <w:t>Quotas.do</w:t>
                              </w:r>
                            </w:p>
                            <w:p w:rsidR="00BA2EF4" w:rsidRDefault="00BA2EF4" w:rsidP="00BA2EF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ödesschema: Data 21"/>
                        <wps:cNvSpPr/>
                        <wps:spPr>
                          <a:xfrm>
                            <a:off x="3283889" y="2536092"/>
                            <a:ext cx="1676747"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EF4" w:rsidRDefault="00BA2EF4" w:rsidP="007A0AAA">
                              <w:pPr>
                                <w:pStyle w:val="inFigure"/>
                              </w:pPr>
                              <w:r>
                                <w:t>Quotas2012_STATA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Vinklad  22"/>
                        <wps:cNvCnPr>
                          <a:stCxn id="10" idx="4"/>
                          <a:endCxn id="20" idx="0"/>
                        </wps:cNvCnPr>
                        <wps:spPr>
                          <a:xfrm rot="16200000" flipH="1">
                            <a:off x="3052703" y="2786820"/>
                            <a:ext cx="557186" cy="127972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Vinklad  23"/>
                        <wps:cNvCnPr>
                          <a:stCxn id="21" idx="4"/>
                          <a:endCxn id="20" idx="0"/>
                        </wps:cNvCnPr>
                        <wps:spPr>
                          <a:xfrm rot="5400000">
                            <a:off x="3768444" y="3351453"/>
                            <a:ext cx="556533" cy="15110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Flödesschema: Data 24"/>
                        <wps:cNvSpPr/>
                        <wps:spPr>
                          <a:xfrm>
                            <a:off x="3132928" y="4902100"/>
                            <a:ext cx="1676747" cy="612648"/>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A2EF4" w:rsidRDefault="00BA2EF4" w:rsidP="007A0AAA">
                              <w:pPr>
                                <w:pStyle w:val="inFigure"/>
                              </w:pPr>
                              <w:proofErr w:type="spellStart"/>
                              <w:r>
                                <w:t>quotaMatrixGAMS.dta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Vinklad  25"/>
                        <wps:cNvCnPr>
                          <a:stCxn id="20" idx="2"/>
                          <a:endCxn id="24" idx="1"/>
                        </wps:cNvCnPr>
                        <wps:spPr>
                          <a:xfrm rot="16200000" flipH="1">
                            <a:off x="3679140" y="4609937"/>
                            <a:ext cx="584179" cy="14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1" o:spid="_x0000_s1026" editas="canvas" style="width:396.95pt;height:445.15pt;mso-position-horizontal-relative:char;mso-position-vertical-relative:line" coordsize="50406,56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406;height:56527;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Flödesschema: Data 2" o:spid="_x0000_s1028" type="#_x0000_t111" style="position:absolute;left:21467;top:5089;width:13518;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pIFsAA&#10;AADaAAAADwAAAGRycy9kb3ducmV2LnhtbESPzYoCMRCE74LvEHrBm2ZWQWU0ir/s3kR3H6CZtJPB&#10;SWdMoo5vv1kQPBZV9RU1X7a2FnfyoXKs4HOQgSAunK64VPD7s+9PQYSIrLF2TAqeFGC56HbmmGv3&#10;4CPdT7EUCcIhRwUmxiaXMhSGLIaBa4iTd3beYkzSl1J7fCS4reUwy8bSYsVpwWBDG0PF5XSzCtbb&#10;r+N1N/YHU9br22YyGvHVslK9j3Y1AxGpje/wq/2tFQzh/0q6A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pIFsAAAADaAAAADwAAAAAAAAAAAAAAAACYAgAAZHJzL2Rvd25y&#10;ZXYueG1sUEsFBgAAAAAEAAQA9QAAAIUDAAAAAA==&#10;" fillcolor="#4f81bd [3204]" strokecolor="#243f60 [1604]" strokeweight="2pt">
                  <v:textbox>
                    <w:txbxContent>
                      <w:p w:rsidR="00920AAA" w:rsidRDefault="00920AAA" w:rsidP="00920AAA">
                        <w:pPr>
                          <w:pStyle w:val="inFigure"/>
                        </w:pPr>
                        <w:r>
                          <w:t>Loggbok</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cess 3" o:spid="_x0000_s1029" type="#_x0000_t176" style="position:absolute;left:2941;top:5090;width:15585;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DN8IA&#10;AADaAAAADwAAAGRycy9kb3ducmV2LnhtbESPX2vCMBTF3wd+h3AF39ZEB250RhkVme5tnS++3TV3&#10;bbG5KUnU6qdfBgMfD+fPj7NYDbYTZ/KhdaxhmikQxJUzLdca9l+bxxcQISIb7ByThisFWC1HDwvM&#10;jbvwJ53LWIs0wiFHDU2MfS5lqBqyGDLXEyfvx3mLMUlfS+PxksZtJ2dKzaXFlhOhwZ6KhqpjebIJ&#10;clurw7P5+N6U70WvjC387lhoPRkPb68gIg3xHv5vb42GJ/i7km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wM3wgAAANoAAAAPAAAAAAAAAAAAAAAAAJgCAABkcnMvZG93&#10;bnJldi54bWxQSwUGAAAAAAQABAD1AAAAhwMAAAAA&#10;" fillcolor="#4f81bd [3204]" strokecolor="#243f60 [1604]" strokeweight="2pt">
                  <v:textbox>
                    <w:txbxContent>
                      <w:p w:rsidR="00920AAA" w:rsidRDefault="00920AAA" w:rsidP="00920AAA">
                        <w:pPr>
                          <w:pStyle w:val="inFigure"/>
                        </w:pPr>
                        <w:proofErr w:type="spellStart"/>
                        <w:r>
                          <w:t>Create</w:t>
                        </w:r>
                        <w:proofErr w:type="spellEnd"/>
                        <w:r>
                          <w:t xml:space="preserve"> loggbok_2012.do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ad  6" o:spid="_x0000_s1030" type="#_x0000_t34" style="position:absolute;left:19479;top:-3656;width:1;height:1749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cKhcIAAADaAAAADwAAAGRycy9kb3ducmV2LnhtbESPQWsCMRSE7wX/Q3hCbzWr4FJWo4gi&#10;CNrDaun5sXnuLm5eliS6qb++KRR6HGbmG2a5jqYTD3K+taxgOslAEFdWt1wr+Lzs395B+ICssbNM&#10;Cr7Jw3o1ellioe3AJT3OoRYJwr5ABU0IfSGlrxoy6Ce2J07e1TqDIUlXS+1wSHDTyVmW5dJgy2mh&#10;wZ62DVW3890o2Jfz0kQz/fDHSx7DcNptvtxTqddx3CxABIrhP/zXPmgFOfxeSTd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cKhcIAAADaAAAADwAAAAAAAAAAAAAA&#10;AAChAgAAZHJzL2Rvd25yZXYueG1sUEsFBgAAAAAEAAQA+QAAAJADAAAAAA==&#10;" adj="-89777455" strokecolor="#4579b8 [3044]">
                  <v:stroke endarrow="open"/>
                </v:shape>
                <v:shape id="Vinklad  7" o:spid="_x0000_s1031" type="#_x0000_t34" style="position:absolute;left:18526;top:8152;width:4293;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WMQAAADaAAAADwAAAGRycy9kb3ducmV2LnhtbESPW2vCQBSE3wX/w3KEvpmNSi/ErOIF&#10;sX0pJin09Zg9JsHs2ZDdavrvu4VCH4eZ+YZJ14NpxY1611hWMItiEMSl1Q1XCj6Kw/QFhPPIGlvL&#10;pOCbHKxX41GKibZ3zuiW+0oECLsEFdTed4mUrqzJoItsRxy8i+0N+iD7Suoe7wFuWjmP4ydpsOGw&#10;UGNHu5rKa/5lFAyP8u0s8+3x5Gx2ev9c7IudKZR6mAybJQhPg/8P/7VftYJn+L0Sb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aixYxAAAANoAAAAPAAAAAAAAAAAA&#10;AAAAAKECAABkcnMvZG93bnJldi54bWxQSwUGAAAAAAQABAD5AAAAkgMAAAAA&#10;" strokecolor="#4579b8 [3044]">
                  <v:stroke endarrow="open"/>
                </v:shape>
                <v:shape id="Alternativ process 8" o:spid="_x0000_s1032" type="#_x0000_t176" style="position:absolute;left:22317;top:15823;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RRr8A&#10;AADaAAAADwAAAGRycy9kb3ducmV2LnhtbERPPW/CMBDdK/U/WFepW7HLUKqAQSgVasvWwMJ2xEcS&#10;EZ8j20DaX98bKnV8et+L1eh7daWYusAWnicGFHEdXMeNhf1u8/QKKmVkh31gsvBNCVbL+7sFFi7c&#10;+IuuVW6UhHAq0EKb81BoneqWPKZJGIiFO4XoMQuMjXYRbxLuez015kV77FgaWhyobKk+VxcvJT9v&#10;5jBz2+Omei8H43wZP8+ltY8P43oOKtOY/8V/7g9nQbbKFbkBe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a5FGvwAAANoAAAAPAAAAAAAAAAAAAAAAAJgCAABkcnMvZG93bnJl&#10;di54bWxQSwUGAAAAAAQABAD1AAAAhAMAAAAA&#10;" fillcolor="#4f81bd [3204]" strokecolor="#243f60 [1604]" strokeweight="2pt">
                  <v:textbox>
                    <w:txbxContent>
                      <w:p w:rsidR="00920AAA" w:rsidRDefault="00920AAA" w:rsidP="00920AAA">
                        <w:pPr>
                          <w:pStyle w:val="inFigure"/>
                        </w:pPr>
                        <w:r>
                          <w:t>Metier.do</w:t>
                        </w:r>
                      </w:p>
                    </w:txbxContent>
                  </v:textbox>
                </v:shape>
                <v:shape id="Vinklad  9" o:spid="_x0000_s1033" type="#_x0000_t34" style="position:absolute;left:24578;top:13512;width:4607;height: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l78MAAADaAAAADwAAAGRycy9kb3ducmV2LnhtbESPT2sCMRTE74V+h/AK3jSrotjVKKIU&#10;lO3FP1CPj83rZunmZUlSd/32TaHQ4zAzv2FWm9424k4+1I4VjEcZCOLS6ZorBdfL23ABIkRkjY1j&#10;UvCgAJv189MKc+06PtH9HCuRIBxyVGBibHMpQ2nIYhi5ljh5n85bjEn6SmqPXYLbRk6ybC4t1pwW&#10;DLa0M1R+nb+tgmMnL3sqbvXWuCmPd+9+9lEUSg1e+u0SRKQ+/of/2get4BV+r6Qb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TJe/DAAAA2gAAAA8AAAAAAAAAAAAA&#10;AAAAoQIAAGRycy9kb3ducmV2LnhtbFBLBQYAAAAABAAEAPkAAACRAwAAAAA=&#10;" strokecolor="#4579b8 [3044]">
                  <v:stroke endarrow="open"/>
                </v:shape>
                <v:shape id="Flödesschema: Data 10" o:spid="_x0000_s1034" type="#_x0000_t111" style="position:absolute;left:20275;top:25354;width:13278;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AdsYA&#10;AADbAAAADwAAAGRycy9kb3ducmV2LnhtbESPQWvCQBCF70L/wzKCt2ZjD1JTV7EFoYeKVEU8TrPT&#10;JG12Ns2uJvrrnUPB2wzvzXvfzBa9q9WZ2lB5NjBOUlDEubcVFwb2u9XjM6gQkS3WnsnAhQIs5g+D&#10;GWbWd/xJ520slIRwyNBAGWOTaR3ykhyGxDfEon371mGUtS20bbGTcFfrpzSdaIcVS0OJDb2VlP9u&#10;T87A9YD18evy+rFZcpef+tX0+vezNmY07JcvoCL18W7+v363gi/08os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uAdsYAAADbAAAADwAAAAAAAAAAAAAAAACYAgAAZHJz&#10;L2Rvd25yZXYueG1sUEsFBgAAAAAEAAQA9QAAAIsDAAAAAA==&#10;" fillcolor="#9bbb59 [3206]" strokecolor="#4e6128 [1606]" strokeweight="2pt">
                  <v:textbox>
                    <w:txbxContent>
                      <w:p w:rsidR="00920AAA" w:rsidRDefault="00920AAA" w:rsidP="00920AAA">
                        <w:pPr>
                          <w:pStyle w:val="inFigure"/>
                        </w:pPr>
                        <w:proofErr w:type="spellStart"/>
                        <w:r>
                          <w:t>Metier.dta</w:t>
                        </w:r>
                        <w:proofErr w:type="spellEnd"/>
                      </w:p>
                    </w:txbxContent>
                  </v:textbox>
                </v:shape>
                <v:shape id="Vinklad  11" o:spid="_x0000_s1035" type="#_x0000_t34" style="position:absolute;left:25199;top:23639;width:3405;height: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ivJMEAAADbAAAADwAAAGRycy9kb3ducmV2LnhtbERP32vCMBB+H/g/hBvsbabdcIxqFFEG&#10;jvqyOtgej+ZsyppLSaLt/nsjCL7dx/fzFqvRduJMPrSOFeTTDARx7XTLjYLvw8fzO4gQkTV2jknB&#10;PwVYLScPCyy0G/iLzlVsRArhUKACE2NfSBlqQxbD1PXEiTs6bzEm6BupPQ4p3HbyJcvepMWWU4PB&#10;njaG6r/qZBV8DvKwpfK3XRv3yvlm72c/ZanU0+O4noOINMa7+Obe6TQ/h+sv6QC5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aK8kwQAAANsAAAAPAAAAAAAAAAAAAAAA&#10;AKECAABkcnMvZG93bnJldi54bWxQSwUGAAAAAAQABAD5AAAAjwMAAAAA&#10;" strokecolor="#4579b8 [3044]">
                  <v:stroke endarrow="open"/>
                </v:shape>
                <v:shape id="Alternativ process 13" o:spid="_x0000_s1036" type="#_x0000_t176" style="position:absolute;left:10970;top:37048;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MvcMA&#10;AADbAAAADwAAAGRycy9kb3ducmV2LnhtbESPQWsCMRCF70L/Q5hCb5q0QpXVKLJFbL259tLbuBl3&#10;FzeTJUl1219vBMHbDO/N+97Ml71txZl8aBxreB0pEMSlMw1XGr736+EURIjIBlvHpOGPAiwXT4M5&#10;ZsZdeEfnIlYihXDIUEMdY5dJGcqaLIaR64iTdnTeYkyrr6TxeEnhtpVvSr1Liw0nQo0d5TWVp+LX&#10;Jsj/h/qZmO1hXWzyThmb+69TrvXLc7+agYjUx4f5fv1pUv0x3H5JA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TMvcMAAADbAAAADwAAAAAAAAAAAAAAAACYAgAAZHJzL2Rv&#10;d25yZXYueG1sUEsFBgAAAAAEAAQA9QAAAIgDAAAAAA==&#10;" fillcolor="#4f81bd [3204]" strokecolor="#243f60 [1604]" strokeweight="2pt">
                  <v:textbox>
                    <w:txbxContent>
                      <w:p w:rsidR="0034476D" w:rsidRDefault="0034476D" w:rsidP="007A0AAA">
                        <w:pPr>
                          <w:pStyle w:val="inFigure"/>
                        </w:pPr>
                        <w:r>
                          <w:t>Priser.do</w:t>
                        </w:r>
                      </w:p>
                    </w:txbxContent>
                  </v:textbox>
                </v:shape>
                <v:shape id="Flödesschema: Data 14" o:spid="_x0000_s1037" type="#_x0000_t111" style="position:absolute;left:2;top:25362;width:19165;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wksEA&#10;AADbAAAADwAAAGRycy9kb3ducmV2LnhtbERPS27CMBDdI3EHa5DYFQeoaJViIj6t6A5Be4BRPI0j&#10;4nFiG0hvjytVYjdP7zvLoreNuJIPtWMF00kGgrh0uuZKwffXx9MriBCRNTaOScEvBShWw8ESc+1u&#10;fKTrKVYihXDIUYGJsc2lDKUhi2HiWuLE/ThvMSboK6k93lK4beQsyxbSYs2pwWBLW0Pl+XSxCja7&#10;/bF7X/iDqZrNZfsyn3NnWanxqF+/gYjUx4f43/2p0/xn+PslH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MJLBAAAA2wAAAA8AAAAAAAAAAAAAAAAAmAIAAGRycy9kb3du&#10;cmV2LnhtbFBLBQYAAAAABAAEAPUAAACGAwAAAAA=&#10;" fillcolor="#4f81bd [3204]" strokecolor="#243f60 [1604]" strokeweight="2pt">
                  <v:textbox>
                    <w:txbxContent>
                      <w:p w:rsidR="0034476D" w:rsidRDefault="0034476D" w:rsidP="007A0AAA">
                        <w:pPr>
                          <w:pStyle w:val="inFigure"/>
                        </w:pPr>
                        <w:r>
                          <w:t>Underlag_Prismatris_2012</w:t>
                        </w:r>
                      </w:p>
                    </w:txbxContent>
                  </v:textbox>
                </v:shape>
                <v:shape id="Vinklad  15" o:spid="_x0000_s1038" type="#_x0000_t34" style="position:absolute;left:17780;top:29242;width:5568;height:100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BoMIAAADbAAAADwAAAGRycy9kb3ducmV2LnhtbERPTWvCQBC9C/6HZYReitmkYKmpq4gQ&#10;qO3FpoVeh+yYLGZnY3Y16b/vFgRv83ifs9qMthVX6r1xrCBLUhDEldOGawXfX8X8BYQPyBpbx6Tg&#10;lzxs1tPJCnPtBv6kaxlqEUPY56igCaHLpfRVQxZ94jriyB1dbzFE2NdS9zjEcNvKpzR9lhYNx4YG&#10;O9o1VJ3Ki1Vw3n+EQ8ZFtxz2i4vGH/P4bnZKPczG7SuIQGO4i2/uNx3nL+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RBoMIAAADbAAAADwAAAAAAAAAAAAAA&#10;AAChAgAAZHJzL2Rvd25yZXYueG1sUEsFBgAAAAAEAAQA+QAAAJADAAAAAA==&#10;" strokecolor="#4579b8 [3044]">
                  <v:stroke endarrow="open"/>
                </v:shape>
                <v:shape id="Vinklad  16" o:spid="_x0000_s1039" type="#_x0000_t34" style="position:absolute;left:9783;top:31289;width:5560;height:59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E3UMIAAADbAAAADwAAAGRycy9kb3ducmV2LnhtbERPyWrDMBC9B/oPYgq9JXJSGoIb2YSE&#10;Qot7yQLpcbAmlok1MpIau39fFQq5zeOtsy5H24kb+dA6VjCfZSCIa6dbbhScjm/TFYgQkTV2jknB&#10;DwUoi4fJGnPtBt7T7RAbkUI45KjAxNjnUobakMUwcz1x4i7OW4wJ+kZqj0MKt51cZNlSWmw5NRjs&#10;aWuovh6+rYKPQR53VH21G+Oeeb799C/nqlLq6XHcvIKINMa7+N/9rtP8Jfz9kg6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E3UMIAAADbAAAADwAAAAAAAAAAAAAA&#10;AAChAgAAZHJzL2Rvd25yZXYueG1sUEsFBgAAAAAEAAQA+QAAAJADAAAAAA==&#10;" strokecolor="#4579b8 [3044]">
                  <v:stroke endarrow="open"/>
                </v:shape>
                <v:shape id="Flödesschema: Data 18" o:spid="_x0000_s1040" type="#_x0000_t111" style="position:absolute;left:4057;top:49030;width:19158;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2McMYA&#10;AADbAAAADwAAAGRycy9kb3ducmV2LnhtbESPQWvCQBCF70L/wzKCt2ZjD1JTV7EFoYeKVEU8TrPT&#10;JG12Ns2uJvrrnUPB2wzvzXvfzBa9q9WZ2lB5NjBOUlDEubcVFwb2u9XjM6gQkS3WnsnAhQIs5g+D&#10;GWbWd/xJ520slIRwyNBAGWOTaR3ykhyGxDfEon371mGUtS20bbGTcFfrpzSdaIcVS0OJDb2VlP9u&#10;T87A9YD18evy+rFZcpef+tX0+vezNmY07JcvoCL18W7+v363gi+w8os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2McMYAAADbAAAADwAAAAAAAAAAAAAAAACYAgAAZHJz&#10;L2Rvd25yZXYueG1sUEsFBgAAAAAEAAQA9QAAAIsDAAAAAA==&#10;" fillcolor="#9bbb59 [3206]" strokecolor="#4e6128 [1606]" strokeweight="2pt">
                  <v:textbox>
                    <w:txbxContent>
                      <w:p w:rsidR="00BA2EF4" w:rsidRDefault="00BA2EF4" w:rsidP="007A0AAA">
                        <w:pPr>
                          <w:pStyle w:val="inFigure"/>
                        </w:pPr>
                        <w:r>
                          <w:t>Prismatris_2012.dta</w:t>
                        </w:r>
                      </w:p>
                    </w:txbxContent>
                  </v:textbox>
                </v:shape>
                <v:shape id="Vinklad  19" o:spid="_x0000_s1041" type="#_x0000_t34" style="position:absolute;left:12619;top:46097;width:5856;height: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6jIsEAAADbAAAADwAAAGRycy9kb3ducmV2LnhtbERP32vCMBB+F/Y/hBvsbaY6Nlw1iiiD&#10;jfpiFebj0dyasuZSksx2/70RBN/u4/t5i9VgW3EmHxrHCibjDARx5XTDtYLj4eN5BiJEZI2tY1Lw&#10;TwFWy4fRAnPtet7TuYy1SCEcclRgYuxyKUNlyGIYu444cT/OW4wJ+lpqj30Kt62cZtmbtNhwajDY&#10;0cZQ9Vv+WQVfvTxsqTg1a+NeeLLZ+dfvolDq6XFYz0FEGuJdfHN/6jT/Ha6/pAPk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qMiwQAAANsAAAAPAAAAAAAAAAAAAAAA&#10;AKECAABkcnMvZG93bnJldi54bWxQSwUGAAAAAAQABAD5AAAAjwMAAAAA&#10;" strokecolor="#4579b8 [3044]">
                  <v:stroke endarrow="open"/>
                </v:shape>
                <v:shape id="Alternativ process 20" o:spid="_x0000_s1042" type="#_x0000_t176" style="position:absolute;left:35139;top:37052;width:9144;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d8AA&#10;AADbAAAADwAAAGRycy9kb3ducmV2LnhtbERPPW/CMBDdK/U/WFeJrdgwQBUwCKVCbdmadmE74iOJ&#10;iM+R7ULaX98bKnV8et/r7eh7daWYusAWZlMDirgOruPGwufH/vEJVMrIDvvAZOGbEmw393drLFy4&#10;8Ttdq9woCeFUoIU256HQOtUteUzTMBALdw7RYxYYG+0i3iTc93puzEJ77FgaWhyobKm+VF9eSn6e&#10;zXHpDqd99VIOxvkyvl1KaycP424FKtOY/8V/7ldnYS7r5Yv8AL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Yd8AAAADbAAAADwAAAAAAAAAAAAAAAACYAgAAZHJzL2Rvd25y&#10;ZXYueG1sUEsFBgAAAAAEAAQA9QAAAIUDAAAAAA==&#10;" fillcolor="#4f81bd [3204]" strokecolor="#243f60 [1604]" strokeweight="2pt">
                  <v:textbox>
                    <w:txbxContent>
                      <w:p w:rsidR="00BA2EF4" w:rsidRDefault="00BA2EF4" w:rsidP="007A0AAA">
                        <w:pPr>
                          <w:pStyle w:val="inFigure"/>
                        </w:pPr>
                        <w:r>
                          <w:t>Quotas.do</w:t>
                        </w:r>
                      </w:p>
                      <w:p w:rsidR="00BA2EF4" w:rsidRDefault="00BA2EF4" w:rsidP="00BA2EF4"/>
                    </w:txbxContent>
                  </v:textbox>
                </v:shape>
                <v:shape id="Flödesschema: Data 21" o:spid="_x0000_s1043" type="#_x0000_t111" style="position:absolute;left:32838;top:25360;width:16768;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Zt8MA&#10;AADbAAAADwAAAGRycy9kb3ducmV2LnhtbESPUWvCMBSF3wf+h3CFvc20Cm50RrE6mW9Dtx9wae6a&#10;suamJmmt/34RBns8nHO+w1ltRtuKgXxoHCvIZxkI4srphmsFX5+HpxcQISJrbB2TghsF2KwnDyss&#10;tLvyiYZzrEWCcChQgYmxK6QMlSGLYeY64uR9O28xJulrqT1eE9y2cp5lS2mx4bRgsKOdoern3FsF&#10;5f79dHlb+g9Tt2W/e14s+GJZqcfpuH0FEWmM/+G/9lErmOdw/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ZZt8MAAADbAAAADwAAAAAAAAAAAAAAAACYAgAAZHJzL2Rv&#10;d25yZXYueG1sUEsFBgAAAAAEAAQA9QAAAIgDAAAAAA==&#10;" fillcolor="#4f81bd [3204]" strokecolor="#243f60 [1604]" strokeweight="2pt">
                  <v:textbox>
                    <w:txbxContent>
                      <w:p w:rsidR="00BA2EF4" w:rsidRDefault="00BA2EF4" w:rsidP="007A0AAA">
                        <w:pPr>
                          <w:pStyle w:val="inFigure"/>
                        </w:pPr>
                        <w:r>
                          <w:t>Quotas2012_STATA</w:t>
                        </w:r>
                      </w:p>
                    </w:txbxContent>
                  </v:textbox>
                </v:shape>
                <v:shape id="Vinklad  22" o:spid="_x0000_s1044" type="#_x0000_t34" style="position:absolute;left:30527;top:27867;width:5572;height:127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77sMAAADbAAAADwAAAGRycy9kb3ducmV2LnhtbESPQWvCQBSE7wX/w/KE3urGFItEVxFL&#10;oSW9NAp6fGSf2WD2bdjdmvTfu4VCj8PMfMOst6PtxI18aB0rmM8yEMS10y03Co6Ht6cliBCRNXaO&#10;ScEPBdhuJg9rLLQb+ItuVWxEgnAoUIGJsS+kDLUhi2HmeuLkXZy3GJP0jdQehwS3ncyz7EVabDkt&#10;GOxpb6i+Vt9WwccgD69Untudcc8833/6xakslXqcjrsViEhj/A//td+1gjyH3y/p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W++7DAAAA2wAAAA8AAAAAAAAAAAAA&#10;AAAAoQIAAGRycy9kb3ducmV2LnhtbFBLBQYAAAAABAAEAPkAAACRAwAAAAA=&#10;" strokecolor="#4579b8 [3044]">
                  <v:stroke endarrow="open"/>
                </v:shape>
                <v:shape id="Vinklad  23" o:spid="_x0000_s1045" type="#_x0000_t34" style="position:absolute;left:37684;top:33514;width:5565;height:15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28sQAAADbAAAADwAAAGRycy9kb3ducmV2LnhtbESPQWvCQBSE74L/YXmFXoputLS00U0Q&#10;Qaj2YlOh10f2mSzNvk2zq4n/3hUKHoeZ+YZZ5oNtxJk6bxwrmE0TEMSl04YrBYfvzeQNhA/IGhvH&#10;pOBCHvJsPFpiql3PX3QuQiUihH2KCuoQ2lRKX9Zk0U9dSxy9o+sshii7SuoO+wi3jZwnyau0aDgu&#10;1NjSuqbytzhZBX/bz7Cf8aZ977cvJ40/5mln1ko9PgyrBYhAQ7iH/9sfWsH8GW5f4g+Q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bbyxAAAANsAAAAPAAAAAAAAAAAA&#10;AAAAAKECAABkcnMvZG93bnJldi54bWxQSwUGAAAAAAQABAD5AAAAkgMAAAAA&#10;" strokecolor="#4579b8 [3044]">
                  <v:stroke endarrow="open"/>
                </v:shape>
                <v:shape id="Flödesschema: Data 24" o:spid="_x0000_s1046" type="#_x0000_t111" style="position:absolute;left:31329;top:49021;width:1676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MyMUA&#10;AADbAAAADwAAAGRycy9kb3ducmV2LnhtbESPQWvCQBSE74L/YXmCN7NRRNrUVVQQPChSW0qPr9nX&#10;JG32bcyuJvrrXUHwOMzMN8x03ppSnKl2hWUFwygGQZxaXXCm4PNjPXgB4TyyxtIyKbiQg/ms25li&#10;om3D73Q++EwECLsEFeTeV4mULs3JoItsRRy8X1sb9EHWmdQ1NgFuSjmK44k0WHBYyLGiVU7p/+Fk&#10;FFy/sPz+uSy3+wU36aldv16Pfzul+r128QbCU+uf4Ud7oxWMxnD/En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EzIxQAAANsAAAAPAAAAAAAAAAAAAAAAAJgCAABkcnMv&#10;ZG93bnJldi54bWxQSwUGAAAAAAQABAD1AAAAigMAAAAA&#10;" fillcolor="#9bbb59 [3206]" strokecolor="#4e6128 [1606]" strokeweight="2pt">
                  <v:textbox>
                    <w:txbxContent>
                      <w:p w:rsidR="00BA2EF4" w:rsidRDefault="00BA2EF4" w:rsidP="007A0AAA">
                        <w:pPr>
                          <w:pStyle w:val="inFigure"/>
                        </w:pPr>
                        <w:proofErr w:type="spellStart"/>
                        <w:r>
                          <w:t>quotaMatrixGAMS.dta</w:t>
                        </w:r>
                        <w:proofErr w:type="spellEnd"/>
                      </w:p>
                    </w:txbxContent>
                  </v:textbox>
                </v:shape>
                <v:shape id="Vinklad  25" o:spid="_x0000_s1047" type="#_x0000_t34" style="position:absolute;left:36791;top:46099;width:5841;height: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9jmsMAAADbAAAADwAAAGRycy9kb3ducmV2LnhtbESPQWsCMRSE7wX/Q3hCbzWrxSKrUUQp&#10;tGwvVUGPj81zs7h5WZLUXf+9KQgeh5n5hlmsetuIK/lQO1YwHmUgiEuna64UHPafbzMQISJrbByT&#10;ghsFWC0HLwvMtev4l667WIkE4ZCjAhNjm0sZSkMWw8i1xMk7O28xJukrqT12CW4bOcmyD2mx5rRg&#10;sKWNofKy+7MKvju531JxqtfGvfN48+Onx6JQ6nXYr+cgIvXxGX60v7SCyRT+v6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Y5rDAAAA2wAAAA8AAAAAAAAAAAAA&#10;AAAAoQIAAGRycy9kb3ducmV2LnhtbFBLBQYAAAAABAAEAPkAAACRAwAAAAA=&#10;" strokecolor="#4579b8 [3044]">
                  <v:stroke endarrow="open"/>
                </v:shape>
                <w10:anchorlock/>
              </v:group>
            </w:pict>
          </mc:Fallback>
        </mc:AlternateContent>
      </w:r>
    </w:p>
    <w:p w:rsidR="0019572C" w:rsidRPr="002C011C" w:rsidRDefault="00CF54C7" w:rsidP="0019216E">
      <w:bookmarkStart w:id="1" w:name="_Ref416265159"/>
      <w:r>
        <w:t xml:space="preserve">Figur </w:t>
      </w:r>
      <w:fldSimple w:instr=" SEQ Figur \* ARABIC ">
        <w:r>
          <w:rPr>
            <w:noProof/>
          </w:rPr>
          <w:t>1</w:t>
        </w:r>
      </w:fldSimple>
      <w:bookmarkEnd w:id="1"/>
      <w:r>
        <w:t>: Dataflöde indata</w:t>
      </w:r>
    </w:p>
    <w:p w:rsidR="00DB241D" w:rsidRPr="002C011C" w:rsidRDefault="00FF6776" w:rsidP="00FF6776">
      <w:pPr>
        <w:pStyle w:val="Rubrik1"/>
      </w:pPr>
      <w:r w:rsidRPr="002C011C">
        <w:lastRenderedPageBreak/>
        <w:t>Skattning av modellparametrar</w:t>
      </w:r>
    </w:p>
    <w:p w:rsidR="00F8276C" w:rsidRPr="002C011C" w:rsidRDefault="00F8276C" w:rsidP="00F8276C">
      <w:pPr>
        <w:pStyle w:val="Rubrik2"/>
      </w:pPr>
      <w:r w:rsidRPr="002C011C">
        <w:t>Målfunktion</w:t>
      </w:r>
    </w:p>
    <w:p w:rsidR="00F8276C" w:rsidRDefault="00F8276C" w:rsidP="00F8276C">
      <w:r w:rsidRPr="00D006DD">
        <w:t>Skattningen</w:t>
      </w:r>
      <w:r w:rsidR="00D006DD" w:rsidRPr="00D006DD">
        <w:t xml:space="preserve"> går ut på att </w:t>
      </w:r>
      <w:r w:rsidR="00D006DD">
        <w:t>justera utvalda parametrar så att den observerade f</w:t>
      </w:r>
      <w:r w:rsidR="00FF7FDA">
        <w:t xml:space="preserve">iskeansträngningen blir en optimal lösning till den </w:t>
      </w:r>
      <w:proofErr w:type="spellStart"/>
      <w:r w:rsidR="00FF7FDA">
        <w:t>primala</w:t>
      </w:r>
      <w:proofErr w:type="spellEnd"/>
      <w:r w:rsidR="00FF7FDA">
        <w:t xml:space="preserve"> modellen. Följande parametrar anpassas:</w:t>
      </w:r>
    </w:p>
    <w:p w:rsidR="00FF7FDA" w:rsidRPr="00D006DD" w:rsidRDefault="00FF7FDA" w:rsidP="00FF7FDA">
      <w:pPr>
        <w:pStyle w:val="Liststycke"/>
        <w:numPr>
          <w:ilvl w:val="0"/>
          <w:numId w:val="5"/>
        </w:numPr>
      </w:pPr>
      <w:r>
        <w:t>Fångst</w:t>
      </w:r>
    </w:p>
    <w:p w:rsidR="00DB241D" w:rsidRPr="00FF7FDA" w:rsidRDefault="00FF6776" w:rsidP="00DB241D">
      <w:pPr>
        <w:pStyle w:val="Rubrik2"/>
      </w:pPr>
      <w:proofErr w:type="spellStart"/>
      <w:r w:rsidRPr="00FF7FDA">
        <w:t>Lagrangefunktionen</w:t>
      </w:r>
      <w:proofErr w:type="spellEnd"/>
    </w:p>
    <w:p w:rsidR="00DB241D" w:rsidRPr="00FF7FDA" w:rsidRDefault="00DB241D" w:rsidP="00DB241D"/>
    <w:p w:rsidR="00DB241D" w:rsidRPr="00FB4AA3" w:rsidRDefault="00DB241D" w:rsidP="00DB241D">
      <w:pPr>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m:t>
              </m:r>
            </m:fName>
            <m:e>
              <m:nary>
                <m:naryPr>
                  <m:chr m:val="∑"/>
                  <m:limLoc m:val="subSup"/>
                  <m:supHide m:val="1"/>
                  <m:ctrlPr>
                    <w:rPr>
                      <w:rFonts w:ascii="Cambria Math" w:hAnsi="Cambria Math"/>
                      <w:i/>
                      <w:lang w:val="en-US"/>
                    </w:rPr>
                  </m:ctrlPr>
                </m:naryPr>
                <m:sub>
                  <m:r>
                    <w:rPr>
                      <w:rFonts w:ascii="Cambria Math" w:hAnsi="Cambria Math"/>
                      <w:lang w:val="en-US"/>
                    </w:rPr>
                    <m:t>f</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fs</m:t>
                      </m:r>
                    </m:sub>
                  </m:sSub>
                  <m:r>
                    <w:rPr>
                      <w:rFonts w:ascii="Cambria Math" w:hAnsi="Cambria Math"/>
                    </w:rPr>
                    <m:t>*</m:t>
                  </m:r>
                  <m:sSub>
                    <m:sSubPr>
                      <m:ctrlPr>
                        <w:rPr>
                          <w:rFonts w:ascii="Cambria Math" w:hAnsi="Cambria Math"/>
                          <w:i/>
                          <w:lang w:val="en-US"/>
                        </w:rPr>
                      </m:ctrlPr>
                    </m:sSubPr>
                    <m:e>
                      <m:r>
                        <w:rPr>
                          <w:rFonts w:ascii="Cambria Math" w:hAnsi="Cambria Math"/>
                          <w:lang w:val="en-US"/>
                        </w:rPr>
                        <m:t>catc</m:t>
                      </m:r>
                      <m:r>
                        <w:rPr>
                          <w:rFonts w:ascii="Cambria Math" w:hAnsi="Cambria Math"/>
                        </w:rPr>
                        <m:t>h</m:t>
                      </m:r>
                    </m:e>
                    <m:sub>
                      <m:r>
                        <w:rPr>
                          <w:rFonts w:ascii="Cambria Math" w:hAnsi="Cambria Math"/>
                          <w:lang w:val="en-US"/>
                        </w:rPr>
                        <m:t>f</m:t>
                      </m:r>
                      <m:r>
                        <w:rPr>
                          <w:rFonts w:ascii="Cambria Math" w:hAnsi="Cambria Math"/>
                        </w:rPr>
                        <m:t>,</m:t>
                      </m:r>
                      <m:r>
                        <w:rPr>
                          <w:rFonts w:ascii="Cambria Math" w:hAnsi="Cambria Math"/>
                          <w:lang w:val="en-US"/>
                        </w:rPr>
                        <m:t>s</m:t>
                      </m:r>
                    </m:sub>
                  </m:sSub>
                </m:e>
              </m:nary>
              <m:r>
                <w:rPr>
                  <w:rFonts w:ascii="Cambria Math" w:hAnsi="Cambria Math"/>
                </w:rPr>
                <m:t>-</m:t>
              </m:r>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e>
              </m:nary>
            </m:e>
          </m:func>
          <m:r>
            <w:rPr>
              <w:rFonts w:ascii="Cambria Math" w:eastAsiaTheme="minorEastAsia" w:hAnsi="Cambria Math"/>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seg</m:t>
              </m:r>
            </m:sub>
            <m:sup/>
            <m:e>
              <m:sSub>
                <m:sSubPr>
                  <m:ctrlPr>
                    <w:rPr>
                      <w:rFonts w:ascii="Cambria Math" w:eastAsiaTheme="minorEastAsia" w:hAnsi="Cambria Math"/>
                      <w:i/>
                      <w:lang w:val="en-US"/>
                    </w:rPr>
                  </m:ctrlPr>
                </m:sSubPr>
                <m:e>
                  <m:r>
                    <w:rPr>
                      <w:rFonts w:ascii="Cambria Math" w:eastAsiaTheme="minorEastAsia" w:hAnsi="Cambria Math"/>
                      <w:lang w:val="en-US"/>
                    </w:rPr>
                    <m:t>fc</m:t>
                  </m:r>
                </m:e>
                <m:sub>
                  <m:r>
                    <w:rPr>
                      <w:rFonts w:ascii="Cambria Math" w:eastAsiaTheme="minorEastAsia" w:hAnsi="Cambria Math"/>
                      <w:lang w:val="en-US"/>
                    </w:rPr>
                    <m:t>seg</m:t>
                  </m:r>
                </m:sub>
              </m:sSub>
            </m:e>
          </m:nary>
          <m:sSub>
            <m:sSubPr>
              <m:ctrlPr>
                <w:rPr>
                  <w:rFonts w:ascii="Cambria Math" w:eastAsiaTheme="minorEastAsia" w:hAnsi="Cambria Math"/>
                  <w:i/>
                  <w:lang w:val="en-US"/>
                </w:rPr>
              </m:ctrlPr>
            </m:sSubPr>
            <m:e>
              <m:r>
                <w:rPr>
                  <w:rFonts w:ascii="Cambria Math" w:eastAsiaTheme="minorEastAsia" w:hAnsi="Cambria Math"/>
                  <w:lang w:val="en-US"/>
                </w:rPr>
                <m:t>vessels</m:t>
              </m:r>
            </m:e>
            <m:sub>
              <m:r>
                <w:rPr>
                  <w:rFonts w:ascii="Cambria Math" w:eastAsiaTheme="minorEastAsia" w:hAnsi="Cambria Math"/>
                  <w:lang w:val="en-US"/>
                </w:rPr>
                <m:t>seg</m:t>
              </m:r>
            </m:sub>
          </m:sSub>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f,s</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r>
                    <w:rPr>
                      <w:rFonts w:ascii="Cambria Math" w:hAnsi="Cambria Math"/>
                    </w:rPr>
                    <m:t>,</m:t>
                  </m:r>
                  <m:r>
                    <w:rPr>
                      <w:rFonts w:ascii="Cambria Math" w:hAnsi="Cambria Math"/>
                      <w:lang w:val="en-US"/>
                    </w:rPr>
                    <m:t>s</m:t>
                  </m:r>
                </m:sub>
                <m:sup>
                  <m:r>
                    <w:rPr>
                      <w:rFonts w:ascii="Cambria Math" w:hAnsi="Cambria Math"/>
                      <w:lang w:val="en-US"/>
                    </w:rPr>
                    <m:t>catc</m:t>
                  </m:r>
                  <m:r>
                    <w:rPr>
                      <w:rFonts w:ascii="Cambria Math" w:hAnsi="Cambria Math"/>
                    </w:rPr>
                    <m:t>h</m:t>
                  </m:r>
                </m:sup>
              </m:sSubSup>
              <m:d>
                <m:dPr>
                  <m:begChr m:val="["/>
                  <m:endChr m:val="]"/>
                  <m:ctrlPr>
                    <w:rPr>
                      <w:rFonts w:ascii="Cambria Math" w:hAnsi="Cambria Math"/>
                      <w:i/>
                      <w:lang w:val="en-US"/>
                    </w:rPr>
                  </m:ctrlPr>
                </m:dPr>
                <m:e>
                  <m:r>
                    <m:rPr>
                      <m:sty m:val="p"/>
                    </m:rPr>
                    <w:rPr>
                      <w:rFonts w:ascii="Cambria Math" w:hAnsi="Cambria Math"/>
                    </w:rPr>
                    <m:t xml:space="preserve"> </m:t>
                  </m:r>
                  <m:sSub>
                    <m:sSubPr>
                      <m:ctrlPr>
                        <w:rPr>
                          <w:rFonts w:ascii="Cambria Math" w:hAnsi="Cambria Math"/>
                          <w:i/>
                          <w:lang w:val="en-US"/>
                        </w:rPr>
                      </m:ctrlPr>
                    </m:sSubPr>
                    <m:e>
                      <m:r>
                        <w:rPr>
                          <w:rFonts w:ascii="Cambria Math" w:hAnsi="Cambria Math"/>
                          <w:lang w:val="en-US"/>
                        </w:rPr>
                        <m:t>catc</m:t>
                      </m:r>
                      <m:r>
                        <w:rPr>
                          <w:rFonts w:ascii="Cambria Math" w:hAnsi="Cambria Math"/>
                        </w:rPr>
                        <m:t>h</m:t>
                      </m:r>
                    </m:e>
                    <m:sub>
                      <m:r>
                        <w:rPr>
                          <w:rFonts w:ascii="Cambria Math" w:hAnsi="Cambria Math"/>
                          <w:lang w:val="en-US"/>
                        </w:rPr>
                        <m:t>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fs</m:t>
                      </m:r>
                    </m:sub>
                  </m:sSub>
                  <m:d>
                    <m:dPr>
                      <m:begChr m:val="["/>
                      <m:endChr m:val="]"/>
                      <m:ctrlPr>
                        <w:rPr>
                          <w:rFonts w:ascii="Cambria Math" w:hAnsi="Cambria Math"/>
                          <w:i/>
                          <w:lang w:val="en-US"/>
                        </w:rPr>
                      </m:ctrlPr>
                    </m:dPr>
                    <m:e>
                      <m:r>
                        <w:rPr>
                          <w:rFonts w:ascii="Cambria Math" w:hAnsi="Cambria Math"/>
                          <w:lang w:val="en-US"/>
                        </w:rPr>
                        <m:t>catchintercep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catchslop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e</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f</m:t>
                          </m:r>
                        </m:sub>
                        <m:sup>
                          <m:r>
                            <w:rPr>
                              <w:rFonts w:ascii="Cambria Math" w:hAnsi="Cambria Math"/>
                              <w:lang w:val="en-US"/>
                            </w:rPr>
                            <m:t>2</m:t>
                          </m:r>
                        </m:sup>
                      </m:sSubSup>
                    </m:e>
                  </m:d>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seg</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d>
                <m:dPr>
                  <m:begChr m:val="["/>
                  <m:endChr m:val="]"/>
                  <m:ctrlPr>
                    <w:rPr>
                      <w:rFonts w:ascii="Cambria Math" w:hAnsi="Cambria Math"/>
                      <w:i/>
                      <w:lang w:val="en-US"/>
                    </w:rPr>
                  </m:ctrlPr>
                </m:dPr>
                <m:e>
                  <m:r>
                    <m:rPr>
                      <m:sty m:val="p"/>
                    </m:rPr>
                    <w:rPr>
                      <w:rFonts w:ascii="Cambria Math" w:hAnsi="Cambria Math"/>
                    </w:rPr>
                    <m:t xml:space="preserve"> </m:t>
                  </m:r>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ea</m:t>
                          </m:r>
                          <m:ctrlPr>
                            <w:rPr>
                              <w:rFonts w:ascii="Cambria Math" w:hAnsi="Cambria Math" w:cs="Cambria Math"/>
                              <w:i/>
                              <w:lang w:val="en-US"/>
                            </w:rPr>
                          </m:ctrlPr>
                        </m:e>
                        <m:sub>
                          <m:r>
                            <w:rPr>
                              <w:rFonts w:ascii="Cambria Math" w:hAnsi="Cambria Math"/>
                              <w:lang w:val="en-US"/>
                            </w:rPr>
                            <m:t>f</m:t>
                          </m:r>
                        </m:sub>
                      </m:sSub>
                      <m:r>
                        <w:rPr>
                          <w:rFonts w:ascii="Cambria Math" w:hAnsi="Cambria Math"/>
                        </w:rPr>
                        <m:t>*</m:t>
                      </m:r>
                      <m:r>
                        <w:rPr>
                          <w:rFonts w:ascii="Cambria Math" w:hAnsi="Cambria Math"/>
                          <w:lang w:val="en-US"/>
                        </w:rPr>
                        <m:t>segFis</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seg,f</m:t>
                          </m:r>
                        </m:sub>
                      </m:sSub>
                      <m:r>
                        <w:rPr>
                          <w:rFonts w:ascii="Cambria Math" w:hAnsi="Cambria Math"/>
                        </w:rPr>
                        <m:t>-</m:t>
                      </m:r>
                      <m:sSub>
                        <m:sSubPr>
                          <m:ctrlPr>
                            <w:rPr>
                              <w:rFonts w:ascii="Cambria Math" w:hAnsi="Cambria Math"/>
                              <w:i/>
                              <w:lang w:val="en-US"/>
                            </w:rPr>
                          </m:ctrlPr>
                        </m:sSubPr>
                        <m:e>
                          <m:r>
                            <w:rPr>
                              <w:rFonts w:ascii="Cambria Math" w:hAnsi="Cambria Math"/>
                              <w:lang w:val="en-US"/>
                            </w:rPr>
                            <m:t>vessels</m:t>
                          </m:r>
                          <m:ctrlPr>
                            <w:rPr>
                              <w:rFonts w:ascii="Cambria Math" w:hAnsi="Cambria Math"/>
                              <w:i/>
                            </w:rPr>
                          </m:ctrlPr>
                        </m:e>
                        <m:sub>
                          <m:r>
                            <w:rPr>
                              <w:rFonts w:ascii="Cambria Math" w:hAnsi="Cambria Math"/>
                              <w:lang w:val="en-US"/>
                            </w:rPr>
                            <m:t>seg</m:t>
                          </m:r>
                        </m:sub>
                      </m:sSub>
                      <m:r>
                        <w:rPr>
                          <w:rFonts w:ascii="Cambria Math" w:hAnsi="Cambria Math"/>
                        </w:rPr>
                        <m:t>*</m:t>
                      </m:r>
                      <m:sSub>
                        <m:sSubPr>
                          <m:ctrlPr>
                            <w:rPr>
                              <w:rFonts w:ascii="Cambria Math" w:hAnsi="Cambria Math"/>
                              <w:i/>
                              <w:lang w:val="en-US"/>
                            </w:rPr>
                          </m:ctrlPr>
                        </m:sSubPr>
                        <m:e>
                          <m:r>
                            <w:rPr>
                              <w:rFonts w:ascii="Cambria Math" w:hAnsi="Cambria Math"/>
                              <w:lang w:val="en-US"/>
                            </w:rPr>
                            <m:t>maxEffSeg</m:t>
                          </m:r>
                          <m:ctrlPr>
                            <w:rPr>
                              <w:rFonts w:ascii="Cambria Math" w:hAnsi="Cambria Math"/>
                              <w:i/>
                            </w:rPr>
                          </m:ctrlPr>
                        </m:e>
                        <m:sub>
                          <m:r>
                            <w:rPr>
                              <w:rFonts w:ascii="Cambria Math" w:hAnsi="Cambria Math"/>
                              <w:lang w:val="en-US"/>
                            </w:rPr>
                            <m:t>seg</m:t>
                          </m:r>
                        </m:sub>
                      </m:sSub>
                    </m:e>
                  </m:nary>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qs,qa</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d>
                <m:dPr>
                  <m:begChr m:val="["/>
                  <m:endChr m:val="]"/>
                  <m:ctrlPr>
                    <w:rPr>
                      <w:rFonts w:ascii="Cambria Math" w:eastAsiaTheme="minorEastAsia"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f,s</m:t>
                      </m:r>
                    </m:sub>
                    <m:sup/>
                    <m:e>
                      <m:sSub>
                        <m:sSubPr>
                          <m:ctrlPr>
                            <w:rPr>
                              <w:rFonts w:ascii="Cambria Math" w:hAnsi="Cambria Math"/>
                              <w:i/>
                              <w:lang w:val="en-US"/>
                            </w:rPr>
                          </m:ctrlPr>
                        </m:sSubPr>
                        <m:e>
                          <m:r>
                            <w:rPr>
                              <w:rFonts w:ascii="Cambria Math" w:hAnsi="Cambria Math"/>
                              <w:lang w:val="en-US"/>
                            </w:rPr>
                            <m:t>catch</m:t>
                          </m:r>
                        </m:e>
                        <m:sub>
                          <m:r>
                            <w:rPr>
                              <w:rFonts w:ascii="Cambria Math" w:hAnsi="Cambria Math"/>
                              <w:lang w:val="en-US"/>
                            </w:rPr>
                            <m:t>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TAC</m:t>
                          </m:r>
                        </m:e>
                        <m:sub>
                          <m:r>
                            <w:rPr>
                              <w:rFonts w:ascii="Cambria Math" w:hAnsi="Cambria Math"/>
                              <w:lang w:val="en-US"/>
                            </w:rPr>
                            <m:t>qs,qa</m:t>
                          </m:r>
                        </m:sub>
                      </m:sSub>
                    </m:e>
                  </m:nary>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-0</m:t>
                  </m:r>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nary>
                        <m:naryPr>
                          <m:chr m:val="∑"/>
                          <m:supHide m:val="1"/>
                          <m:ctrlPr>
                            <w:rPr>
                              <w:rFonts w:ascii="Cambria Math" w:hAnsi="Cambria Math"/>
                              <w:i/>
                              <w:lang w:val="en-US"/>
                            </w:rPr>
                          </m:ctrlPr>
                        </m:naryPr>
                        <m:sub>
                          <m:r>
                            <w:rPr>
                              <w:rFonts w:ascii="Cambria Math" w:hAnsi="Cambria Math"/>
                              <w:lang w:val="en-US"/>
                            </w:rPr>
                            <m:t>seg</m:t>
                          </m:r>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*segFis</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seg,f</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e>
                    <m:sub/>
                  </m:sSub>
                </m:e>
              </m:d>
            </m:e>
          </m:nary>
        </m:oMath>
      </m:oMathPara>
    </w:p>
    <w:p w:rsidR="00DB241D" w:rsidRPr="00CD33B6" w:rsidRDefault="006E77DA" w:rsidP="006E77DA">
      <w:pPr>
        <w:pStyle w:val="Rubrik2"/>
        <w:rPr>
          <w:rFonts w:asciiTheme="minorHAnsi" w:eastAsiaTheme="minorEastAsia" w:hAnsiTheme="minorHAnsi" w:cstheme="minorBidi"/>
          <w:lang w:val="en-US"/>
        </w:rPr>
      </w:pPr>
      <w:proofErr w:type="spellStart"/>
      <w:r>
        <w:rPr>
          <w:rFonts w:eastAsiaTheme="minorEastAsia"/>
          <w:lang w:val="en-US"/>
        </w:rPr>
        <w:lastRenderedPageBreak/>
        <w:t>Första</w:t>
      </w:r>
      <w:proofErr w:type="spellEnd"/>
      <w:r>
        <w:rPr>
          <w:rFonts w:eastAsiaTheme="minorEastAsia"/>
          <w:lang w:val="en-US"/>
        </w:rPr>
        <w:t xml:space="preserve"> </w:t>
      </w:r>
      <w:proofErr w:type="spellStart"/>
      <w:r>
        <w:rPr>
          <w:rFonts w:eastAsiaTheme="minorEastAsia"/>
          <w:lang w:val="en-US"/>
        </w:rPr>
        <w:t>ordningens</w:t>
      </w:r>
      <w:proofErr w:type="spellEnd"/>
      <w:r>
        <w:rPr>
          <w:rFonts w:eastAsiaTheme="minorEastAsia"/>
          <w:lang w:val="en-US"/>
        </w:rPr>
        <w:t xml:space="preserve"> </w:t>
      </w:r>
      <w:proofErr w:type="spellStart"/>
      <w:r>
        <w:rPr>
          <w:rFonts w:eastAsiaTheme="minorEastAsia"/>
          <w:lang w:val="en-US"/>
        </w:rPr>
        <w:t>villkor</w:t>
      </w:r>
      <w:proofErr w:type="spellEnd"/>
    </w:p>
    <w:p w:rsidR="00DB241D" w:rsidRDefault="006E77DA" w:rsidP="006E77DA">
      <w:pPr>
        <w:pStyle w:val="Rubrik3"/>
        <w:rPr>
          <w:rFonts w:eastAsiaTheme="minorEastAsia"/>
          <w:lang w:val="en-US"/>
        </w:rPr>
      </w:pPr>
      <w:r>
        <w:rPr>
          <w:rFonts w:eastAsiaTheme="minorEastAsia"/>
          <w:lang w:val="en-US"/>
        </w:rPr>
        <w:t xml:space="preserve">Med </w:t>
      </w:r>
      <w:proofErr w:type="spellStart"/>
      <w:r>
        <w:rPr>
          <w:rFonts w:eastAsiaTheme="minorEastAsia"/>
          <w:lang w:val="en-US"/>
        </w:rPr>
        <w:t>avseende</w:t>
      </w:r>
      <w:proofErr w:type="spellEnd"/>
      <w:r>
        <w:rPr>
          <w:rFonts w:eastAsiaTheme="minorEastAsia"/>
          <w:lang w:val="en-US"/>
        </w:rPr>
        <w:t xml:space="preserve"> </w:t>
      </w:r>
      <w:proofErr w:type="spellStart"/>
      <w:r>
        <w:rPr>
          <w:rFonts w:eastAsiaTheme="minorEastAsia"/>
          <w:lang w:val="en-US"/>
        </w:rPr>
        <w:t>på</w:t>
      </w:r>
      <w:proofErr w:type="spellEnd"/>
      <w:r w:rsidR="00DB241D">
        <w:rPr>
          <w:rFonts w:eastAsiaTheme="minorEastAsia"/>
          <w:lang w:val="en-US"/>
        </w:rPr>
        <w:t xml:space="preserve"> (</w:t>
      </w:r>
      <w:proofErr w:type="spellStart"/>
      <w:r w:rsidR="00DB241D">
        <w:rPr>
          <w:rFonts w:eastAsiaTheme="minorEastAsia"/>
          <w:lang w:val="en-US"/>
        </w:rPr>
        <w:t>ea</w:t>
      </w:r>
      <w:proofErr w:type="spellEnd"/>
      <w:r w:rsidR="00DB241D">
        <w:rPr>
          <w:rFonts w:eastAsiaTheme="minorEastAsia"/>
          <w:lang w:val="en-US"/>
        </w:rPr>
        <w:t>)</w:t>
      </w:r>
    </w:p>
    <w:p w:rsidR="00DB241D" w:rsidRDefault="00DB241D" w:rsidP="00DB241D">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L</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ea</m:t>
                  </m:r>
                </m:e>
                <m:sub>
                  <m:r>
                    <w:rPr>
                      <w:rFonts w:ascii="Cambria Math" w:eastAsiaTheme="minorEastAsia" w:hAnsi="Cambria Math"/>
                      <w:lang w:val="en-US"/>
                    </w:rPr>
                    <m:t>f</m:t>
                  </m:r>
                </m:sub>
              </m:sSub>
            </m:den>
          </m:f>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nary>
                <m:naryPr>
                  <m:chr m:val="∑"/>
                  <m:supHide m:val="1"/>
                  <m:ctrlPr>
                    <w:rPr>
                      <w:rFonts w:ascii="Cambria Math" w:eastAsiaTheme="minorEastAsia" w:hAnsi="Cambria Math"/>
                      <w:i/>
                      <w:lang w:val="en-US"/>
                    </w:rPr>
                  </m:ctrlPr>
                </m:naryPr>
                <m:sub>
                  <m:r>
                    <w:rPr>
                      <w:rFonts w:ascii="Cambria Math" w:eastAsiaTheme="minorEastAsia" w:hAnsi="Cambria Math"/>
                      <w:lang w:val="en-US"/>
                    </w:rPr>
                    <m:t>s</m:t>
                  </m:r>
                </m:sub>
                <m:sup/>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catch</m:t>
                      </m:r>
                    </m:sup>
                  </m:sSubSup>
                  <m:d>
                    <m:dPr>
                      <m:begChr m:val="["/>
                      <m:endChr m:val="]"/>
                      <m:ctrlPr>
                        <w:rPr>
                          <w:rFonts w:ascii="Cambria Math" w:hAnsi="Cambria Math"/>
                          <w:i/>
                          <w:lang w:val="en-US"/>
                        </w:rPr>
                      </m:ctrlPr>
                    </m:dPr>
                    <m:e>
                      <m:r>
                        <w:rPr>
                          <w:rFonts w:ascii="Cambria Math" w:hAnsi="Cambria Math"/>
                          <w:lang w:val="en-US"/>
                        </w:rPr>
                        <m:t>catchintercep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r>
                        <w:rPr>
                          <w:rFonts w:ascii="Cambria Math" w:hAnsi="Cambria Math"/>
                          <w:lang w:val="en-US"/>
                        </w:rPr>
                        <m:t>+catchslop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e</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f</m:t>
                          </m:r>
                        </m:sub>
                        <m:sup/>
                      </m:sSubSup>
                    </m:e>
                  </m:d>
                </m:e>
              </m:nary>
            </m:e>
            <m:sub/>
            <m:sup/>
          </m:sSubSup>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m:t>
              </m:r>
            </m:sub>
            <m:sup/>
            <m:e>
              <m:r>
                <w:rPr>
                  <w:rFonts w:ascii="Cambria Math" w:hAnsi="Cambria Math"/>
                  <w:lang w:val="en-US"/>
                </w:rPr>
                <m:t>segFis</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seg,f</m:t>
                  </m:r>
                </m:sub>
              </m:sSub>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seg</m:t>
                  </m:r>
                </m:sub>
                <m:sup>
                  <m:r>
                    <w:rPr>
                      <w:rFonts w:ascii="Cambria Math" w:eastAsiaTheme="minorEastAsia" w:hAnsi="Cambria Math"/>
                      <w:lang w:val="en-US"/>
                    </w:rPr>
                    <m:t>effRestrSeg</m:t>
                  </m:r>
                </m:sup>
              </m:sSubSup>
            </m:e>
          </m:nary>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m:t>
              </m:r>
            </m:sub>
            <m:sup>
              <m:r>
                <w:rPr>
                  <w:rFonts w:ascii="Cambria Math" w:eastAsiaTheme="minorEastAsia" w:hAnsi="Cambria Math"/>
                  <w:lang w:val="en-US"/>
                </w:rPr>
                <m:t>effortNonNeg</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m:t>
              </m:r>
            </m:sub>
            <m:sup>
              <m:r>
                <w:rPr>
                  <w:rFonts w:ascii="Cambria Math" w:eastAsiaTheme="minorEastAsia" w:hAnsi="Cambria Math"/>
                  <w:lang w:val="en-US"/>
                </w:rPr>
                <m:t>effRestrFi</m:t>
              </m:r>
              <m:r>
                <w:rPr>
                  <w:rFonts w:ascii="Cambria Math" w:eastAsiaTheme="minorEastAsia" w:hAnsi="Cambria Math"/>
                  <w:lang w:val="en-US"/>
                </w:rPr>
                <m:t>shery</m:t>
              </m:r>
            </m:sup>
          </m:sSubSup>
          <m:r>
            <w:rPr>
              <w:rFonts w:ascii="Cambria Math" w:eastAsiaTheme="minorEastAsia" w:hAnsi="Cambria Math"/>
              <w:lang w:val="en-US"/>
            </w:rPr>
            <m:t>=0</m:t>
          </m:r>
        </m:oMath>
      </m:oMathPara>
    </w:p>
    <w:p w:rsidR="00DB241D" w:rsidRDefault="00DB241D" w:rsidP="00DB241D">
      <w:pPr>
        <w:rPr>
          <w:rFonts w:eastAsiaTheme="minorEastAsia"/>
          <w:lang w:val="en-US"/>
        </w:rPr>
      </w:pPr>
    </w:p>
    <w:p w:rsidR="00DB241D" w:rsidRPr="00F111FA" w:rsidRDefault="006E77DA" w:rsidP="006E77DA">
      <w:pPr>
        <w:pStyle w:val="Rubrik3"/>
        <w:rPr>
          <w:rFonts w:eastAsiaTheme="minorEastAsia"/>
          <w:lang w:val="en-US"/>
        </w:rPr>
      </w:pPr>
      <w:r>
        <w:rPr>
          <w:rFonts w:eastAsiaTheme="minorEastAsia"/>
          <w:lang w:val="en-US"/>
        </w:rPr>
        <w:t xml:space="preserve">Med </w:t>
      </w:r>
      <w:proofErr w:type="spellStart"/>
      <w:r>
        <w:rPr>
          <w:rFonts w:eastAsiaTheme="minorEastAsia"/>
          <w:lang w:val="en-US"/>
        </w:rPr>
        <w:t>avseende</w:t>
      </w:r>
      <w:proofErr w:type="spellEnd"/>
      <w:r>
        <w:rPr>
          <w:rFonts w:eastAsiaTheme="minorEastAsia"/>
          <w:lang w:val="en-US"/>
        </w:rPr>
        <w:t xml:space="preserve"> </w:t>
      </w:r>
      <w:proofErr w:type="spellStart"/>
      <w:r>
        <w:rPr>
          <w:rFonts w:eastAsiaTheme="minorEastAsia"/>
          <w:lang w:val="en-US"/>
        </w:rPr>
        <w:t>på</w:t>
      </w:r>
      <w:proofErr w:type="spellEnd"/>
      <w:r>
        <w:rPr>
          <w:rFonts w:eastAsiaTheme="minorEastAsia"/>
          <w:lang w:val="en-US"/>
        </w:rPr>
        <w:t xml:space="preserve"> </w:t>
      </w:r>
      <w:proofErr w:type="spellStart"/>
      <w:r>
        <w:rPr>
          <w:rFonts w:eastAsiaTheme="minorEastAsia"/>
          <w:lang w:val="en-US"/>
        </w:rPr>
        <w:t>fångst</w:t>
      </w:r>
      <w:proofErr w:type="spellEnd"/>
    </w:p>
    <w:p w:rsidR="00DB241D" w:rsidRPr="00F111FA" w:rsidRDefault="00DB241D" w:rsidP="00DB241D">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∂catc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fs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fs</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catch</m:t>
              </m:r>
            </m:sup>
          </m:sSubSup>
          <m:r>
            <w:rPr>
              <w:rFonts w:ascii="Cambria Math" w:eastAsiaTheme="minorEastAsia" w:hAnsi="Cambria Math"/>
              <w:lang w:val="en-US"/>
            </w:rPr>
            <m:t>-</m:t>
          </m:r>
          <m:nary>
            <m:naryPr>
              <m:chr m:val="∑"/>
              <m:supHide m:val="1"/>
              <m:ctrlPr>
                <w:rPr>
                  <w:rFonts w:ascii="Cambria Math" w:hAnsi="Cambria Math"/>
                  <w:i/>
                  <w:lang w:val="en-US"/>
                </w:rPr>
              </m:ctrlPr>
            </m:naryPr>
            <m:sub>
              <m:r>
                <w:rPr>
                  <w:rFonts w:ascii="Cambria Math" w:hAnsi="Cambria Math"/>
                  <w:lang w:val="en-US"/>
                </w:rPr>
                <m:t>qs,qa</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e>
          </m:nary>
          <m:r>
            <w:rPr>
              <w:rFonts w:ascii="Cambria Math" w:eastAsiaTheme="minorEastAsia" w:hAnsi="Cambria Math"/>
              <w:lang w:val="en-US"/>
            </w:rPr>
            <m:t>=0</m:t>
          </m:r>
        </m:oMath>
      </m:oMathPara>
    </w:p>
    <w:p w:rsidR="00DB241D" w:rsidRPr="00F111FA" w:rsidRDefault="00DB241D" w:rsidP="00DB241D">
      <w:pPr>
        <w:rPr>
          <w:rFonts w:eastAsiaTheme="minorEastAsia"/>
          <w:lang w:val="en-US"/>
        </w:rPr>
      </w:pPr>
    </w:p>
    <w:p w:rsidR="00DB241D" w:rsidRPr="009E66E0" w:rsidRDefault="006E77DA" w:rsidP="00DB241D">
      <w:pPr>
        <w:pStyle w:val="Rubrik2"/>
        <w:rPr>
          <w:rFonts w:eastAsiaTheme="minorEastAsia"/>
          <w:lang w:val="en-US"/>
        </w:rPr>
      </w:pPr>
      <w:proofErr w:type="spellStart"/>
      <w:r>
        <w:rPr>
          <w:rFonts w:eastAsiaTheme="minorEastAsia"/>
          <w:lang w:val="en-US"/>
        </w:rPr>
        <w:t>Komplementaritetsvillkor</w:t>
      </w:r>
      <w:proofErr w:type="spellEnd"/>
    </w:p>
    <w:p w:rsidR="00DB241D" w:rsidRPr="009E66E0" w:rsidRDefault="00DB241D" w:rsidP="00DB241D">
      <w:pPr>
        <w:rPr>
          <w:rFonts w:eastAsiaTheme="minorEastAsia"/>
          <w:lang w:val="en-US"/>
        </w:rPr>
      </w:pPr>
    </w:p>
    <w:p w:rsidR="00DB241D" w:rsidRPr="00B1114C" w:rsidRDefault="006E77DA" w:rsidP="006E77DA">
      <w:pPr>
        <w:pStyle w:val="Rubrik3"/>
        <w:rPr>
          <w:rFonts w:eastAsiaTheme="minorEastAsia"/>
          <w:lang w:val="en-US"/>
        </w:rPr>
      </w:pPr>
      <w:proofErr w:type="spellStart"/>
      <w:r>
        <w:rPr>
          <w:rFonts w:eastAsiaTheme="minorEastAsia"/>
          <w:lang w:val="en-US"/>
        </w:rPr>
        <w:t>Effortrestriktion</w:t>
      </w:r>
      <w:proofErr w:type="spellEnd"/>
      <w:r>
        <w:rPr>
          <w:rFonts w:eastAsiaTheme="minorEastAsia"/>
          <w:lang w:val="en-US"/>
        </w:rPr>
        <w:t xml:space="preserve"> per segment</w:t>
      </w:r>
    </w:p>
    <w:p w:rsidR="00DB241D" w:rsidRPr="00D561C5" w:rsidRDefault="00DB241D" w:rsidP="00DB241D">
      <w:pPr>
        <w:rPr>
          <w:rFonts w:eastAsiaTheme="minorEastAsia"/>
          <w:lang w:val="en-US"/>
        </w:rPr>
      </w:pPr>
      <m:oMathPara>
        <m:oMath>
          <m:d>
            <m:dPr>
              <m:begChr m:val="["/>
              <m:endChr m:val="]"/>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se</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fish</m:t>
                              </m:r>
                            </m:sub>
                          </m:sSub>
                        </m:e>
                        <m:sub>
                          <m:r>
                            <w:rPr>
                              <w:rFonts w:ascii="Cambria Math" w:hAnsi="Cambria Math"/>
                              <w:lang w:val="en-US"/>
                            </w:rPr>
                            <m:t>seg,f</m:t>
                          </m:r>
                        </m:sub>
                      </m:sSub>
                    </m:e>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vessels</m:t>
                      </m:r>
                    </m:e>
                    <m:sub>
                      <m:r>
                        <w:rPr>
                          <w:rFonts w:ascii="Cambria Math" w:hAnsi="Cambria Math"/>
                          <w:lang w:val="en-US"/>
                        </w:rPr>
                        <m:t>seg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maxEffSeg</m:t>
                      </m:r>
                    </m:e>
                    <m:sub>
                      <m:r>
                        <w:rPr>
                          <w:rFonts w:ascii="Cambria Math" w:hAnsi="Cambria Math"/>
                          <w:lang w:val="en-US"/>
                        </w:rPr>
                        <m:t>seg</m:t>
                      </m:r>
                    </m:sub>
                  </m:sSub>
                </m:e>
              </m:nary>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r>
            <w:rPr>
              <w:rFonts w:ascii="Cambria Math" w:hAnsi="Cambria Math"/>
              <w:lang w:val="en-US"/>
            </w:rPr>
            <m:t>=0</m:t>
          </m:r>
        </m:oMath>
      </m:oMathPara>
    </w:p>
    <w:p w:rsidR="00DB241D" w:rsidRDefault="00DB241D" w:rsidP="00DB241D">
      <w:pPr>
        <w:rPr>
          <w:rFonts w:eastAsiaTheme="minorEastAsia"/>
          <w:b/>
          <w:lang w:val="en-US"/>
        </w:rPr>
      </w:pPr>
    </w:p>
    <w:p w:rsidR="00DB241D" w:rsidRDefault="006E77DA" w:rsidP="006E77DA">
      <w:pPr>
        <w:pStyle w:val="Rubrik3"/>
        <w:rPr>
          <w:rFonts w:eastAsiaTheme="minorEastAsia"/>
          <w:lang w:val="en-US"/>
        </w:rPr>
      </w:pPr>
      <w:proofErr w:type="spellStart"/>
      <w:r>
        <w:rPr>
          <w:rFonts w:eastAsiaTheme="minorEastAsia"/>
          <w:lang w:val="en-US"/>
        </w:rPr>
        <w:t>Effortrestriktion</w:t>
      </w:r>
      <w:proofErr w:type="spellEnd"/>
      <w:r>
        <w:rPr>
          <w:rFonts w:eastAsiaTheme="minorEastAsia"/>
          <w:lang w:val="en-US"/>
        </w:rPr>
        <w:t xml:space="preserve"> per </w:t>
      </w:r>
      <w:proofErr w:type="spellStart"/>
      <w:proofErr w:type="gramStart"/>
      <w:r>
        <w:rPr>
          <w:rFonts w:eastAsiaTheme="minorEastAsia"/>
          <w:lang w:val="en-US"/>
        </w:rPr>
        <w:t>fiske</w:t>
      </w:r>
      <w:proofErr w:type="spellEnd"/>
      <w:proofErr w:type="gramEnd"/>
    </w:p>
    <w:p w:rsidR="00DB241D" w:rsidRPr="006673E1" w:rsidRDefault="00DB241D" w:rsidP="00DB241D">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ea</m:t>
                  </m:r>
                </m:e>
                <m:sub>
                  <m:r>
                    <w:rPr>
                      <w:rFonts w:ascii="Cambria Math" w:eastAsiaTheme="minorEastAsia" w:hAnsi="Cambria Math"/>
                      <w:lang w:val="en-US"/>
                    </w:rPr>
                    <m:t>f</m:t>
                  </m:r>
                </m:sub>
              </m:sSub>
              <m:r>
                <w:rPr>
                  <w:rFonts w:ascii="Cambria Math" w:eastAsiaTheme="minorEastAsia" w:hAnsi="Cambria Math"/>
                  <w:lang w:val="en-US"/>
                </w:rPr>
                <m:t>-</m:t>
              </m:r>
              <m:nary>
                <m:naryPr>
                  <m:chr m:val="∑"/>
                  <m:supHide m:val="1"/>
                  <m:ctrlPr>
                    <w:rPr>
                      <w:rFonts w:ascii="Cambria Math" w:hAnsi="Cambria Math"/>
                      <w:i/>
                      <w:lang w:val="en-US"/>
                    </w:rPr>
                  </m:ctrlPr>
                </m:naryPr>
                <m:sub>
                  <m:r>
                    <w:rPr>
                      <w:rFonts w:ascii="Cambria Math" w:hAnsi="Cambria Math"/>
                      <w:lang w:val="en-US"/>
                    </w:rPr>
                    <m:t>seg</m:t>
                  </m:r>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*se</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fish</m:t>
                          </m:r>
                        </m:sub>
                      </m:sSub>
                    </m:e>
                    <m:sub>
                      <m:r>
                        <w:rPr>
                          <w:rFonts w:ascii="Cambria Math" w:hAnsi="Cambria Math"/>
                          <w:lang w:val="en-US"/>
                        </w:rPr>
                        <m:t>seg,f</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ctrlPr>
                <w:rPr>
                  <w:rFonts w:ascii="Cambria Math" w:hAnsi="Cambria Math"/>
                  <w:i/>
                  <w:lang w:val="en-US"/>
                </w:rPr>
              </m:ctrlPr>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m:t>
              </m:r>
              <m:r>
                <w:rPr>
                  <w:rFonts w:ascii="Cambria Math" w:hAnsi="Cambria Math"/>
                  <w:lang w:val="en-US"/>
                </w:rPr>
                <m:t>trFishery</m:t>
              </m:r>
            </m:sup>
          </m:sSubSup>
          <m:r>
            <w:rPr>
              <w:rFonts w:ascii="Cambria Math" w:eastAsiaTheme="minorEastAsia" w:hAnsi="Cambria Math"/>
              <w:lang w:val="en-US"/>
            </w:rPr>
            <m:t>=0</m:t>
          </m:r>
        </m:oMath>
      </m:oMathPara>
    </w:p>
    <w:p w:rsidR="00DB241D" w:rsidRPr="00D561C5" w:rsidRDefault="006E77DA" w:rsidP="006E77DA">
      <w:pPr>
        <w:pStyle w:val="Rubrik3"/>
        <w:rPr>
          <w:rFonts w:eastAsiaTheme="minorEastAsia"/>
          <w:lang w:val="en-US"/>
        </w:rPr>
      </w:pPr>
      <w:proofErr w:type="spellStart"/>
      <w:r>
        <w:rPr>
          <w:rFonts w:eastAsiaTheme="minorEastAsia"/>
          <w:lang w:val="en-US"/>
        </w:rPr>
        <w:t>Fångstkvoter</w:t>
      </w:r>
      <w:proofErr w:type="spellEnd"/>
    </w:p>
    <w:p w:rsidR="00DB241D" w:rsidRDefault="00DB241D" w:rsidP="00DB241D">
      <w:pPr>
        <w:rPr>
          <w:lang w:val="en-US"/>
        </w:rPr>
      </w:pPr>
    </w:p>
    <w:p w:rsidR="00DB241D" w:rsidRDefault="00DB241D" w:rsidP="00DB241D">
      <w:pPr>
        <w:rPr>
          <w:lang w:val="en-US"/>
        </w:rPr>
      </w:pPr>
      <m:oMathPara>
        <m:oMath>
          <m:d>
            <m:dPr>
              <m:begChr m:val="["/>
              <m:endChr m:val="]"/>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f,s</m:t>
                  </m:r>
                </m:sub>
                <m:sup/>
                <m:e>
                  <m:sSub>
                    <m:sSubPr>
                      <m:ctrlPr>
                        <w:rPr>
                          <w:rFonts w:ascii="Cambria Math" w:hAnsi="Cambria Math"/>
                          <w:i/>
                          <w:lang w:val="en-US"/>
                        </w:rPr>
                      </m:ctrlPr>
                    </m:sSubPr>
                    <m:e>
                      <m:r>
                        <w:rPr>
                          <w:rFonts w:ascii="Cambria Math" w:hAnsi="Cambria Math"/>
                          <w:lang w:val="en-US"/>
                        </w:rPr>
                        <m:t>catch</m:t>
                      </m:r>
                    </m:e>
                    <m:sub>
                      <m:r>
                        <w:rPr>
                          <w:rFonts w:ascii="Cambria Math" w:hAnsi="Cambria Math"/>
                          <w:lang w:val="en-US"/>
                        </w:rPr>
                        <m:t>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TAC</m:t>
                      </m:r>
                    </m:e>
                    <m:sub>
                      <m:r>
                        <w:rPr>
                          <w:rFonts w:ascii="Cambria Math" w:hAnsi="Cambria Math"/>
                          <w:lang w:val="en-US"/>
                        </w:rPr>
                        <m:t>qs,qa</m:t>
                      </m:r>
                    </m:sub>
                  </m:sSub>
                </m:e>
              </m:nary>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r>
            <w:rPr>
              <w:rFonts w:ascii="Cambria Math" w:hAnsi="Cambria Math"/>
              <w:lang w:val="en-US"/>
            </w:rPr>
            <m:t>=0</m:t>
          </m:r>
        </m:oMath>
      </m:oMathPara>
    </w:p>
    <w:p w:rsidR="00DB241D" w:rsidRDefault="00DB241D" w:rsidP="00DB241D">
      <w:pPr>
        <w:rPr>
          <w:lang w:val="en-US"/>
        </w:rPr>
      </w:pPr>
    </w:p>
    <w:p w:rsidR="00DB241D" w:rsidRPr="00DA0B9F" w:rsidRDefault="006E77DA" w:rsidP="006E77DA">
      <w:pPr>
        <w:pStyle w:val="Rubrik3"/>
        <w:rPr>
          <w:lang w:val="en-US"/>
        </w:rPr>
      </w:pPr>
      <w:r>
        <w:rPr>
          <w:lang w:val="en-US"/>
        </w:rPr>
        <w:lastRenderedPageBreak/>
        <w:t>Icke-</w:t>
      </w:r>
      <w:proofErr w:type="spellStart"/>
      <w:r>
        <w:rPr>
          <w:lang w:val="en-US"/>
        </w:rPr>
        <w:t>negativ</w:t>
      </w:r>
      <w:proofErr w:type="spellEnd"/>
      <w:r>
        <w:rPr>
          <w:lang w:val="en-US"/>
        </w:rPr>
        <w:t xml:space="preserve"> </w:t>
      </w:r>
      <w:proofErr w:type="spellStart"/>
      <w:r>
        <w:rPr>
          <w:lang w:val="en-US"/>
        </w:rPr>
        <w:t>fiskeansträngning</w:t>
      </w:r>
      <w:proofErr w:type="spellEnd"/>
    </w:p>
    <w:p w:rsidR="00DB241D" w:rsidRDefault="00DB241D" w:rsidP="00DB241D">
      <w:pPr>
        <w:rPr>
          <w:lang w:val="en-US"/>
        </w:rPr>
      </w:pPr>
      <w:r>
        <w:rPr>
          <w:lang w:val="en-US"/>
        </w:rPr>
        <w:t xml:space="preserve">                             </w:t>
      </w:r>
    </w:p>
    <w:p w:rsidR="00DB241D" w:rsidRPr="0031659C" w:rsidRDefault="00DB241D" w:rsidP="00DB241D">
      <m:oMathPara>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r>
            <w:rPr>
              <w:rFonts w:ascii="Cambria Math" w:hAnsi="Cambria Math"/>
            </w:rPr>
            <m:t>=0</m:t>
          </m:r>
        </m:oMath>
      </m:oMathPara>
    </w:p>
    <w:p w:rsidR="00DB241D" w:rsidRDefault="00DB241D" w:rsidP="00DB241D">
      <w:pPr>
        <w:rPr>
          <w:lang w:val="en-US"/>
        </w:rPr>
      </w:pPr>
    </w:p>
    <w:p w:rsidR="00DB241D" w:rsidRPr="00532070" w:rsidRDefault="006E77DA" w:rsidP="006E77DA">
      <w:pPr>
        <w:pStyle w:val="Rubrik3"/>
        <w:rPr>
          <w:lang w:val="en-US"/>
        </w:rPr>
      </w:pPr>
      <w:r>
        <w:rPr>
          <w:lang w:val="en-US"/>
        </w:rPr>
        <w:t>Icke-</w:t>
      </w:r>
      <w:proofErr w:type="spellStart"/>
      <w:r>
        <w:rPr>
          <w:lang w:val="en-US"/>
        </w:rPr>
        <w:t>negativa</w:t>
      </w:r>
      <w:proofErr w:type="spellEnd"/>
      <w:r>
        <w:rPr>
          <w:lang w:val="en-US"/>
        </w:rPr>
        <w:t xml:space="preserve"> Lagrange-</w:t>
      </w:r>
      <w:proofErr w:type="spellStart"/>
      <w:r>
        <w:rPr>
          <w:lang w:val="en-US"/>
        </w:rPr>
        <w:t>multiplikatorer</w:t>
      </w:r>
      <w:proofErr w:type="spellEnd"/>
    </w:p>
    <w:p w:rsidR="00DB241D" w:rsidRPr="00532070" w:rsidRDefault="00DB241D"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r>
            <w:rPr>
              <w:rFonts w:ascii="Cambria Math" w:hAnsi="Cambria Math"/>
              <w:lang w:val="en-US"/>
            </w:rPr>
            <m:t>≥0</m:t>
          </m:r>
        </m:oMath>
      </m:oMathPara>
    </w:p>
    <w:p w:rsidR="00DB241D" w:rsidRPr="00D1183B" w:rsidRDefault="00DB241D"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r>
            <w:rPr>
              <w:rFonts w:ascii="Cambria Math" w:hAnsi="Cambria Math"/>
              <w:lang w:val="en-US"/>
            </w:rPr>
            <m:t>≥0</m:t>
          </m:r>
        </m:oMath>
      </m:oMathPara>
    </w:p>
    <w:p w:rsidR="00DB241D" w:rsidRPr="00D1183B" w:rsidRDefault="00DB241D"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r>
            <w:rPr>
              <w:rFonts w:ascii="Cambria Math" w:hAnsi="Cambria Math"/>
              <w:lang w:val="en-US"/>
            </w:rPr>
            <m:t>≥0</m:t>
          </m:r>
        </m:oMath>
      </m:oMathPara>
    </w:p>
    <w:p w:rsidR="00DB241D" w:rsidRPr="00532070" w:rsidRDefault="00DB241D"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r>
            <w:rPr>
              <w:rFonts w:ascii="Cambria Math" w:eastAsiaTheme="minorEastAsia" w:hAnsi="Cambria Math"/>
              <w:lang w:val="en-US"/>
            </w:rPr>
            <m:t>≥0</m:t>
          </m:r>
        </m:oMath>
      </m:oMathPara>
    </w:p>
    <w:p w:rsidR="00DB241D" w:rsidRPr="00FF1DF0" w:rsidRDefault="00DB241D" w:rsidP="006E77DA">
      <w:pPr>
        <w:pStyle w:val="Rubrik1"/>
        <w:rPr>
          <w:lang w:val="en-US"/>
        </w:rPr>
      </w:pPr>
      <w:r w:rsidRPr="00FF1DF0">
        <w:rPr>
          <w:lang w:val="en-US"/>
        </w:rPr>
        <w:t>Sets</w:t>
      </w:r>
    </w:p>
    <w:p w:rsidR="00DB241D" w:rsidRDefault="00DB241D" w:rsidP="00DB241D">
      <w:pPr>
        <w:rPr>
          <w:lang w:val="en-US"/>
        </w:rPr>
      </w:pPr>
      <w:r>
        <w:rPr>
          <w:lang w:val="en-US"/>
        </w:rPr>
        <w:t>F = fisheries</w:t>
      </w:r>
    </w:p>
    <w:p w:rsidR="00DB241D" w:rsidRDefault="00DB241D" w:rsidP="00DB241D">
      <w:pPr>
        <w:rPr>
          <w:lang w:val="en-US"/>
        </w:rPr>
      </w:pPr>
      <w:r>
        <w:rPr>
          <w:lang w:val="en-US"/>
        </w:rPr>
        <w:t>S= species</w:t>
      </w:r>
    </w:p>
    <w:p w:rsidR="00DB241D" w:rsidRDefault="00DB241D" w:rsidP="00DB241D">
      <w:pPr>
        <w:rPr>
          <w:lang w:val="en-US"/>
        </w:rPr>
      </w:pPr>
      <w:proofErr w:type="spellStart"/>
      <w:r>
        <w:rPr>
          <w:lang w:val="en-US"/>
        </w:rPr>
        <w:t>Seg</w:t>
      </w:r>
      <w:proofErr w:type="spellEnd"/>
      <w:r>
        <w:rPr>
          <w:lang w:val="en-US"/>
        </w:rPr>
        <w:t xml:space="preserve"> = segment</w:t>
      </w:r>
    </w:p>
    <w:p w:rsidR="00DB241D" w:rsidRDefault="00DB241D" w:rsidP="00DB241D">
      <w:pPr>
        <w:rPr>
          <w:lang w:val="en-US"/>
        </w:rPr>
      </w:pPr>
      <w:r>
        <w:rPr>
          <w:lang w:val="en-US"/>
        </w:rPr>
        <w:t>P = period</w:t>
      </w:r>
    </w:p>
    <w:p w:rsidR="00DB241D" w:rsidRDefault="00DB241D" w:rsidP="00DB241D">
      <w:pPr>
        <w:rPr>
          <w:lang w:val="en-US"/>
        </w:rPr>
      </w:pPr>
      <w:proofErr w:type="spellStart"/>
      <w:r>
        <w:rPr>
          <w:lang w:val="en-US"/>
        </w:rPr>
        <w:t>Seg_fish</w:t>
      </w:r>
      <w:proofErr w:type="spellEnd"/>
      <w:r>
        <w:rPr>
          <w:lang w:val="en-US"/>
        </w:rPr>
        <w:t xml:space="preserve"> = 1/0 if fishery performed by segment (yes=1)</w:t>
      </w:r>
    </w:p>
    <w:p w:rsidR="00DB241D" w:rsidRDefault="00DB241D" w:rsidP="00DB241D">
      <w:pPr>
        <w:rPr>
          <w:lang w:val="en-US"/>
        </w:rPr>
      </w:pPr>
      <w:proofErr w:type="spellStart"/>
      <w:r>
        <w:rPr>
          <w:lang w:val="en-US"/>
        </w:rPr>
        <w:t>Quotaspecies</w:t>
      </w:r>
      <w:proofErr w:type="spellEnd"/>
      <w:r>
        <w:rPr>
          <w:lang w:val="en-US"/>
        </w:rPr>
        <w:t xml:space="preserve"> = Species with quotas</w:t>
      </w:r>
    </w:p>
    <w:p w:rsidR="00DB241D" w:rsidRDefault="00DB241D" w:rsidP="00DB241D">
      <w:pPr>
        <w:rPr>
          <w:lang w:val="en-US"/>
        </w:rPr>
      </w:pPr>
      <w:proofErr w:type="spellStart"/>
      <w:r>
        <w:rPr>
          <w:lang w:val="en-US"/>
        </w:rPr>
        <w:t>Quotaarea</w:t>
      </w:r>
      <w:proofErr w:type="spellEnd"/>
      <w:r>
        <w:rPr>
          <w:lang w:val="en-US"/>
        </w:rPr>
        <w:t xml:space="preserve"> = areas over which quotas are defined (ex K, S, KS, etc.)</w:t>
      </w:r>
    </w:p>
    <w:p w:rsidR="00DB241D" w:rsidRDefault="00DB241D" w:rsidP="00DB241D">
      <w:pPr>
        <w:rPr>
          <w:lang w:val="en-US"/>
        </w:rPr>
      </w:pPr>
      <w:r>
        <w:rPr>
          <w:lang w:val="en-US"/>
        </w:rPr>
        <w:t xml:space="preserve">I = 1/0, equals one if the catch is in correct </w:t>
      </w:r>
      <w:proofErr w:type="spellStart"/>
      <w:r>
        <w:rPr>
          <w:lang w:val="en-US"/>
        </w:rPr>
        <w:t>quotaspecies</w:t>
      </w:r>
      <w:proofErr w:type="spellEnd"/>
      <w:r>
        <w:rPr>
          <w:lang w:val="en-US"/>
        </w:rPr>
        <w:t xml:space="preserve">, </w:t>
      </w:r>
      <w:proofErr w:type="spellStart"/>
      <w:r>
        <w:rPr>
          <w:lang w:val="en-US"/>
        </w:rPr>
        <w:t>quotaarea</w:t>
      </w:r>
      <w:proofErr w:type="spellEnd"/>
      <w:r>
        <w:rPr>
          <w:lang w:val="en-US"/>
        </w:rPr>
        <w:t>, fishery and species</w:t>
      </w:r>
    </w:p>
    <w:p w:rsidR="00DB241D" w:rsidRDefault="00DB241D" w:rsidP="00DB241D">
      <w:pPr>
        <w:pStyle w:val="Rubrik3"/>
        <w:rPr>
          <w:lang w:val="en-US"/>
        </w:rPr>
      </w:pPr>
      <w:r>
        <w:rPr>
          <w:lang w:val="en-US"/>
        </w:rPr>
        <w:t>Parameters</w:t>
      </w:r>
    </w:p>
    <w:p w:rsidR="00DB241D" w:rsidRDefault="00DB241D" w:rsidP="00DB241D">
      <w:pPr>
        <w:rPr>
          <w:lang w:val="en-US"/>
        </w:rPr>
      </w:pPr>
      <w:r>
        <w:rPr>
          <w:lang w:val="en-US"/>
        </w:rPr>
        <w:t>P= price</w:t>
      </w:r>
    </w:p>
    <w:p w:rsidR="00DB241D" w:rsidRDefault="00DB241D" w:rsidP="00DB241D">
      <w:pPr>
        <w:rPr>
          <w:lang w:val="en-US"/>
        </w:rPr>
      </w:pPr>
      <w:proofErr w:type="spellStart"/>
      <w:proofErr w:type="gramStart"/>
      <w:r>
        <w:rPr>
          <w:lang w:val="en-US"/>
        </w:rPr>
        <w:t>Vc</w:t>
      </w:r>
      <w:proofErr w:type="spellEnd"/>
      <w:proofErr w:type="gramEnd"/>
      <w:r>
        <w:rPr>
          <w:lang w:val="en-US"/>
        </w:rPr>
        <w:t xml:space="preserve"> = variable costs</w:t>
      </w:r>
    </w:p>
    <w:p w:rsidR="00DB241D" w:rsidRDefault="00DB241D" w:rsidP="00DB241D">
      <w:pPr>
        <w:rPr>
          <w:lang w:val="en-US"/>
        </w:rPr>
      </w:pPr>
      <w:r>
        <w:rPr>
          <w:lang w:val="en-US"/>
        </w:rPr>
        <w:t>Fc = fixed cost</w:t>
      </w:r>
    </w:p>
    <w:p w:rsidR="00DB241D" w:rsidRDefault="00DB241D" w:rsidP="00DB241D">
      <w:pPr>
        <w:rPr>
          <w:lang w:val="en-US"/>
        </w:rPr>
      </w:pPr>
      <w:proofErr w:type="spellStart"/>
      <w:r>
        <w:rPr>
          <w:lang w:val="en-US"/>
        </w:rPr>
        <w:lastRenderedPageBreak/>
        <w:t>Ea</w:t>
      </w:r>
      <w:proofErr w:type="spellEnd"/>
      <w:r>
        <w:rPr>
          <w:lang w:val="en-US"/>
        </w:rPr>
        <w:t xml:space="preserve"> = effort annual</w:t>
      </w:r>
    </w:p>
    <w:p w:rsidR="00DB241D" w:rsidRDefault="00DB241D" w:rsidP="00DB241D">
      <w:pPr>
        <w:rPr>
          <w:lang w:val="en-US"/>
        </w:rPr>
      </w:pPr>
      <w:r>
        <w:rPr>
          <w:lang w:val="en-US"/>
        </w:rPr>
        <w:t>E = effort</w:t>
      </w:r>
    </w:p>
    <w:p w:rsidR="00DB241D" w:rsidRDefault="00DB241D" w:rsidP="00DB241D">
      <w:pPr>
        <w:rPr>
          <w:lang w:val="en-US"/>
        </w:rPr>
      </w:pPr>
      <w:r>
        <w:rPr>
          <w:lang w:val="en-US"/>
        </w:rPr>
        <w:t>Vessels = vessels</w:t>
      </w:r>
    </w:p>
    <w:p w:rsidR="00DB241D" w:rsidRDefault="00DB241D" w:rsidP="00DB241D">
      <w:pPr>
        <w:rPr>
          <w:lang w:val="en-US"/>
        </w:rPr>
      </w:pPr>
      <w:r>
        <w:rPr>
          <w:lang w:val="en-US"/>
        </w:rPr>
        <w:t>Cd = Catch distribution (tons/day)</w:t>
      </w:r>
    </w:p>
    <w:p w:rsidR="00DB241D" w:rsidRDefault="00DB241D" w:rsidP="00DB241D">
      <w:pPr>
        <w:rPr>
          <w:lang w:val="en-US"/>
        </w:rPr>
      </w:pPr>
    </w:p>
    <w:p w:rsidR="00DB241D" w:rsidRDefault="00DB241D" w:rsidP="00DB241D">
      <w:pPr>
        <w:pStyle w:val="Rubrik2"/>
        <w:rPr>
          <w:lang w:val="en-US"/>
        </w:rPr>
      </w:pPr>
      <w:r>
        <w:rPr>
          <w:lang w:val="en-US"/>
        </w:rPr>
        <w:t>Restrictions for documentation</w:t>
      </w:r>
    </w:p>
    <w:p w:rsidR="00DB241D" w:rsidRPr="00293AEB" w:rsidRDefault="00DB241D" w:rsidP="00DB241D">
      <w:pPr>
        <w:rPr>
          <w:lang w:val="en-US"/>
        </w:rPr>
      </w:pPr>
      <w:r>
        <w:rPr>
          <w:lang w:val="en-US"/>
        </w:rPr>
        <w:t>Effort fixed to 0 for fisheries not in season. Not in Lagrange.</w:t>
      </w:r>
    </w:p>
    <w:p w:rsidR="00DB241D" w:rsidRPr="00DB241D" w:rsidRDefault="00DB241D" w:rsidP="00DB241D">
      <w:pPr>
        <w:pStyle w:val="Sammanfattningsrubrik"/>
      </w:pPr>
    </w:p>
    <w:sectPr w:rsidR="00DB241D" w:rsidRPr="00DB241D" w:rsidSect="004032B1">
      <w:pgSz w:w="11906" w:h="16838"/>
      <w:pgMar w:top="2268" w:right="1701"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153E"/>
    <w:multiLevelType w:val="multilevel"/>
    <w:tmpl w:val="0409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20D426C3"/>
    <w:multiLevelType w:val="multilevel"/>
    <w:tmpl w:val="7D00E1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1557137"/>
    <w:multiLevelType w:val="hybridMultilevel"/>
    <w:tmpl w:val="332C6C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2763F8A"/>
    <w:multiLevelType w:val="hybridMultilevel"/>
    <w:tmpl w:val="8A6261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1F416B5"/>
    <w:multiLevelType w:val="hybridMultilevel"/>
    <w:tmpl w:val="84F4E7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1D"/>
    <w:rsid w:val="00112AB6"/>
    <w:rsid w:val="001158B1"/>
    <w:rsid w:val="00141021"/>
    <w:rsid w:val="0014509D"/>
    <w:rsid w:val="0019216E"/>
    <w:rsid w:val="0019572C"/>
    <w:rsid w:val="001D109F"/>
    <w:rsid w:val="001D760C"/>
    <w:rsid w:val="001E413D"/>
    <w:rsid w:val="001F379C"/>
    <w:rsid w:val="002314D5"/>
    <w:rsid w:val="00285981"/>
    <w:rsid w:val="002C011C"/>
    <w:rsid w:val="00324FC6"/>
    <w:rsid w:val="003252FB"/>
    <w:rsid w:val="00332A01"/>
    <w:rsid w:val="00333D00"/>
    <w:rsid w:val="00337169"/>
    <w:rsid w:val="0034476D"/>
    <w:rsid w:val="00365120"/>
    <w:rsid w:val="00374674"/>
    <w:rsid w:val="00393FB7"/>
    <w:rsid w:val="003D2EF4"/>
    <w:rsid w:val="004032B1"/>
    <w:rsid w:val="004146A1"/>
    <w:rsid w:val="0042600E"/>
    <w:rsid w:val="00434B79"/>
    <w:rsid w:val="004559D6"/>
    <w:rsid w:val="0056632F"/>
    <w:rsid w:val="0057768F"/>
    <w:rsid w:val="00583272"/>
    <w:rsid w:val="005A1028"/>
    <w:rsid w:val="0060115F"/>
    <w:rsid w:val="00626052"/>
    <w:rsid w:val="0066756F"/>
    <w:rsid w:val="00694CE5"/>
    <w:rsid w:val="006A4D68"/>
    <w:rsid w:val="006B1AA2"/>
    <w:rsid w:val="006B616E"/>
    <w:rsid w:val="006E6E4B"/>
    <w:rsid w:val="006E77DA"/>
    <w:rsid w:val="00715DB1"/>
    <w:rsid w:val="00746987"/>
    <w:rsid w:val="00755316"/>
    <w:rsid w:val="00757B5D"/>
    <w:rsid w:val="00784437"/>
    <w:rsid w:val="007A0AAA"/>
    <w:rsid w:val="007E31FE"/>
    <w:rsid w:val="008C3C89"/>
    <w:rsid w:val="00920AAA"/>
    <w:rsid w:val="0097511C"/>
    <w:rsid w:val="009B560E"/>
    <w:rsid w:val="009D2938"/>
    <w:rsid w:val="00A375D2"/>
    <w:rsid w:val="00AB4DED"/>
    <w:rsid w:val="00AF6ECB"/>
    <w:rsid w:val="00B40671"/>
    <w:rsid w:val="00B44BB2"/>
    <w:rsid w:val="00B53026"/>
    <w:rsid w:val="00B836AA"/>
    <w:rsid w:val="00BA2EF4"/>
    <w:rsid w:val="00BB37BE"/>
    <w:rsid w:val="00CF54C7"/>
    <w:rsid w:val="00D006DD"/>
    <w:rsid w:val="00D26C6D"/>
    <w:rsid w:val="00DB241D"/>
    <w:rsid w:val="00DE3393"/>
    <w:rsid w:val="00DF2371"/>
    <w:rsid w:val="00E071D8"/>
    <w:rsid w:val="00E20685"/>
    <w:rsid w:val="00E24AD3"/>
    <w:rsid w:val="00E37AC9"/>
    <w:rsid w:val="00F42FCA"/>
    <w:rsid w:val="00F8276C"/>
    <w:rsid w:val="00F84DC0"/>
    <w:rsid w:val="00FC530C"/>
    <w:rsid w:val="00FF6776"/>
    <w:rsid w:val="00FF7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0C"/>
    <w:pPr>
      <w:spacing w:after="280" w:line="280" w:lineRule="atLeast"/>
    </w:pPr>
    <w:rPr>
      <w:rFonts w:ascii="Times New Roman" w:hAnsi="Times New Roman"/>
      <w:sz w:val="24"/>
    </w:rPr>
  </w:style>
  <w:style w:type="paragraph" w:styleId="Rubrik1">
    <w:name w:val="heading 1"/>
    <w:basedOn w:val="Rubrik"/>
    <w:next w:val="Normal"/>
    <w:link w:val="Rubrik1Char"/>
    <w:uiPriority w:val="9"/>
    <w:qFormat/>
    <w:rsid w:val="00694CE5"/>
    <w:pPr>
      <w:keepNext/>
      <w:keepLines/>
      <w:numPr>
        <w:numId w:val="2"/>
      </w:numPr>
      <w:spacing w:before="480" w:after="0"/>
      <w:outlineLvl w:val="0"/>
    </w:pPr>
    <w:rPr>
      <w:b/>
      <w:bCs/>
      <w:sz w:val="28"/>
      <w:szCs w:val="28"/>
    </w:rPr>
  </w:style>
  <w:style w:type="paragraph" w:styleId="Rubrik2">
    <w:name w:val="heading 2"/>
    <w:basedOn w:val="Rubrik1"/>
    <w:next w:val="Normal"/>
    <w:link w:val="Rubrik2Char"/>
    <w:uiPriority w:val="9"/>
    <w:unhideWhenUsed/>
    <w:qFormat/>
    <w:rsid w:val="00694CE5"/>
    <w:pPr>
      <w:numPr>
        <w:ilvl w:val="1"/>
      </w:numPr>
      <w:spacing w:before="200"/>
      <w:outlineLvl w:val="1"/>
    </w:pPr>
    <w:rPr>
      <w:b w:val="0"/>
      <w:bCs w:val="0"/>
      <w:sz w:val="26"/>
      <w:szCs w:val="26"/>
    </w:rPr>
  </w:style>
  <w:style w:type="paragraph" w:styleId="Rubrik3">
    <w:name w:val="heading 3"/>
    <w:basedOn w:val="Normal"/>
    <w:next w:val="Normal"/>
    <w:link w:val="Rubrik3Char"/>
    <w:uiPriority w:val="9"/>
    <w:unhideWhenUsed/>
    <w:qFormat/>
    <w:rsid w:val="00DB241D"/>
    <w:pPr>
      <w:keepNext/>
      <w:keepLines/>
      <w:numPr>
        <w:ilvl w:val="2"/>
        <w:numId w:val="2"/>
      </w:numPr>
      <w:spacing w:before="200" w:after="0" w:line="276" w:lineRule="auto"/>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semiHidden/>
    <w:unhideWhenUsed/>
    <w:qFormat/>
    <w:rsid w:val="001D760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D760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D760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D760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D760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D760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athsuperNumber">
    <w:name w:val="Math_superNumber"/>
    <w:basedOn w:val="Mathsymbol"/>
    <w:uiPriority w:val="1"/>
    <w:rsid w:val="009D2938"/>
    <w:rPr>
      <w:rFonts w:ascii="Times New Roman" w:hAnsi="Times New Roman"/>
      <w:i/>
      <w:noProof/>
      <w:spacing w:val="0"/>
      <w:vertAlign w:val="superscript"/>
    </w:rPr>
  </w:style>
  <w:style w:type="character" w:customStyle="1" w:styleId="MathsubNumber">
    <w:name w:val="Math_subNumber"/>
    <w:basedOn w:val="Mathsymbol"/>
    <w:uiPriority w:val="1"/>
    <w:rsid w:val="009D2938"/>
    <w:rPr>
      <w:rFonts w:ascii="Times New Roman" w:hAnsi="Times New Roman"/>
      <w:i/>
      <w:noProof/>
      <w:spacing w:val="0"/>
      <w:vertAlign w:val="subscript"/>
    </w:rPr>
  </w:style>
  <w:style w:type="paragraph" w:styleId="Rubrik">
    <w:name w:val="Title"/>
    <w:basedOn w:val="Normal"/>
    <w:next w:val="Normal"/>
    <w:link w:val="RubrikChar"/>
    <w:uiPriority w:val="10"/>
    <w:qFormat/>
    <w:rsid w:val="00337169"/>
    <w:pPr>
      <w:spacing w:after="300" w:line="240" w:lineRule="auto"/>
      <w:contextualSpacing/>
    </w:pPr>
    <w:rPr>
      <w:rFonts w:ascii="Arial" w:eastAsiaTheme="majorEastAsia" w:hAnsi="Arial" w:cstheme="majorBidi"/>
      <w:spacing w:val="5"/>
      <w:kern w:val="28"/>
      <w:sz w:val="52"/>
      <w:szCs w:val="52"/>
    </w:rPr>
  </w:style>
  <w:style w:type="character" w:customStyle="1" w:styleId="RubrikChar">
    <w:name w:val="Rubrik Char"/>
    <w:basedOn w:val="Standardstycketeckensnitt"/>
    <w:link w:val="Rubrik"/>
    <w:uiPriority w:val="10"/>
    <w:rsid w:val="00337169"/>
    <w:rPr>
      <w:rFonts w:ascii="Arial" w:eastAsiaTheme="majorEastAsia" w:hAnsi="Arial" w:cstheme="majorBidi"/>
      <w:spacing w:val="5"/>
      <w:kern w:val="28"/>
      <w:sz w:val="52"/>
      <w:szCs w:val="52"/>
    </w:rPr>
  </w:style>
  <w:style w:type="character" w:customStyle="1" w:styleId="Rubrik1Char">
    <w:name w:val="Rubrik 1 Char"/>
    <w:basedOn w:val="Standardstycketeckensnitt"/>
    <w:link w:val="Rubrik1"/>
    <w:uiPriority w:val="9"/>
    <w:rsid w:val="00694CE5"/>
    <w:rPr>
      <w:rFonts w:ascii="Arial" w:eastAsiaTheme="majorEastAsia" w:hAnsi="Arial" w:cstheme="majorBidi"/>
      <w:b/>
      <w:bCs/>
      <w:spacing w:val="5"/>
      <w:kern w:val="28"/>
      <w:sz w:val="28"/>
      <w:szCs w:val="28"/>
      <w:lang w:val="en-GB"/>
    </w:rPr>
  </w:style>
  <w:style w:type="character" w:customStyle="1" w:styleId="Rubrik2Char">
    <w:name w:val="Rubrik 2 Char"/>
    <w:basedOn w:val="Standardstycketeckensnitt"/>
    <w:link w:val="Rubrik2"/>
    <w:uiPriority w:val="9"/>
    <w:rsid w:val="00694CE5"/>
    <w:rPr>
      <w:rFonts w:ascii="Arial" w:eastAsiaTheme="majorEastAsia" w:hAnsi="Arial" w:cstheme="majorBidi"/>
      <w:spacing w:val="5"/>
      <w:kern w:val="28"/>
      <w:sz w:val="26"/>
      <w:szCs w:val="26"/>
      <w:lang w:val="en-GB"/>
    </w:rPr>
  </w:style>
  <w:style w:type="paragraph" w:customStyle="1" w:styleId="Titel">
    <w:name w:val="Titel"/>
    <w:basedOn w:val="Rubrik"/>
    <w:qFormat/>
    <w:rsid w:val="00D26C6D"/>
    <w:rPr>
      <w:sz w:val="36"/>
      <w:lang w:eastAsia="sv-SE"/>
    </w:rPr>
  </w:style>
  <w:style w:type="paragraph" w:customStyle="1" w:styleId="Sammanfattningsrubrik">
    <w:name w:val="Sammanfattningsrubrik"/>
    <w:basedOn w:val="Normal"/>
    <w:qFormat/>
    <w:rsid w:val="003252FB"/>
    <w:pPr>
      <w:spacing w:after="0"/>
    </w:pPr>
    <w:rPr>
      <w:b/>
    </w:rPr>
  </w:style>
  <w:style w:type="paragraph" w:customStyle="1" w:styleId="Frfattare">
    <w:name w:val="Författare"/>
    <w:basedOn w:val="Normal"/>
    <w:next w:val="Sammanfattningsrubrik"/>
    <w:qFormat/>
    <w:rsid w:val="003252FB"/>
    <w:rPr>
      <w:i/>
    </w:rPr>
  </w:style>
  <w:style w:type="paragraph" w:customStyle="1" w:styleId="Sammanfattning">
    <w:name w:val="Sammanfattning"/>
    <w:basedOn w:val="Normal"/>
    <w:qFormat/>
    <w:rsid w:val="003252FB"/>
  </w:style>
  <w:style w:type="character" w:customStyle="1" w:styleId="Mathsymbol">
    <w:name w:val="Math_symbol"/>
    <w:basedOn w:val="Standardstycketeckensnitt"/>
    <w:uiPriority w:val="1"/>
    <w:qFormat/>
    <w:rsid w:val="00E071D8"/>
    <w:rPr>
      <w:rFonts w:ascii="Times New Roman" w:hAnsi="Times New Roman"/>
      <w:i/>
      <w:spacing w:val="0"/>
    </w:rPr>
  </w:style>
  <w:style w:type="paragraph" w:customStyle="1" w:styleId="Ekvation">
    <w:name w:val="Ekvation"/>
    <w:basedOn w:val="Normal"/>
    <w:link w:val="EkvationChar"/>
    <w:qFormat/>
    <w:rsid w:val="00141021"/>
    <w:pPr>
      <w:tabs>
        <w:tab w:val="center" w:pos="4536"/>
        <w:tab w:val="right" w:pos="7371"/>
      </w:tabs>
    </w:pPr>
    <w:rPr>
      <w:rFonts w:ascii="Cambria Math" w:hAnsi="Cambria Math"/>
      <w:noProof/>
    </w:rPr>
  </w:style>
  <w:style w:type="character" w:customStyle="1" w:styleId="Mathoperator">
    <w:name w:val="Math_operator"/>
    <w:basedOn w:val="Mathsymbol"/>
    <w:uiPriority w:val="1"/>
    <w:qFormat/>
    <w:rsid w:val="009D2938"/>
    <w:rPr>
      <w:rFonts w:ascii="Times New Roman" w:hAnsi="Times New Roman"/>
      <w:i w:val="0"/>
      <w:spacing w:val="0"/>
    </w:rPr>
  </w:style>
  <w:style w:type="character" w:customStyle="1" w:styleId="EkvationChar">
    <w:name w:val="Ekvation Char"/>
    <w:basedOn w:val="Standardstycketeckensnitt"/>
    <w:link w:val="Ekvation"/>
    <w:rsid w:val="00141021"/>
    <w:rPr>
      <w:rFonts w:ascii="Cambria Math" w:hAnsi="Cambria Math"/>
      <w:noProof/>
      <w:sz w:val="24"/>
    </w:rPr>
  </w:style>
  <w:style w:type="character" w:customStyle="1" w:styleId="MathsubScript">
    <w:name w:val="Math_subScript"/>
    <w:basedOn w:val="Mathsymbol"/>
    <w:uiPriority w:val="1"/>
    <w:rsid w:val="008C3C89"/>
    <w:rPr>
      <w:rFonts w:ascii="Times New Roman" w:hAnsi="Times New Roman"/>
      <w:i/>
      <w:noProof/>
      <w:spacing w:val="0"/>
      <w:w w:val="100"/>
      <w:position w:val="-6"/>
      <w:sz w:val="14"/>
      <w:vertAlign w:val="baseline"/>
    </w:rPr>
  </w:style>
  <w:style w:type="character" w:customStyle="1" w:styleId="MathsuperScript">
    <w:name w:val="Math_superScript"/>
    <w:basedOn w:val="Mathsymbol"/>
    <w:uiPriority w:val="1"/>
    <w:rsid w:val="00E20685"/>
    <w:rPr>
      <w:rFonts w:ascii="Times New Roman" w:hAnsi="Times New Roman"/>
      <w:i/>
      <w:noProof/>
      <w:spacing w:val="0"/>
      <w:w w:val="100"/>
      <w:position w:val="8"/>
      <w:sz w:val="14"/>
      <w:vertAlign w:val="baseline"/>
    </w:rPr>
  </w:style>
  <w:style w:type="paragraph" w:customStyle="1" w:styleId="inFigure">
    <w:name w:val="inFigure"/>
    <w:basedOn w:val="Normal"/>
    <w:qFormat/>
    <w:rsid w:val="00393FB7"/>
    <w:pPr>
      <w:spacing w:after="0"/>
    </w:pPr>
    <w:rPr>
      <w:rFonts w:ascii="Arial" w:hAnsi="Arial"/>
      <w:sz w:val="20"/>
    </w:rPr>
  </w:style>
  <w:style w:type="paragraph" w:customStyle="1" w:styleId="Body">
    <w:name w:val="Body"/>
    <w:basedOn w:val="Normal"/>
    <w:qFormat/>
    <w:rsid w:val="00694CE5"/>
    <w:pPr>
      <w:ind w:firstLine="432"/>
    </w:pPr>
  </w:style>
  <w:style w:type="character" w:customStyle="1" w:styleId="Rubrik3Char">
    <w:name w:val="Rubrik 3 Char"/>
    <w:basedOn w:val="Standardstycketeckensnitt"/>
    <w:link w:val="Rubrik3"/>
    <w:uiPriority w:val="9"/>
    <w:rsid w:val="00DB241D"/>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DB241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241D"/>
    <w:rPr>
      <w:rFonts w:ascii="Tahoma" w:hAnsi="Tahoma" w:cs="Tahoma"/>
      <w:sz w:val="16"/>
      <w:szCs w:val="16"/>
      <w:lang w:val="en-GB"/>
    </w:rPr>
  </w:style>
  <w:style w:type="character" w:customStyle="1" w:styleId="Rubrik4Char">
    <w:name w:val="Rubrik 4 Char"/>
    <w:basedOn w:val="Standardstycketeckensnitt"/>
    <w:link w:val="Rubrik4"/>
    <w:uiPriority w:val="9"/>
    <w:semiHidden/>
    <w:rsid w:val="001D760C"/>
    <w:rPr>
      <w:rFonts w:asciiTheme="majorHAnsi" w:eastAsiaTheme="majorEastAsia" w:hAnsiTheme="majorHAnsi" w:cstheme="majorBidi"/>
      <w:b/>
      <w:bCs/>
      <w:i/>
      <w:iCs/>
      <w:color w:val="4F81BD" w:themeColor="accent1"/>
      <w:sz w:val="24"/>
      <w:lang w:val="en-GB"/>
    </w:rPr>
  </w:style>
  <w:style w:type="character" w:customStyle="1" w:styleId="Rubrik5Char">
    <w:name w:val="Rubrik 5 Char"/>
    <w:basedOn w:val="Standardstycketeckensnitt"/>
    <w:link w:val="Rubrik5"/>
    <w:uiPriority w:val="9"/>
    <w:semiHidden/>
    <w:rsid w:val="001D760C"/>
    <w:rPr>
      <w:rFonts w:asciiTheme="majorHAnsi" w:eastAsiaTheme="majorEastAsia" w:hAnsiTheme="majorHAnsi" w:cstheme="majorBidi"/>
      <w:color w:val="243F60" w:themeColor="accent1" w:themeShade="7F"/>
      <w:sz w:val="24"/>
      <w:lang w:val="en-GB"/>
    </w:rPr>
  </w:style>
  <w:style w:type="character" w:customStyle="1" w:styleId="Rubrik6Char">
    <w:name w:val="Rubrik 6 Char"/>
    <w:basedOn w:val="Standardstycketeckensnitt"/>
    <w:link w:val="Rubrik6"/>
    <w:uiPriority w:val="9"/>
    <w:semiHidden/>
    <w:rsid w:val="001D760C"/>
    <w:rPr>
      <w:rFonts w:asciiTheme="majorHAnsi" w:eastAsiaTheme="majorEastAsia" w:hAnsiTheme="majorHAnsi" w:cstheme="majorBidi"/>
      <w:i/>
      <w:iCs/>
      <w:color w:val="243F60" w:themeColor="accent1" w:themeShade="7F"/>
      <w:sz w:val="24"/>
      <w:lang w:val="en-GB"/>
    </w:rPr>
  </w:style>
  <w:style w:type="character" w:customStyle="1" w:styleId="Rubrik7Char">
    <w:name w:val="Rubrik 7 Char"/>
    <w:basedOn w:val="Standardstycketeckensnitt"/>
    <w:link w:val="Rubrik7"/>
    <w:uiPriority w:val="9"/>
    <w:semiHidden/>
    <w:rsid w:val="001D760C"/>
    <w:rPr>
      <w:rFonts w:asciiTheme="majorHAnsi" w:eastAsiaTheme="majorEastAsia" w:hAnsiTheme="majorHAnsi" w:cstheme="majorBidi"/>
      <w:i/>
      <w:iCs/>
      <w:color w:val="404040" w:themeColor="text1" w:themeTint="BF"/>
      <w:sz w:val="24"/>
      <w:lang w:val="en-GB"/>
    </w:rPr>
  </w:style>
  <w:style w:type="character" w:customStyle="1" w:styleId="Rubrik8Char">
    <w:name w:val="Rubrik 8 Char"/>
    <w:basedOn w:val="Standardstycketeckensnitt"/>
    <w:link w:val="Rubrik8"/>
    <w:uiPriority w:val="9"/>
    <w:semiHidden/>
    <w:rsid w:val="001D760C"/>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eckensnitt"/>
    <w:link w:val="Rubrik9"/>
    <w:uiPriority w:val="9"/>
    <w:semiHidden/>
    <w:rsid w:val="001D760C"/>
    <w:rPr>
      <w:rFonts w:asciiTheme="majorHAnsi" w:eastAsiaTheme="majorEastAsia" w:hAnsiTheme="majorHAnsi" w:cstheme="majorBidi"/>
      <w:i/>
      <w:iCs/>
      <w:color w:val="404040" w:themeColor="text1" w:themeTint="BF"/>
      <w:sz w:val="20"/>
      <w:szCs w:val="20"/>
      <w:lang w:val="en-GB"/>
    </w:rPr>
  </w:style>
  <w:style w:type="paragraph" w:styleId="Liststycke">
    <w:name w:val="List Paragraph"/>
    <w:basedOn w:val="Normal"/>
    <w:uiPriority w:val="34"/>
    <w:qFormat/>
    <w:rsid w:val="00FF7FDA"/>
    <w:pPr>
      <w:ind w:left="720"/>
      <w:contextualSpacing/>
    </w:pPr>
  </w:style>
  <w:style w:type="table" w:styleId="Tabellrutnt">
    <w:name w:val="Table Grid"/>
    <w:basedOn w:val="Normaltabell"/>
    <w:uiPriority w:val="59"/>
    <w:rsid w:val="003D2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dekorfrg3">
    <w:name w:val="Light List Accent 3"/>
    <w:basedOn w:val="Normaltabell"/>
    <w:uiPriority w:val="61"/>
    <w:rsid w:val="003746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b">
    <w:name w:val="Normal (Web)"/>
    <w:basedOn w:val="Normal"/>
    <w:uiPriority w:val="99"/>
    <w:semiHidden/>
    <w:unhideWhenUsed/>
    <w:rsid w:val="00BA2EF4"/>
    <w:pPr>
      <w:spacing w:before="100" w:beforeAutospacing="1" w:after="100" w:afterAutospacing="1" w:line="240" w:lineRule="auto"/>
    </w:pPr>
    <w:rPr>
      <w:rFonts w:eastAsiaTheme="minorEastAsia" w:cs="Times New Roman"/>
      <w:szCs w:val="24"/>
      <w:lang w:eastAsia="sv-SE"/>
    </w:rPr>
  </w:style>
  <w:style w:type="paragraph" w:styleId="Beskrivning">
    <w:name w:val="caption"/>
    <w:basedOn w:val="Normal"/>
    <w:next w:val="Normal"/>
    <w:uiPriority w:val="35"/>
    <w:unhideWhenUsed/>
    <w:qFormat/>
    <w:rsid w:val="00CF54C7"/>
    <w:pPr>
      <w:spacing w:after="200" w:line="240" w:lineRule="auto"/>
    </w:pPr>
    <w:rPr>
      <w:b/>
      <w:bCs/>
      <w:color w:val="4F81BD" w:themeColor="accent1"/>
      <w:sz w:val="18"/>
      <w:szCs w:val="18"/>
    </w:rPr>
  </w:style>
  <w:style w:type="character" w:styleId="Platshllartext">
    <w:name w:val="Placeholder Text"/>
    <w:basedOn w:val="Standardstycketeckensnitt"/>
    <w:uiPriority w:val="99"/>
    <w:semiHidden/>
    <w:rsid w:val="0042600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0C"/>
    <w:pPr>
      <w:spacing w:after="280" w:line="280" w:lineRule="atLeast"/>
    </w:pPr>
    <w:rPr>
      <w:rFonts w:ascii="Times New Roman" w:hAnsi="Times New Roman"/>
      <w:sz w:val="24"/>
    </w:rPr>
  </w:style>
  <w:style w:type="paragraph" w:styleId="Rubrik1">
    <w:name w:val="heading 1"/>
    <w:basedOn w:val="Rubrik"/>
    <w:next w:val="Normal"/>
    <w:link w:val="Rubrik1Char"/>
    <w:uiPriority w:val="9"/>
    <w:qFormat/>
    <w:rsid w:val="00694CE5"/>
    <w:pPr>
      <w:keepNext/>
      <w:keepLines/>
      <w:numPr>
        <w:numId w:val="2"/>
      </w:numPr>
      <w:spacing w:before="480" w:after="0"/>
      <w:outlineLvl w:val="0"/>
    </w:pPr>
    <w:rPr>
      <w:b/>
      <w:bCs/>
      <w:sz w:val="28"/>
      <w:szCs w:val="28"/>
    </w:rPr>
  </w:style>
  <w:style w:type="paragraph" w:styleId="Rubrik2">
    <w:name w:val="heading 2"/>
    <w:basedOn w:val="Rubrik1"/>
    <w:next w:val="Normal"/>
    <w:link w:val="Rubrik2Char"/>
    <w:uiPriority w:val="9"/>
    <w:unhideWhenUsed/>
    <w:qFormat/>
    <w:rsid w:val="00694CE5"/>
    <w:pPr>
      <w:numPr>
        <w:ilvl w:val="1"/>
      </w:numPr>
      <w:spacing w:before="200"/>
      <w:outlineLvl w:val="1"/>
    </w:pPr>
    <w:rPr>
      <w:b w:val="0"/>
      <w:bCs w:val="0"/>
      <w:sz w:val="26"/>
      <w:szCs w:val="26"/>
    </w:rPr>
  </w:style>
  <w:style w:type="paragraph" w:styleId="Rubrik3">
    <w:name w:val="heading 3"/>
    <w:basedOn w:val="Normal"/>
    <w:next w:val="Normal"/>
    <w:link w:val="Rubrik3Char"/>
    <w:uiPriority w:val="9"/>
    <w:unhideWhenUsed/>
    <w:qFormat/>
    <w:rsid w:val="00DB241D"/>
    <w:pPr>
      <w:keepNext/>
      <w:keepLines/>
      <w:numPr>
        <w:ilvl w:val="2"/>
        <w:numId w:val="2"/>
      </w:numPr>
      <w:spacing w:before="200" w:after="0" w:line="276" w:lineRule="auto"/>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semiHidden/>
    <w:unhideWhenUsed/>
    <w:qFormat/>
    <w:rsid w:val="001D760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D760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D760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D760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D760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D760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athsuperNumber">
    <w:name w:val="Math_superNumber"/>
    <w:basedOn w:val="Mathsymbol"/>
    <w:uiPriority w:val="1"/>
    <w:rsid w:val="009D2938"/>
    <w:rPr>
      <w:rFonts w:ascii="Times New Roman" w:hAnsi="Times New Roman"/>
      <w:i/>
      <w:noProof/>
      <w:spacing w:val="0"/>
      <w:vertAlign w:val="superscript"/>
    </w:rPr>
  </w:style>
  <w:style w:type="character" w:customStyle="1" w:styleId="MathsubNumber">
    <w:name w:val="Math_subNumber"/>
    <w:basedOn w:val="Mathsymbol"/>
    <w:uiPriority w:val="1"/>
    <w:rsid w:val="009D2938"/>
    <w:rPr>
      <w:rFonts w:ascii="Times New Roman" w:hAnsi="Times New Roman"/>
      <w:i/>
      <w:noProof/>
      <w:spacing w:val="0"/>
      <w:vertAlign w:val="subscript"/>
    </w:rPr>
  </w:style>
  <w:style w:type="paragraph" w:styleId="Rubrik">
    <w:name w:val="Title"/>
    <w:basedOn w:val="Normal"/>
    <w:next w:val="Normal"/>
    <w:link w:val="RubrikChar"/>
    <w:uiPriority w:val="10"/>
    <w:qFormat/>
    <w:rsid w:val="00337169"/>
    <w:pPr>
      <w:spacing w:after="300" w:line="240" w:lineRule="auto"/>
      <w:contextualSpacing/>
    </w:pPr>
    <w:rPr>
      <w:rFonts w:ascii="Arial" w:eastAsiaTheme="majorEastAsia" w:hAnsi="Arial" w:cstheme="majorBidi"/>
      <w:spacing w:val="5"/>
      <w:kern w:val="28"/>
      <w:sz w:val="52"/>
      <w:szCs w:val="52"/>
    </w:rPr>
  </w:style>
  <w:style w:type="character" w:customStyle="1" w:styleId="RubrikChar">
    <w:name w:val="Rubrik Char"/>
    <w:basedOn w:val="Standardstycketeckensnitt"/>
    <w:link w:val="Rubrik"/>
    <w:uiPriority w:val="10"/>
    <w:rsid w:val="00337169"/>
    <w:rPr>
      <w:rFonts w:ascii="Arial" w:eastAsiaTheme="majorEastAsia" w:hAnsi="Arial" w:cstheme="majorBidi"/>
      <w:spacing w:val="5"/>
      <w:kern w:val="28"/>
      <w:sz w:val="52"/>
      <w:szCs w:val="52"/>
    </w:rPr>
  </w:style>
  <w:style w:type="character" w:customStyle="1" w:styleId="Rubrik1Char">
    <w:name w:val="Rubrik 1 Char"/>
    <w:basedOn w:val="Standardstycketeckensnitt"/>
    <w:link w:val="Rubrik1"/>
    <w:uiPriority w:val="9"/>
    <w:rsid w:val="00694CE5"/>
    <w:rPr>
      <w:rFonts w:ascii="Arial" w:eastAsiaTheme="majorEastAsia" w:hAnsi="Arial" w:cstheme="majorBidi"/>
      <w:b/>
      <w:bCs/>
      <w:spacing w:val="5"/>
      <w:kern w:val="28"/>
      <w:sz w:val="28"/>
      <w:szCs w:val="28"/>
      <w:lang w:val="en-GB"/>
    </w:rPr>
  </w:style>
  <w:style w:type="character" w:customStyle="1" w:styleId="Rubrik2Char">
    <w:name w:val="Rubrik 2 Char"/>
    <w:basedOn w:val="Standardstycketeckensnitt"/>
    <w:link w:val="Rubrik2"/>
    <w:uiPriority w:val="9"/>
    <w:rsid w:val="00694CE5"/>
    <w:rPr>
      <w:rFonts w:ascii="Arial" w:eastAsiaTheme="majorEastAsia" w:hAnsi="Arial" w:cstheme="majorBidi"/>
      <w:spacing w:val="5"/>
      <w:kern w:val="28"/>
      <w:sz w:val="26"/>
      <w:szCs w:val="26"/>
      <w:lang w:val="en-GB"/>
    </w:rPr>
  </w:style>
  <w:style w:type="paragraph" w:customStyle="1" w:styleId="Titel">
    <w:name w:val="Titel"/>
    <w:basedOn w:val="Rubrik"/>
    <w:qFormat/>
    <w:rsid w:val="00D26C6D"/>
    <w:rPr>
      <w:sz w:val="36"/>
      <w:lang w:eastAsia="sv-SE"/>
    </w:rPr>
  </w:style>
  <w:style w:type="paragraph" w:customStyle="1" w:styleId="Sammanfattningsrubrik">
    <w:name w:val="Sammanfattningsrubrik"/>
    <w:basedOn w:val="Normal"/>
    <w:qFormat/>
    <w:rsid w:val="003252FB"/>
    <w:pPr>
      <w:spacing w:after="0"/>
    </w:pPr>
    <w:rPr>
      <w:b/>
    </w:rPr>
  </w:style>
  <w:style w:type="paragraph" w:customStyle="1" w:styleId="Frfattare">
    <w:name w:val="Författare"/>
    <w:basedOn w:val="Normal"/>
    <w:next w:val="Sammanfattningsrubrik"/>
    <w:qFormat/>
    <w:rsid w:val="003252FB"/>
    <w:rPr>
      <w:i/>
    </w:rPr>
  </w:style>
  <w:style w:type="paragraph" w:customStyle="1" w:styleId="Sammanfattning">
    <w:name w:val="Sammanfattning"/>
    <w:basedOn w:val="Normal"/>
    <w:qFormat/>
    <w:rsid w:val="003252FB"/>
  </w:style>
  <w:style w:type="character" w:customStyle="1" w:styleId="Mathsymbol">
    <w:name w:val="Math_symbol"/>
    <w:basedOn w:val="Standardstycketeckensnitt"/>
    <w:uiPriority w:val="1"/>
    <w:qFormat/>
    <w:rsid w:val="00E071D8"/>
    <w:rPr>
      <w:rFonts w:ascii="Times New Roman" w:hAnsi="Times New Roman"/>
      <w:i/>
      <w:spacing w:val="0"/>
    </w:rPr>
  </w:style>
  <w:style w:type="paragraph" w:customStyle="1" w:styleId="Ekvation">
    <w:name w:val="Ekvation"/>
    <w:basedOn w:val="Normal"/>
    <w:link w:val="EkvationChar"/>
    <w:qFormat/>
    <w:rsid w:val="00141021"/>
    <w:pPr>
      <w:tabs>
        <w:tab w:val="center" w:pos="4536"/>
        <w:tab w:val="right" w:pos="7371"/>
      </w:tabs>
    </w:pPr>
    <w:rPr>
      <w:rFonts w:ascii="Cambria Math" w:hAnsi="Cambria Math"/>
      <w:noProof/>
    </w:rPr>
  </w:style>
  <w:style w:type="character" w:customStyle="1" w:styleId="Mathoperator">
    <w:name w:val="Math_operator"/>
    <w:basedOn w:val="Mathsymbol"/>
    <w:uiPriority w:val="1"/>
    <w:qFormat/>
    <w:rsid w:val="009D2938"/>
    <w:rPr>
      <w:rFonts w:ascii="Times New Roman" w:hAnsi="Times New Roman"/>
      <w:i w:val="0"/>
      <w:spacing w:val="0"/>
    </w:rPr>
  </w:style>
  <w:style w:type="character" w:customStyle="1" w:styleId="EkvationChar">
    <w:name w:val="Ekvation Char"/>
    <w:basedOn w:val="Standardstycketeckensnitt"/>
    <w:link w:val="Ekvation"/>
    <w:rsid w:val="00141021"/>
    <w:rPr>
      <w:rFonts w:ascii="Cambria Math" w:hAnsi="Cambria Math"/>
      <w:noProof/>
      <w:sz w:val="24"/>
    </w:rPr>
  </w:style>
  <w:style w:type="character" w:customStyle="1" w:styleId="MathsubScript">
    <w:name w:val="Math_subScript"/>
    <w:basedOn w:val="Mathsymbol"/>
    <w:uiPriority w:val="1"/>
    <w:rsid w:val="008C3C89"/>
    <w:rPr>
      <w:rFonts w:ascii="Times New Roman" w:hAnsi="Times New Roman"/>
      <w:i/>
      <w:noProof/>
      <w:spacing w:val="0"/>
      <w:w w:val="100"/>
      <w:position w:val="-6"/>
      <w:sz w:val="14"/>
      <w:vertAlign w:val="baseline"/>
    </w:rPr>
  </w:style>
  <w:style w:type="character" w:customStyle="1" w:styleId="MathsuperScript">
    <w:name w:val="Math_superScript"/>
    <w:basedOn w:val="Mathsymbol"/>
    <w:uiPriority w:val="1"/>
    <w:rsid w:val="00E20685"/>
    <w:rPr>
      <w:rFonts w:ascii="Times New Roman" w:hAnsi="Times New Roman"/>
      <w:i/>
      <w:noProof/>
      <w:spacing w:val="0"/>
      <w:w w:val="100"/>
      <w:position w:val="8"/>
      <w:sz w:val="14"/>
      <w:vertAlign w:val="baseline"/>
    </w:rPr>
  </w:style>
  <w:style w:type="paragraph" w:customStyle="1" w:styleId="inFigure">
    <w:name w:val="inFigure"/>
    <w:basedOn w:val="Normal"/>
    <w:qFormat/>
    <w:rsid w:val="00393FB7"/>
    <w:pPr>
      <w:spacing w:after="0"/>
    </w:pPr>
    <w:rPr>
      <w:rFonts w:ascii="Arial" w:hAnsi="Arial"/>
      <w:sz w:val="20"/>
    </w:rPr>
  </w:style>
  <w:style w:type="paragraph" w:customStyle="1" w:styleId="Body">
    <w:name w:val="Body"/>
    <w:basedOn w:val="Normal"/>
    <w:qFormat/>
    <w:rsid w:val="00694CE5"/>
    <w:pPr>
      <w:ind w:firstLine="432"/>
    </w:pPr>
  </w:style>
  <w:style w:type="character" w:customStyle="1" w:styleId="Rubrik3Char">
    <w:name w:val="Rubrik 3 Char"/>
    <w:basedOn w:val="Standardstycketeckensnitt"/>
    <w:link w:val="Rubrik3"/>
    <w:uiPriority w:val="9"/>
    <w:rsid w:val="00DB241D"/>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DB241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241D"/>
    <w:rPr>
      <w:rFonts w:ascii="Tahoma" w:hAnsi="Tahoma" w:cs="Tahoma"/>
      <w:sz w:val="16"/>
      <w:szCs w:val="16"/>
      <w:lang w:val="en-GB"/>
    </w:rPr>
  </w:style>
  <w:style w:type="character" w:customStyle="1" w:styleId="Rubrik4Char">
    <w:name w:val="Rubrik 4 Char"/>
    <w:basedOn w:val="Standardstycketeckensnitt"/>
    <w:link w:val="Rubrik4"/>
    <w:uiPriority w:val="9"/>
    <w:semiHidden/>
    <w:rsid w:val="001D760C"/>
    <w:rPr>
      <w:rFonts w:asciiTheme="majorHAnsi" w:eastAsiaTheme="majorEastAsia" w:hAnsiTheme="majorHAnsi" w:cstheme="majorBidi"/>
      <w:b/>
      <w:bCs/>
      <w:i/>
      <w:iCs/>
      <w:color w:val="4F81BD" w:themeColor="accent1"/>
      <w:sz w:val="24"/>
      <w:lang w:val="en-GB"/>
    </w:rPr>
  </w:style>
  <w:style w:type="character" w:customStyle="1" w:styleId="Rubrik5Char">
    <w:name w:val="Rubrik 5 Char"/>
    <w:basedOn w:val="Standardstycketeckensnitt"/>
    <w:link w:val="Rubrik5"/>
    <w:uiPriority w:val="9"/>
    <w:semiHidden/>
    <w:rsid w:val="001D760C"/>
    <w:rPr>
      <w:rFonts w:asciiTheme="majorHAnsi" w:eastAsiaTheme="majorEastAsia" w:hAnsiTheme="majorHAnsi" w:cstheme="majorBidi"/>
      <w:color w:val="243F60" w:themeColor="accent1" w:themeShade="7F"/>
      <w:sz w:val="24"/>
      <w:lang w:val="en-GB"/>
    </w:rPr>
  </w:style>
  <w:style w:type="character" w:customStyle="1" w:styleId="Rubrik6Char">
    <w:name w:val="Rubrik 6 Char"/>
    <w:basedOn w:val="Standardstycketeckensnitt"/>
    <w:link w:val="Rubrik6"/>
    <w:uiPriority w:val="9"/>
    <w:semiHidden/>
    <w:rsid w:val="001D760C"/>
    <w:rPr>
      <w:rFonts w:asciiTheme="majorHAnsi" w:eastAsiaTheme="majorEastAsia" w:hAnsiTheme="majorHAnsi" w:cstheme="majorBidi"/>
      <w:i/>
      <w:iCs/>
      <w:color w:val="243F60" w:themeColor="accent1" w:themeShade="7F"/>
      <w:sz w:val="24"/>
      <w:lang w:val="en-GB"/>
    </w:rPr>
  </w:style>
  <w:style w:type="character" w:customStyle="1" w:styleId="Rubrik7Char">
    <w:name w:val="Rubrik 7 Char"/>
    <w:basedOn w:val="Standardstycketeckensnitt"/>
    <w:link w:val="Rubrik7"/>
    <w:uiPriority w:val="9"/>
    <w:semiHidden/>
    <w:rsid w:val="001D760C"/>
    <w:rPr>
      <w:rFonts w:asciiTheme="majorHAnsi" w:eastAsiaTheme="majorEastAsia" w:hAnsiTheme="majorHAnsi" w:cstheme="majorBidi"/>
      <w:i/>
      <w:iCs/>
      <w:color w:val="404040" w:themeColor="text1" w:themeTint="BF"/>
      <w:sz w:val="24"/>
      <w:lang w:val="en-GB"/>
    </w:rPr>
  </w:style>
  <w:style w:type="character" w:customStyle="1" w:styleId="Rubrik8Char">
    <w:name w:val="Rubrik 8 Char"/>
    <w:basedOn w:val="Standardstycketeckensnitt"/>
    <w:link w:val="Rubrik8"/>
    <w:uiPriority w:val="9"/>
    <w:semiHidden/>
    <w:rsid w:val="001D760C"/>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eckensnitt"/>
    <w:link w:val="Rubrik9"/>
    <w:uiPriority w:val="9"/>
    <w:semiHidden/>
    <w:rsid w:val="001D760C"/>
    <w:rPr>
      <w:rFonts w:asciiTheme="majorHAnsi" w:eastAsiaTheme="majorEastAsia" w:hAnsiTheme="majorHAnsi" w:cstheme="majorBidi"/>
      <w:i/>
      <w:iCs/>
      <w:color w:val="404040" w:themeColor="text1" w:themeTint="BF"/>
      <w:sz w:val="20"/>
      <w:szCs w:val="20"/>
      <w:lang w:val="en-GB"/>
    </w:rPr>
  </w:style>
  <w:style w:type="paragraph" w:styleId="Liststycke">
    <w:name w:val="List Paragraph"/>
    <w:basedOn w:val="Normal"/>
    <w:uiPriority w:val="34"/>
    <w:qFormat/>
    <w:rsid w:val="00FF7FDA"/>
    <w:pPr>
      <w:ind w:left="720"/>
      <w:contextualSpacing/>
    </w:pPr>
  </w:style>
  <w:style w:type="table" w:styleId="Tabellrutnt">
    <w:name w:val="Table Grid"/>
    <w:basedOn w:val="Normaltabell"/>
    <w:uiPriority w:val="59"/>
    <w:rsid w:val="003D2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dekorfrg3">
    <w:name w:val="Light List Accent 3"/>
    <w:basedOn w:val="Normaltabell"/>
    <w:uiPriority w:val="61"/>
    <w:rsid w:val="003746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b">
    <w:name w:val="Normal (Web)"/>
    <w:basedOn w:val="Normal"/>
    <w:uiPriority w:val="99"/>
    <w:semiHidden/>
    <w:unhideWhenUsed/>
    <w:rsid w:val="00BA2EF4"/>
    <w:pPr>
      <w:spacing w:before="100" w:beforeAutospacing="1" w:after="100" w:afterAutospacing="1" w:line="240" w:lineRule="auto"/>
    </w:pPr>
    <w:rPr>
      <w:rFonts w:eastAsiaTheme="minorEastAsia" w:cs="Times New Roman"/>
      <w:szCs w:val="24"/>
      <w:lang w:eastAsia="sv-SE"/>
    </w:rPr>
  </w:style>
  <w:style w:type="paragraph" w:styleId="Beskrivning">
    <w:name w:val="caption"/>
    <w:basedOn w:val="Normal"/>
    <w:next w:val="Normal"/>
    <w:uiPriority w:val="35"/>
    <w:unhideWhenUsed/>
    <w:qFormat/>
    <w:rsid w:val="00CF54C7"/>
    <w:pPr>
      <w:spacing w:after="200" w:line="240" w:lineRule="auto"/>
    </w:pPr>
    <w:rPr>
      <w:b/>
      <w:bCs/>
      <w:color w:val="4F81BD" w:themeColor="accent1"/>
      <w:sz w:val="18"/>
      <w:szCs w:val="18"/>
    </w:rPr>
  </w:style>
  <w:style w:type="character" w:styleId="Platshllartext">
    <w:name w:val="Placeholder Text"/>
    <w:basedOn w:val="Standardstycketeckensnitt"/>
    <w:uiPriority w:val="99"/>
    <w:semiHidden/>
    <w:rsid w:val="004260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bjan\AppData\Roaming\Microsoft\Templates\normalEk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normalEkon.dotx</Template>
  <TotalTime>438</TotalTime>
  <Pages>9</Pages>
  <Words>1451</Words>
  <Characters>7692</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SLU</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Torbjörn Jansson</dc:creator>
  <dc:description>Agrifood Economics Centre / Department of Economics, SLU</dc:description>
  <cp:lastModifiedBy>Torbjörn Jansson</cp:lastModifiedBy>
  <cp:revision>27</cp:revision>
  <dcterms:created xsi:type="dcterms:W3CDTF">2015-04-08T07:09:00Z</dcterms:created>
  <dcterms:modified xsi:type="dcterms:W3CDTF">2015-04-08T14:27:00Z</dcterms:modified>
</cp:coreProperties>
</file>