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3E3" w:rsidRDefault="00562AFD" w:rsidP="00562AFD">
      <w:pPr>
        <w:pStyle w:val="Title"/>
      </w:pPr>
      <w:r>
        <w:t xml:space="preserve">PMODIO </w:t>
      </w:r>
      <w:r w:rsidR="00CB5E43">
        <w:t>User Guide</w:t>
      </w:r>
    </w:p>
    <w:p w:rsidR="00562AFD" w:rsidRDefault="00562AFD" w:rsidP="00562AFD"/>
    <w:p w:rsidR="00562AFD" w:rsidRDefault="005A1A36" w:rsidP="00562AFD">
      <w:r>
        <w:t>Revision</w:t>
      </w:r>
      <w:r>
        <w:tab/>
      </w:r>
      <w:fldSimple w:instr=" DOCPROPERTY  Revision  \* MERGEFORMAT ">
        <w:r w:rsidR="00AC00B9">
          <w:t>1.0</w:t>
        </w:r>
      </w:fldSimple>
    </w:p>
    <w:p w:rsidR="00D3317E" w:rsidRDefault="00D3317E" w:rsidP="00562AFD">
      <w:r>
        <w:t>Date</w:t>
      </w:r>
      <w:r>
        <w:tab/>
      </w:r>
      <w:r>
        <w:tab/>
      </w:r>
      <w:r>
        <w:fldChar w:fldCharType="begin"/>
      </w:r>
      <w:r>
        <w:instrText xml:space="preserve"> DATE  \@ "d MMMM yyyy"  \* MERGEFORMAT </w:instrText>
      </w:r>
      <w:r>
        <w:fldChar w:fldCharType="separate"/>
      </w:r>
      <w:r w:rsidR="00B16C44">
        <w:rPr>
          <w:noProof/>
        </w:rPr>
        <w:t>19 March 2016</w:t>
      </w:r>
      <w:r>
        <w:fldChar w:fldCharType="end"/>
      </w:r>
    </w:p>
    <w:p w:rsidR="00AC00B9" w:rsidRDefault="00AC00B9" w:rsidP="00562AFD">
      <w:r>
        <w:t>Author</w:t>
      </w:r>
      <w:r>
        <w:tab/>
      </w:r>
      <w:r>
        <w:tab/>
        <w:t>Scott Lawson</w:t>
      </w:r>
      <w:r w:rsidR="00D3317E">
        <w:t xml:space="preserve"> </w:t>
      </w:r>
    </w:p>
    <w:p w:rsidR="007C02B4" w:rsidRDefault="007C02B4" w:rsidP="00562AFD"/>
    <w:p w:rsidR="007C02B4" w:rsidRDefault="007C02B4" w:rsidP="00562AFD"/>
    <w:p w:rsidR="007C02B4" w:rsidRDefault="007C02B4" w:rsidP="00562AFD"/>
    <w:p w:rsidR="007C02B4" w:rsidRDefault="007C02B4" w:rsidP="00562AFD"/>
    <w:p w:rsidR="007C02B4" w:rsidRDefault="007C02B4" w:rsidP="00562AFD"/>
    <w:p w:rsidR="007C02B4" w:rsidRDefault="007C02B4" w:rsidP="00562AFD"/>
    <w:p w:rsidR="007C02B4" w:rsidRDefault="007C02B4" w:rsidP="00562AFD"/>
    <w:p w:rsidR="007C02B4" w:rsidRDefault="007C02B4" w:rsidP="00562AFD"/>
    <w:p w:rsidR="007C02B4" w:rsidRDefault="007C02B4" w:rsidP="00562AFD"/>
    <w:p w:rsidR="007C02B4" w:rsidRDefault="007C02B4" w:rsidP="00562AFD"/>
    <w:p w:rsidR="007C02B4" w:rsidRDefault="007C02B4" w:rsidP="00562AFD"/>
    <w:p w:rsidR="007C02B4" w:rsidRDefault="007C02B4" w:rsidP="00562AFD"/>
    <w:p w:rsidR="007C02B4" w:rsidRDefault="007C02B4" w:rsidP="00562AFD"/>
    <w:p w:rsidR="007C02B4" w:rsidRDefault="007C02B4" w:rsidP="00562AFD"/>
    <w:p w:rsidR="007C02B4" w:rsidRDefault="007C02B4" w:rsidP="00562AFD"/>
    <w:p w:rsidR="007C02B4" w:rsidRDefault="007C02B4" w:rsidP="00562AFD"/>
    <w:p w:rsidR="007C02B4" w:rsidRDefault="007C02B4" w:rsidP="00562AFD"/>
    <w:p w:rsidR="007C02B4" w:rsidRDefault="007C02B4" w:rsidP="00562AFD"/>
    <w:p w:rsidR="007C02B4" w:rsidRDefault="007C02B4" w:rsidP="00562AFD"/>
    <w:p w:rsidR="007C02B4" w:rsidRDefault="007C02B4" w:rsidP="00562AFD"/>
    <w:p w:rsidR="007C02B4" w:rsidRDefault="007C02B4" w:rsidP="00562AFD"/>
    <w:p w:rsidR="007C02B4" w:rsidRDefault="007C02B4" w:rsidP="00562AFD"/>
    <w:p w:rsidR="007C02B4" w:rsidRDefault="007C02B4" w:rsidP="00562AFD">
      <w:pPr>
        <w:sectPr w:rsidR="007C02B4">
          <w:footerReference w:type="default" r:id="rId9"/>
          <w:pgSz w:w="12240" w:h="15840"/>
          <w:pgMar w:top="1440" w:right="1440" w:bottom="1440" w:left="1440" w:header="720" w:footer="720" w:gutter="0"/>
          <w:cols w:space="720"/>
          <w:docGrid w:linePitch="360"/>
        </w:sectPr>
      </w:pPr>
      <w:r w:rsidRPr="007C02B4">
        <w:rPr>
          <w:i/>
          <w:sz w:val="28"/>
          <w:szCs w:val="28"/>
        </w:rPr>
        <w:t>Notice: All trademarks are property of their respective owners.</w:t>
      </w:r>
    </w:p>
    <w:bookmarkStart w:id="0" w:name="_Toc446125904" w:displacedByCustomXml="next"/>
    <w:sdt>
      <w:sdtPr>
        <w:id w:val="-17443325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C00B9" w:rsidRDefault="00436AAA" w:rsidP="00436AAA">
          <w:pPr>
            <w:pStyle w:val="Heading1"/>
          </w:pPr>
          <w:r>
            <w:t>Table of Contents</w:t>
          </w:r>
          <w:bookmarkEnd w:id="0"/>
        </w:p>
        <w:p w:rsidR="00436AAA" w:rsidRPr="00436AAA" w:rsidRDefault="00436AAA" w:rsidP="00436AAA"/>
        <w:p w:rsidR="00F954A9" w:rsidRDefault="00DE7FEF">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446125904" w:history="1">
            <w:r w:rsidR="00F954A9" w:rsidRPr="00773D2F">
              <w:rPr>
                <w:rStyle w:val="Hyperlink"/>
                <w:noProof/>
              </w:rPr>
              <w:t>Table of Contents</w:t>
            </w:r>
            <w:r w:rsidR="00F954A9">
              <w:rPr>
                <w:noProof/>
                <w:webHidden/>
              </w:rPr>
              <w:tab/>
            </w:r>
            <w:r w:rsidR="00F954A9">
              <w:rPr>
                <w:noProof/>
                <w:webHidden/>
              </w:rPr>
              <w:fldChar w:fldCharType="begin"/>
            </w:r>
            <w:r w:rsidR="00F954A9">
              <w:rPr>
                <w:noProof/>
                <w:webHidden/>
              </w:rPr>
              <w:instrText xml:space="preserve"> PAGEREF _Toc446125904 \h </w:instrText>
            </w:r>
            <w:r w:rsidR="00F954A9">
              <w:rPr>
                <w:noProof/>
                <w:webHidden/>
              </w:rPr>
            </w:r>
            <w:r w:rsidR="00F954A9">
              <w:rPr>
                <w:noProof/>
                <w:webHidden/>
              </w:rPr>
              <w:fldChar w:fldCharType="separate"/>
            </w:r>
            <w:r w:rsidR="00B16C44">
              <w:rPr>
                <w:noProof/>
                <w:webHidden/>
              </w:rPr>
              <w:t>i</w:t>
            </w:r>
            <w:r w:rsidR="00F954A9">
              <w:rPr>
                <w:noProof/>
                <w:webHidden/>
              </w:rPr>
              <w:fldChar w:fldCharType="end"/>
            </w:r>
          </w:hyperlink>
        </w:p>
        <w:p w:rsidR="00F954A9" w:rsidRDefault="00F954A9">
          <w:pPr>
            <w:pStyle w:val="TOC1"/>
            <w:tabs>
              <w:tab w:val="right" w:leader="dot" w:pos="9350"/>
            </w:tabs>
            <w:rPr>
              <w:rFonts w:eastAsiaTheme="minorEastAsia"/>
              <w:noProof/>
            </w:rPr>
          </w:pPr>
          <w:hyperlink w:anchor="_Toc446125905" w:history="1">
            <w:r w:rsidRPr="00773D2F">
              <w:rPr>
                <w:rStyle w:val="Hyperlink"/>
                <w:noProof/>
              </w:rPr>
              <w:t>Revision History</w:t>
            </w:r>
            <w:r>
              <w:rPr>
                <w:noProof/>
                <w:webHidden/>
              </w:rPr>
              <w:tab/>
            </w:r>
            <w:r>
              <w:rPr>
                <w:noProof/>
                <w:webHidden/>
              </w:rPr>
              <w:fldChar w:fldCharType="begin"/>
            </w:r>
            <w:r>
              <w:rPr>
                <w:noProof/>
                <w:webHidden/>
              </w:rPr>
              <w:instrText xml:space="preserve"> PAGEREF _Toc446125905 \h </w:instrText>
            </w:r>
            <w:r>
              <w:rPr>
                <w:noProof/>
                <w:webHidden/>
              </w:rPr>
            </w:r>
            <w:r>
              <w:rPr>
                <w:noProof/>
                <w:webHidden/>
              </w:rPr>
              <w:fldChar w:fldCharType="separate"/>
            </w:r>
            <w:r w:rsidR="00B16C44">
              <w:rPr>
                <w:noProof/>
                <w:webHidden/>
              </w:rPr>
              <w:t>ii</w:t>
            </w:r>
            <w:r>
              <w:rPr>
                <w:noProof/>
                <w:webHidden/>
              </w:rPr>
              <w:fldChar w:fldCharType="end"/>
            </w:r>
          </w:hyperlink>
        </w:p>
        <w:p w:rsidR="00F954A9" w:rsidRDefault="00F954A9">
          <w:pPr>
            <w:pStyle w:val="TOC1"/>
            <w:tabs>
              <w:tab w:val="right" w:leader="dot" w:pos="9350"/>
            </w:tabs>
            <w:rPr>
              <w:rFonts w:eastAsiaTheme="minorEastAsia"/>
              <w:noProof/>
            </w:rPr>
          </w:pPr>
          <w:hyperlink w:anchor="_Toc446125906" w:history="1">
            <w:r w:rsidRPr="00773D2F">
              <w:rPr>
                <w:rStyle w:val="Hyperlink"/>
                <w:noProof/>
              </w:rPr>
              <w:t>Overview</w:t>
            </w:r>
            <w:r>
              <w:rPr>
                <w:noProof/>
                <w:webHidden/>
              </w:rPr>
              <w:tab/>
            </w:r>
            <w:r>
              <w:rPr>
                <w:noProof/>
                <w:webHidden/>
              </w:rPr>
              <w:fldChar w:fldCharType="begin"/>
            </w:r>
            <w:r>
              <w:rPr>
                <w:noProof/>
                <w:webHidden/>
              </w:rPr>
              <w:instrText xml:space="preserve"> PAGEREF _Toc446125906 \h </w:instrText>
            </w:r>
            <w:r>
              <w:rPr>
                <w:noProof/>
                <w:webHidden/>
              </w:rPr>
            </w:r>
            <w:r>
              <w:rPr>
                <w:noProof/>
                <w:webHidden/>
              </w:rPr>
              <w:fldChar w:fldCharType="separate"/>
            </w:r>
            <w:r w:rsidR="00B16C44">
              <w:rPr>
                <w:noProof/>
                <w:webHidden/>
              </w:rPr>
              <w:t>1</w:t>
            </w:r>
            <w:r>
              <w:rPr>
                <w:noProof/>
                <w:webHidden/>
              </w:rPr>
              <w:fldChar w:fldCharType="end"/>
            </w:r>
          </w:hyperlink>
        </w:p>
        <w:p w:rsidR="00F954A9" w:rsidRDefault="00F954A9">
          <w:pPr>
            <w:pStyle w:val="TOC2"/>
            <w:tabs>
              <w:tab w:val="right" w:leader="dot" w:pos="9350"/>
            </w:tabs>
            <w:rPr>
              <w:rFonts w:eastAsiaTheme="minorEastAsia"/>
              <w:noProof/>
            </w:rPr>
          </w:pPr>
          <w:hyperlink w:anchor="_Toc446125907" w:history="1">
            <w:r w:rsidRPr="00773D2F">
              <w:rPr>
                <w:rStyle w:val="Hyperlink"/>
                <w:noProof/>
              </w:rPr>
              <w:t>Document Scope</w:t>
            </w:r>
            <w:r>
              <w:rPr>
                <w:noProof/>
                <w:webHidden/>
              </w:rPr>
              <w:tab/>
            </w:r>
            <w:r>
              <w:rPr>
                <w:noProof/>
                <w:webHidden/>
              </w:rPr>
              <w:fldChar w:fldCharType="begin"/>
            </w:r>
            <w:r>
              <w:rPr>
                <w:noProof/>
                <w:webHidden/>
              </w:rPr>
              <w:instrText xml:space="preserve"> PAGEREF _Toc446125907 \h </w:instrText>
            </w:r>
            <w:r>
              <w:rPr>
                <w:noProof/>
                <w:webHidden/>
              </w:rPr>
            </w:r>
            <w:r>
              <w:rPr>
                <w:noProof/>
                <w:webHidden/>
              </w:rPr>
              <w:fldChar w:fldCharType="separate"/>
            </w:r>
            <w:r w:rsidR="00B16C44">
              <w:rPr>
                <w:noProof/>
                <w:webHidden/>
              </w:rPr>
              <w:t>1</w:t>
            </w:r>
            <w:r>
              <w:rPr>
                <w:noProof/>
                <w:webHidden/>
              </w:rPr>
              <w:fldChar w:fldCharType="end"/>
            </w:r>
          </w:hyperlink>
        </w:p>
        <w:p w:rsidR="00F954A9" w:rsidRDefault="00F954A9">
          <w:pPr>
            <w:pStyle w:val="TOC2"/>
            <w:tabs>
              <w:tab w:val="right" w:leader="dot" w:pos="9350"/>
            </w:tabs>
            <w:rPr>
              <w:rFonts w:eastAsiaTheme="minorEastAsia"/>
              <w:noProof/>
            </w:rPr>
          </w:pPr>
          <w:hyperlink w:anchor="_Toc446125908" w:history="1">
            <w:r w:rsidRPr="00773D2F">
              <w:rPr>
                <w:rStyle w:val="Hyperlink"/>
                <w:noProof/>
              </w:rPr>
              <w:t>Project Description</w:t>
            </w:r>
            <w:r>
              <w:rPr>
                <w:noProof/>
                <w:webHidden/>
              </w:rPr>
              <w:tab/>
            </w:r>
            <w:r>
              <w:rPr>
                <w:noProof/>
                <w:webHidden/>
              </w:rPr>
              <w:fldChar w:fldCharType="begin"/>
            </w:r>
            <w:r>
              <w:rPr>
                <w:noProof/>
                <w:webHidden/>
              </w:rPr>
              <w:instrText xml:space="preserve"> PAGEREF _Toc446125908 \h </w:instrText>
            </w:r>
            <w:r>
              <w:rPr>
                <w:noProof/>
                <w:webHidden/>
              </w:rPr>
            </w:r>
            <w:r>
              <w:rPr>
                <w:noProof/>
                <w:webHidden/>
              </w:rPr>
              <w:fldChar w:fldCharType="separate"/>
            </w:r>
            <w:r w:rsidR="00B16C44">
              <w:rPr>
                <w:noProof/>
                <w:webHidden/>
              </w:rPr>
              <w:t>1</w:t>
            </w:r>
            <w:r>
              <w:rPr>
                <w:noProof/>
                <w:webHidden/>
              </w:rPr>
              <w:fldChar w:fldCharType="end"/>
            </w:r>
          </w:hyperlink>
        </w:p>
        <w:p w:rsidR="00F954A9" w:rsidRDefault="00F954A9">
          <w:pPr>
            <w:pStyle w:val="TOC2"/>
            <w:tabs>
              <w:tab w:val="right" w:leader="dot" w:pos="9350"/>
            </w:tabs>
            <w:rPr>
              <w:rFonts w:eastAsiaTheme="minorEastAsia"/>
              <w:noProof/>
            </w:rPr>
          </w:pPr>
          <w:hyperlink w:anchor="_Toc446125909" w:history="1">
            <w:r w:rsidRPr="00773D2F">
              <w:rPr>
                <w:rStyle w:val="Hyperlink"/>
                <w:noProof/>
              </w:rPr>
              <w:t>Conventions Used in this Document</w:t>
            </w:r>
            <w:r>
              <w:rPr>
                <w:noProof/>
                <w:webHidden/>
              </w:rPr>
              <w:tab/>
            </w:r>
            <w:r>
              <w:rPr>
                <w:noProof/>
                <w:webHidden/>
              </w:rPr>
              <w:fldChar w:fldCharType="begin"/>
            </w:r>
            <w:r>
              <w:rPr>
                <w:noProof/>
                <w:webHidden/>
              </w:rPr>
              <w:instrText xml:space="preserve"> PAGEREF _Toc446125909 \h </w:instrText>
            </w:r>
            <w:r>
              <w:rPr>
                <w:noProof/>
                <w:webHidden/>
              </w:rPr>
            </w:r>
            <w:r>
              <w:rPr>
                <w:noProof/>
                <w:webHidden/>
              </w:rPr>
              <w:fldChar w:fldCharType="separate"/>
            </w:r>
            <w:r w:rsidR="00B16C44">
              <w:rPr>
                <w:noProof/>
                <w:webHidden/>
              </w:rPr>
              <w:t>1</w:t>
            </w:r>
            <w:r>
              <w:rPr>
                <w:noProof/>
                <w:webHidden/>
              </w:rPr>
              <w:fldChar w:fldCharType="end"/>
            </w:r>
          </w:hyperlink>
        </w:p>
        <w:p w:rsidR="00F954A9" w:rsidRDefault="00F954A9">
          <w:pPr>
            <w:pStyle w:val="TOC2"/>
            <w:tabs>
              <w:tab w:val="right" w:leader="dot" w:pos="9350"/>
            </w:tabs>
            <w:rPr>
              <w:rFonts w:eastAsiaTheme="minorEastAsia"/>
              <w:noProof/>
            </w:rPr>
          </w:pPr>
          <w:hyperlink w:anchor="_Toc446125910" w:history="1">
            <w:r w:rsidRPr="00773D2F">
              <w:rPr>
                <w:rStyle w:val="Hyperlink"/>
                <w:noProof/>
              </w:rPr>
              <w:t>Notes</w:t>
            </w:r>
            <w:r>
              <w:rPr>
                <w:noProof/>
                <w:webHidden/>
              </w:rPr>
              <w:tab/>
            </w:r>
            <w:r>
              <w:rPr>
                <w:noProof/>
                <w:webHidden/>
              </w:rPr>
              <w:fldChar w:fldCharType="begin"/>
            </w:r>
            <w:r>
              <w:rPr>
                <w:noProof/>
                <w:webHidden/>
              </w:rPr>
              <w:instrText xml:space="preserve"> PAGEREF _Toc446125910 \h </w:instrText>
            </w:r>
            <w:r>
              <w:rPr>
                <w:noProof/>
                <w:webHidden/>
              </w:rPr>
            </w:r>
            <w:r>
              <w:rPr>
                <w:noProof/>
                <w:webHidden/>
              </w:rPr>
              <w:fldChar w:fldCharType="separate"/>
            </w:r>
            <w:r w:rsidR="00B16C44">
              <w:rPr>
                <w:noProof/>
                <w:webHidden/>
              </w:rPr>
              <w:t>1</w:t>
            </w:r>
            <w:r>
              <w:rPr>
                <w:noProof/>
                <w:webHidden/>
              </w:rPr>
              <w:fldChar w:fldCharType="end"/>
            </w:r>
          </w:hyperlink>
        </w:p>
        <w:p w:rsidR="00F954A9" w:rsidRDefault="00F954A9">
          <w:pPr>
            <w:pStyle w:val="TOC1"/>
            <w:tabs>
              <w:tab w:val="right" w:leader="dot" w:pos="9350"/>
            </w:tabs>
            <w:rPr>
              <w:rFonts w:eastAsiaTheme="minorEastAsia"/>
              <w:noProof/>
            </w:rPr>
          </w:pPr>
          <w:hyperlink w:anchor="_Toc446125911" w:history="1">
            <w:r w:rsidRPr="00773D2F">
              <w:rPr>
                <w:rStyle w:val="Hyperlink"/>
                <w:noProof/>
              </w:rPr>
              <w:t>Physical Hardware Description</w:t>
            </w:r>
            <w:r>
              <w:rPr>
                <w:noProof/>
                <w:webHidden/>
              </w:rPr>
              <w:tab/>
            </w:r>
            <w:r>
              <w:rPr>
                <w:noProof/>
                <w:webHidden/>
              </w:rPr>
              <w:fldChar w:fldCharType="begin"/>
            </w:r>
            <w:r>
              <w:rPr>
                <w:noProof/>
                <w:webHidden/>
              </w:rPr>
              <w:instrText xml:space="preserve"> PAGEREF _Toc446125911 \h </w:instrText>
            </w:r>
            <w:r>
              <w:rPr>
                <w:noProof/>
                <w:webHidden/>
              </w:rPr>
            </w:r>
            <w:r>
              <w:rPr>
                <w:noProof/>
                <w:webHidden/>
              </w:rPr>
              <w:fldChar w:fldCharType="separate"/>
            </w:r>
            <w:r w:rsidR="00B16C44">
              <w:rPr>
                <w:noProof/>
                <w:webHidden/>
              </w:rPr>
              <w:t>2</w:t>
            </w:r>
            <w:r>
              <w:rPr>
                <w:noProof/>
                <w:webHidden/>
              </w:rPr>
              <w:fldChar w:fldCharType="end"/>
            </w:r>
          </w:hyperlink>
        </w:p>
        <w:p w:rsidR="00F954A9" w:rsidRDefault="00F954A9">
          <w:pPr>
            <w:pStyle w:val="TOC2"/>
            <w:tabs>
              <w:tab w:val="right" w:leader="dot" w:pos="9350"/>
            </w:tabs>
            <w:rPr>
              <w:rFonts w:eastAsiaTheme="minorEastAsia"/>
              <w:noProof/>
            </w:rPr>
          </w:pPr>
          <w:hyperlink w:anchor="_Toc446125912" w:history="1">
            <w:r w:rsidRPr="00773D2F">
              <w:rPr>
                <w:rStyle w:val="Hyperlink"/>
                <w:noProof/>
              </w:rPr>
              <w:t>LCD Detail</w:t>
            </w:r>
            <w:r>
              <w:rPr>
                <w:noProof/>
                <w:webHidden/>
              </w:rPr>
              <w:tab/>
            </w:r>
            <w:r>
              <w:rPr>
                <w:noProof/>
                <w:webHidden/>
              </w:rPr>
              <w:fldChar w:fldCharType="begin"/>
            </w:r>
            <w:r>
              <w:rPr>
                <w:noProof/>
                <w:webHidden/>
              </w:rPr>
              <w:instrText xml:space="preserve"> PAGEREF _Toc446125912 \h </w:instrText>
            </w:r>
            <w:r>
              <w:rPr>
                <w:noProof/>
                <w:webHidden/>
              </w:rPr>
            </w:r>
            <w:r>
              <w:rPr>
                <w:noProof/>
                <w:webHidden/>
              </w:rPr>
              <w:fldChar w:fldCharType="separate"/>
            </w:r>
            <w:r w:rsidR="00B16C44">
              <w:rPr>
                <w:noProof/>
                <w:webHidden/>
              </w:rPr>
              <w:t>3</w:t>
            </w:r>
            <w:r>
              <w:rPr>
                <w:noProof/>
                <w:webHidden/>
              </w:rPr>
              <w:fldChar w:fldCharType="end"/>
            </w:r>
          </w:hyperlink>
        </w:p>
        <w:p w:rsidR="00F954A9" w:rsidRDefault="00F954A9">
          <w:pPr>
            <w:pStyle w:val="TOC2"/>
            <w:tabs>
              <w:tab w:val="right" w:leader="dot" w:pos="9350"/>
            </w:tabs>
            <w:rPr>
              <w:rFonts w:eastAsiaTheme="minorEastAsia"/>
              <w:noProof/>
            </w:rPr>
          </w:pPr>
          <w:hyperlink w:anchor="_Toc446125913" w:history="1">
            <w:r w:rsidRPr="00773D2F">
              <w:rPr>
                <w:rStyle w:val="Hyperlink"/>
                <w:noProof/>
              </w:rPr>
              <w:t>Rotary Encoder Detail</w:t>
            </w:r>
            <w:r>
              <w:rPr>
                <w:noProof/>
                <w:webHidden/>
              </w:rPr>
              <w:tab/>
            </w:r>
            <w:r>
              <w:rPr>
                <w:noProof/>
                <w:webHidden/>
              </w:rPr>
              <w:fldChar w:fldCharType="begin"/>
            </w:r>
            <w:r>
              <w:rPr>
                <w:noProof/>
                <w:webHidden/>
              </w:rPr>
              <w:instrText xml:space="preserve"> PAGEREF _Toc446125913 \h </w:instrText>
            </w:r>
            <w:r>
              <w:rPr>
                <w:noProof/>
                <w:webHidden/>
              </w:rPr>
            </w:r>
            <w:r>
              <w:rPr>
                <w:noProof/>
                <w:webHidden/>
              </w:rPr>
              <w:fldChar w:fldCharType="separate"/>
            </w:r>
            <w:r w:rsidR="00B16C44">
              <w:rPr>
                <w:noProof/>
                <w:webHidden/>
              </w:rPr>
              <w:t>3</w:t>
            </w:r>
            <w:r>
              <w:rPr>
                <w:noProof/>
                <w:webHidden/>
              </w:rPr>
              <w:fldChar w:fldCharType="end"/>
            </w:r>
          </w:hyperlink>
        </w:p>
        <w:p w:rsidR="00F954A9" w:rsidRDefault="00F954A9">
          <w:pPr>
            <w:pStyle w:val="TOC1"/>
            <w:tabs>
              <w:tab w:val="right" w:leader="dot" w:pos="9350"/>
            </w:tabs>
            <w:rPr>
              <w:rFonts w:eastAsiaTheme="minorEastAsia"/>
              <w:noProof/>
            </w:rPr>
          </w:pPr>
          <w:hyperlink w:anchor="_Toc446125914" w:history="1">
            <w:r w:rsidRPr="00773D2F">
              <w:rPr>
                <w:rStyle w:val="Hyperlink"/>
                <w:noProof/>
              </w:rPr>
              <w:t>PMODIO Peripheral Description</w:t>
            </w:r>
            <w:r>
              <w:rPr>
                <w:noProof/>
                <w:webHidden/>
              </w:rPr>
              <w:tab/>
            </w:r>
            <w:r>
              <w:rPr>
                <w:noProof/>
                <w:webHidden/>
              </w:rPr>
              <w:fldChar w:fldCharType="begin"/>
            </w:r>
            <w:r>
              <w:rPr>
                <w:noProof/>
                <w:webHidden/>
              </w:rPr>
              <w:instrText xml:space="preserve"> PAGEREF _Toc446125914 \h </w:instrText>
            </w:r>
            <w:r>
              <w:rPr>
                <w:noProof/>
                <w:webHidden/>
              </w:rPr>
            </w:r>
            <w:r>
              <w:rPr>
                <w:noProof/>
                <w:webHidden/>
              </w:rPr>
              <w:fldChar w:fldCharType="separate"/>
            </w:r>
            <w:r w:rsidR="00B16C44">
              <w:rPr>
                <w:noProof/>
                <w:webHidden/>
              </w:rPr>
              <w:t>4</w:t>
            </w:r>
            <w:r>
              <w:rPr>
                <w:noProof/>
                <w:webHidden/>
              </w:rPr>
              <w:fldChar w:fldCharType="end"/>
            </w:r>
          </w:hyperlink>
        </w:p>
        <w:p w:rsidR="00F954A9" w:rsidRDefault="00F954A9">
          <w:pPr>
            <w:pStyle w:val="TOC2"/>
            <w:tabs>
              <w:tab w:val="right" w:leader="dot" w:pos="9350"/>
            </w:tabs>
            <w:rPr>
              <w:rFonts w:eastAsiaTheme="minorEastAsia"/>
              <w:noProof/>
            </w:rPr>
          </w:pPr>
          <w:hyperlink w:anchor="_Toc446125915" w:history="1">
            <w:r w:rsidRPr="00773D2F">
              <w:rPr>
                <w:rStyle w:val="Hyperlink"/>
                <w:noProof/>
              </w:rPr>
              <w:t>Port Descriptions</w:t>
            </w:r>
            <w:r>
              <w:rPr>
                <w:noProof/>
                <w:webHidden/>
              </w:rPr>
              <w:tab/>
            </w:r>
            <w:r>
              <w:rPr>
                <w:noProof/>
                <w:webHidden/>
              </w:rPr>
              <w:fldChar w:fldCharType="begin"/>
            </w:r>
            <w:r>
              <w:rPr>
                <w:noProof/>
                <w:webHidden/>
              </w:rPr>
              <w:instrText xml:space="preserve"> PAGEREF _Toc446125915 \h </w:instrText>
            </w:r>
            <w:r>
              <w:rPr>
                <w:noProof/>
                <w:webHidden/>
              </w:rPr>
            </w:r>
            <w:r>
              <w:rPr>
                <w:noProof/>
                <w:webHidden/>
              </w:rPr>
              <w:fldChar w:fldCharType="separate"/>
            </w:r>
            <w:r w:rsidR="00B16C44">
              <w:rPr>
                <w:noProof/>
                <w:webHidden/>
              </w:rPr>
              <w:t>4</w:t>
            </w:r>
            <w:r>
              <w:rPr>
                <w:noProof/>
                <w:webHidden/>
              </w:rPr>
              <w:fldChar w:fldCharType="end"/>
            </w:r>
          </w:hyperlink>
        </w:p>
        <w:p w:rsidR="00F954A9" w:rsidRDefault="00F954A9">
          <w:pPr>
            <w:pStyle w:val="TOC2"/>
            <w:tabs>
              <w:tab w:val="right" w:leader="dot" w:pos="9350"/>
            </w:tabs>
            <w:rPr>
              <w:rFonts w:eastAsiaTheme="minorEastAsia"/>
              <w:noProof/>
            </w:rPr>
          </w:pPr>
          <w:hyperlink w:anchor="_Toc446125916" w:history="1">
            <w:r w:rsidRPr="00773D2F">
              <w:rPr>
                <w:rStyle w:val="Hyperlink"/>
                <w:noProof/>
              </w:rPr>
              <w:t xml:space="preserve">PMODIO </w:t>
            </w:r>
            <w:r w:rsidRPr="00773D2F">
              <w:rPr>
                <w:rStyle w:val="Hyperlink"/>
                <w:noProof/>
              </w:rPr>
              <w:t>P</w:t>
            </w:r>
            <w:r w:rsidRPr="00773D2F">
              <w:rPr>
                <w:rStyle w:val="Hyperlink"/>
                <w:noProof/>
              </w:rPr>
              <w:t>eripheral Architecture</w:t>
            </w:r>
            <w:r>
              <w:rPr>
                <w:noProof/>
                <w:webHidden/>
              </w:rPr>
              <w:tab/>
            </w:r>
            <w:r>
              <w:rPr>
                <w:noProof/>
                <w:webHidden/>
              </w:rPr>
              <w:fldChar w:fldCharType="begin"/>
            </w:r>
            <w:r>
              <w:rPr>
                <w:noProof/>
                <w:webHidden/>
              </w:rPr>
              <w:instrText xml:space="preserve"> PAGEREF _Toc446125916 \h </w:instrText>
            </w:r>
            <w:r>
              <w:rPr>
                <w:noProof/>
                <w:webHidden/>
              </w:rPr>
            </w:r>
            <w:r>
              <w:rPr>
                <w:noProof/>
                <w:webHidden/>
              </w:rPr>
              <w:fldChar w:fldCharType="separate"/>
            </w:r>
            <w:r w:rsidR="00B16C44">
              <w:rPr>
                <w:noProof/>
                <w:webHidden/>
              </w:rPr>
              <w:t>5</w:t>
            </w:r>
            <w:r>
              <w:rPr>
                <w:noProof/>
                <w:webHidden/>
              </w:rPr>
              <w:fldChar w:fldCharType="end"/>
            </w:r>
          </w:hyperlink>
        </w:p>
        <w:p w:rsidR="00F954A9" w:rsidRDefault="00F954A9">
          <w:pPr>
            <w:pStyle w:val="TOC2"/>
            <w:tabs>
              <w:tab w:val="right" w:leader="dot" w:pos="9350"/>
            </w:tabs>
            <w:rPr>
              <w:rFonts w:eastAsiaTheme="minorEastAsia"/>
              <w:noProof/>
            </w:rPr>
          </w:pPr>
          <w:hyperlink w:anchor="_Toc446125917" w:history="1">
            <w:r w:rsidRPr="00773D2F">
              <w:rPr>
                <w:rStyle w:val="Hyperlink"/>
                <w:noProof/>
              </w:rPr>
              <w:t>Register Map</w:t>
            </w:r>
            <w:r>
              <w:rPr>
                <w:noProof/>
                <w:webHidden/>
              </w:rPr>
              <w:tab/>
            </w:r>
            <w:r>
              <w:rPr>
                <w:noProof/>
                <w:webHidden/>
              </w:rPr>
              <w:fldChar w:fldCharType="begin"/>
            </w:r>
            <w:r>
              <w:rPr>
                <w:noProof/>
                <w:webHidden/>
              </w:rPr>
              <w:instrText xml:space="preserve"> PAGEREF _Toc446125917 \h </w:instrText>
            </w:r>
            <w:r>
              <w:rPr>
                <w:noProof/>
                <w:webHidden/>
              </w:rPr>
            </w:r>
            <w:r>
              <w:rPr>
                <w:noProof/>
                <w:webHidden/>
              </w:rPr>
              <w:fldChar w:fldCharType="separate"/>
            </w:r>
            <w:r w:rsidR="00B16C44">
              <w:rPr>
                <w:noProof/>
                <w:webHidden/>
              </w:rPr>
              <w:t>6</w:t>
            </w:r>
            <w:r>
              <w:rPr>
                <w:noProof/>
                <w:webHidden/>
              </w:rPr>
              <w:fldChar w:fldCharType="end"/>
            </w:r>
          </w:hyperlink>
        </w:p>
        <w:p w:rsidR="00F954A9" w:rsidRDefault="00F954A9">
          <w:pPr>
            <w:pStyle w:val="TOC2"/>
            <w:tabs>
              <w:tab w:val="right" w:leader="dot" w:pos="9350"/>
            </w:tabs>
            <w:rPr>
              <w:rFonts w:eastAsiaTheme="minorEastAsia"/>
              <w:noProof/>
            </w:rPr>
          </w:pPr>
          <w:hyperlink w:anchor="_Toc446125918" w:history="1">
            <w:r w:rsidRPr="00773D2F">
              <w:rPr>
                <w:rStyle w:val="Hyperlink"/>
                <w:noProof/>
              </w:rPr>
              <w:t>Driver Software</w:t>
            </w:r>
            <w:r>
              <w:rPr>
                <w:noProof/>
                <w:webHidden/>
              </w:rPr>
              <w:tab/>
            </w:r>
            <w:r>
              <w:rPr>
                <w:noProof/>
                <w:webHidden/>
              </w:rPr>
              <w:fldChar w:fldCharType="begin"/>
            </w:r>
            <w:r>
              <w:rPr>
                <w:noProof/>
                <w:webHidden/>
              </w:rPr>
              <w:instrText xml:space="preserve"> PAGEREF _Toc446125918 \h </w:instrText>
            </w:r>
            <w:r>
              <w:rPr>
                <w:noProof/>
                <w:webHidden/>
              </w:rPr>
            </w:r>
            <w:r>
              <w:rPr>
                <w:noProof/>
                <w:webHidden/>
              </w:rPr>
              <w:fldChar w:fldCharType="separate"/>
            </w:r>
            <w:r w:rsidR="00B16C44">
              <w:rPr>
                <w:noProof/>
                <w:webHidden/>
              </w:rPr>
              <w:t>9</w:t>
            </w:r>
            <w:r>
              <w:rPr>
                <w:noProof/>
                <w:webHidden/>
              </w:rPr>
              <w:fldChar w:fldCharType="end"/>
            </w:r>
          </w:hyperlink>
        </w:p>
        <w:p w:rsidR="00F954A9" w:rsidRDefault="00F954A9">
          <w:pPr>
            <w:pStyle w:val="TOC1"/>
            <w:tabs>
              <w:tab w:val="right" w:leader="dot" w:pos="9350"/>
            </w:tabs>
            <w:rPr>
              <w:rFonts w:eastAsiaTheme="minorEastAsia"/>
              <w:noProof/>
            </w:rPr>
          </w:pPr>
          <w:hyperlink w:anchor="_Toc446125919" w:history="1">
            <w:r w:rsidRPr="00773D2F">
              <w:rPr>
                <w:rStyle w:val="Hyperlink"/>
                <w:noProof/>
              </w:rPr>
              <w:t>Known Issues</w:t>
            </w:r>
            <w:r>
              <w:rPr>
                <w:noProof/>
                <w:webHidden/>
              </w:rPr>
              <w:tab/>
            </w:r>
            <w:r>
              <w:rPr>
                <w:noProof/>
                <w:webHidden/>
              </w:rPr>
              <w:fldChar w:fldCharType="begin"/>
            </w:r>
            <w:r>
              <w:rPr>
                <w:noProof/>
                <w:webHidden/>
              </w:rPr>
              <w:instrText xml:space="preserve"> PAGEREF _Toc446125919 \h </w:instrText>
            </w:r>
            <w:r>
              <w:rPr>
                <w:noProof/>
                <w:webHidden/>
              </w:rPr>
            </w:r>
            <w:r>
              <w:rPr>
                <w:noProof/>
                <w:webHidden/>
              </w:rPr>
              <w:fldChar w:fldCharType="separate"/>
            </w:r>
            <w:r w:rsidR="00B16C44">
              <w:rPr>
                <w:noProof/>
                <w:webHidden/>
              </w:rPr>
              <w:t>11</w:t>
            </w:r>
            <w:r>
              <w:rPr>
                <w:noProof/>
                <w:webHidden/>
              </w:rPr>
              <w:fldChar w:fldCharType="end"/>
            </w:r>
          </w:hyperlink>
        </w:p>
        <w:p w:rsidR="00F954A9" w:rsidRDefault="00F954A9">
          <w:pPr>
            <w:pStyle w:val="TOC1"/>
            <w:tabs>
              <w:tab w:val="right" w:leader="dot" w:pos="9350"/>
            </w:tabs>
            <w:rPr>
              <w:rFonts w:eastAsiaTheme="minorEastAsia"/>
              <w:noProof/>
            </w:rPr>
          </w:pPr>
          <w:hyperlink w:anchor="_Toc446125920" w:history="1">
            <w:r w:rsidRPr="00773D2F">
              <w:rPr>
                <w:rStyle w:val="Hyperlink"/>
                <w:noProof/>
              </w:rPr>
              <w:t>Resources</w:t>
            </w:r>
            <w:r>
              <w:rPr>
                <w:noProof/>
                <w:webHidden/>
              </w:rPr>
              <w:tab/>
            </w:r>
            <w:r>
              <w:rPr>
                <w:noProof/>
                <w:webHidden/>
              </w:rPr>
              <w:fldChar w:fldCharType="begin"/>
            </w:r>
            <w:r>
              <w:rPr>
                <w:noProof/>
                <w:webHidden/>
              </w:rPr>
              <w:instrText xml:space="preserve"> PAGEREF _Toc446125920 \h </w:instrText>
            </w:r>
            <w:r>
              <w:rPr>
                <w:noProof/>
                <w:webHidden/>
              </w:rPr>
            </w:r>
            <w:r>
              <w:rPr>
                <w:noProof/>
                <w:webHidden/>
              </w:rPr>
              <w:fldChar w:fldCharType="separate"/>
            </w:r>
            <w:r w:rsidR="00B16C44">
              <w:rPr>
                <w:noProof/>
                <w:webHidden/>
              </w:rPr>
              <w:t>12</w:t>
            </w:r>
            <w:r>
              <w:rPr>
                <w:noProof/>
                <w:webHidden/>
              </w:rPr>
              <w:fldChar w:fldCharType="end"/>
            </w:r>
          </w:hyperlink>
        </w:p>
        <w:p w:rsidR="00F954A9" w:rsidRDefault="00F954A9">
          <w:pPr>
            <w:pStyle w:val="TOC2"/>
            <w:tabs>
              <w:tab w:val="right" w:leader="dot" w:pos="9350"/>
            </w:tabs>
            <w:rPr>
              <w:rFonts w:eastAsiaTheme="minorEastAsia"/>
              <w:noProof/>
            </w:rPr>
          </w:pPr>
          <w:hyperlink w:anchor="_Toc446125921" w:history="1">
            <w:r w:rsidRPr="00773D2F">
              <w:rPr>
                <w:rStyle w:val="Hyperlink"/>
                <w:noProof/>
              </w:rPr>
              <w:t>Product Links</w:t>
            </w:r>
            <w:r>
              <w:rPr>
                <w:noProof/>
                <w:webHidden/>
              </w:rPr>
              <w:tab/>
            </w:r>
            <w:r>
              <w:rPr>
                <w:noProof/>
                <w:webHidden/>
              </w:rPr>
              <w:fldChar w:fldCharType="begin"/>
            </w:r>
            <w:r>
              <w:rPr>
                <w:noProof/>
                <w:webHidden/>
              </w:rPr>
              <w:instrText xml:space="preserve"> PAGEREF _Toc446125921 \h </w:instrText>
            </w:r>
            <w:r>
              <w:rPr>
                <w:noProof/>
                <w:webHidden/>
              </w:rPr>
            </w:r>
            <w:r>
              <w:rPr>
                <w:noProof/>
                <w:webHidden/>
              </w:rPr>
              <w:fldChar w:fldCharType="separate"/>
            </w:r>
            <w:r w:rsidR="00B16C44">
              <w:rPr>
                <w:noProof/>
                <w:webHidden/>
              </w:rPr>
              <w:t>12</w:t>
            </w:r>
            <w:r>
              <w:rPr>
                <w:noProof/>
                <w:webHidden/>
              </w:rPr>
              <w:fldChar w:fldCharType="end"/>
            </w:r>
          </w:hyperlink>
        </w:p>
        <w:p w:rsidR="00F954A9" w:rsidRDefault="00F954A9">
          <w:pPr>
            <w:pStyle w:val="TOC2"/>
            <w:tabs>
              <w:tab w:val="right" w:leader="dot" w:pos="9350"/>
            </w:tabs>
            <w:rPr>
              <w:rFonts w:eastAsiaTheme="minorEastAsia"/>
              <w:noProof/>
            </w:rPr>
          </w:pPr>
          <w:hyperlink w:anchor="_Toc446125922" w:history="1">
            <w:r w:rsidRPr="00773D2F">
              <w:rPr>
                <w:rStyle w:val="Hyperlink"/>
                <w:noProof/>
              </w:rPr>
              <w:t>Reference Documents</w:t>
            </w:r>
            <w:r>
              <w:rPr>
                <w:noProof/>
                <w:webHidden/>
              </w:rPr>
              <w:tab/>
            </w:r>
            <w:r>
              <w:rPr>
                <w:noProof/>
                <w:webHidden/>
              </w:rPr>
              <w:fldChar w:fldCharType="begin"/>
            </w:r>
            <w:r>
              <w:rPr>
                <w:noProof/>
                <w:webHidden/>
              </w:rPr>
              <w:instrText xml:space="preserve"> PAGEREF _Toc446125922 \h </w:instrText>
            </w:r>
            <w:r>
              <w:rPr>
                <w:noProof/>
                <w:webHidden/>
              </w:rPr>
            </w:r>
            <w:r>
              <w:rPr>
                <w:noProof/>
                <w:webHidden/>
              </w:rPr>
              <w:fldChar w:fldCharType="separate"/>
            </w:r>
            <w:r w:rsidR="00B16C44">
              <w:rPr>
                <w:noProof/>
                <w:webHidden/>
              </w:rPr>
              <w:t>12</w:t>
            </w:r>
            <w:r>
              <w:rPr>
                <w:noProof/>
                <w:webHidden/>
              </w:rPr>
              <w:fldChar w:fldCharType="end"/>
            </w:r>
          </w:hyperlink>
        </w:p>
        <w:p w:rsidR="00AC00B9" w:rsidRDefault="00DE7FEF">
          <w:r>
            <w:fldChar w:fldCharType="end"/>
          </w:r>
        </w:p>
      </w:sdtContent>
    </w:sdt>
    <w:p w:rsidR="00AC00B9" w:rsidRDefault="00AC00B9">
      <w:r>
        <w:br w:type="page"/>
      </w:r>
    </w:p>
    <w:p w:rsidR="00AC00B9" w:rsidRPr="002F0212" w:rsidRDefault="00AC00B9" w:rsidP="002F0212">
      <w:pPr>
        <w:pStyle w:val="Heading1"/>
      </w:pPr>
      <w:bookmarkStart w:id="1" w:name="_Toc446125905"/>
      <w:r w:rsidRPr="002F0212">
        <w:lastRenderedPageBreak/>
        <w:t>Revision History</w:t>
      </w:r>
      <w:bookmarkEnd w:id="1"/>
    </w:p>
    <w:p w:rsidR="00404C7C" w:rsidRPr="00404C7C" w:rsidRDefault="00404C7C" w:rsidP="00404C7C"/>
    <w:tbl>
      <w:tblPr>
        <w:tblStyle w:val="TableGrid"/>
        <w:tblW w:w="0" w:type="auto"/>
        <w:tblLook w:val="04A0" w:firstRow="1" w:lastRow="0" w:firstColumn="1" w:lastColumn="0" w:noHBand="0" w:noVBand="1"/>
      </w:tblPr>
      <w:tblGrid>
        <w:gridCol w:w="1075"/>
        <w:gridCol w:w="1440"/>
        <w:gridCol w:w="1710"/>
        <w:gridCol w:w="5125"/>
      </w:tblGrid>
      <w:tr w:rsidR="00404C7C" w:rsidTr="00404C7C">
        <w:tc>
          <w:tcPr>
            <w:tcW w:w="1075" w:type="dxa"/>
          </w:tcPr>
          <w:p w:rsidR="00404C7C" w:rsidRPr="00404C7C" w:rsidRDefault="00404C7C" w:rsidP="00404C7C">
            <w:pPr>
              <w:jc w:val="center"/>
              <w:rPr>
                <w:b/>
              </w:rPr>
            </w:pPr>
            <w:r>
              <w:rPr>
                <w:b/>
              </w:rPr>
              <w:t>Revision Number</w:t>
            </w:r>
          </w:p>
        </w:tc>
        <w:tc>
          <w:tcPr>
            <w:tcW w:w="1440" w:type="dxa"/>
          </w:tcPr>
          <w:p w:rsidR="00404C7C" w:rsidRPr="00404C7C" w:rsidRDefault="00404C7C" w:rsidP="00404C7C">
            <w:pPr>
              <w:jc w:val="center"/>
              <w:rPr>
                <w:b/>
              </w:rPr>
            </w:pPr>
            <w:r>
              <w:rPr>
                <w:b/>
              </w:rPr>
              <w:t>Author</w:t>
            </w:r>
          </w:p>
        </w:tc>
        <w:tc>
          <w:tcPr>
            <w:tcW w:w="1710" w:type="dxa"/>
          </w:tcPr>
          <w:p w:rsidR="00404C7C" w:rsidRPr="00404C7C" w:rsidRDefault="00404C7C" w:rsidP="00404C7C">
            <w:pPr>
              <w:jc w:val="center"/>
              <w:rPr>
                <w:b/>
              </w:rPr>
            </w:pPr>
            <w:r>
              <w:rPr>
                <w:b/>
              </w:rPr>
              <w:t>Date</w:t>
            </w:r>
          </w:p>
        </w:tc>
        <w:tc>
          <w:tcPr>
            <w:tcW w:w="5125" w:type="dxa"/>
          </w:tcPr>
          <w:p w:rsidR="00404C7C" w:rsidRPr="00404C7C" w:rsidRDefault="00404C7C" w:rsidP="00404C7C">
            <w:pPr>
              <w:jc w:val="center"/>
              <w:rPr>
                <w:b/>
              </w:rPr>
            </w:pPr>
            <w:r>
              <w:rPr>
                <w:b/>
              </w:rPr>
              <w:t>Change Description</w:t>
            </w:r>
          </w:p>
        </w:tc>
      </w:tr>
      <w:tr w:rsidR="00404C7C" w:rsidTr="00404C7C">
        <w:tc>
          <w:tcPr>
            <w:tcW w:w="1075" w:type="dxa"/>
          </w:tcPr>
          <w:p w:rsidR="00404C7C" w:rsidRDefault="00404C7C" w:rsidP="00AC00B9">
            <w:r>
              <w:t>1.0</w:t>
            </w:r>
          </w:p>
        </w:tc>
        <w:tc>
          <w:tcPr>
            <w:tcW w:w="1440" w:type="dxa"/>
          </w:tcPr>
          <w:p w:rsidR="00404C7C" w:rsidRDefault="00404C7C" w:rsidP="00AC00B9">
            <w:r>
              <w:t>SRL</w:t>
            </w:r>
          </w:p>
        </w:tc>
        <w:tc>
          <w:tcPr>
            <w:tcW w:w="1710" w:type="dxa"/>
          </w:tcPr>
          <w:p w:rsidR="00404C7C" w:rsidRDefault="00404C7C" w:rsidP="00AC00B9">
            <w:r>
              <w:t>18-Mar-16</w:t>
            </w:r>
          </w:p>
        </w:tc>
        <w:tc>
          <w:tcPr>
            <w:tcW w:w="5125" w:type="dxa"/>
          </w:tcPr>
          <w:p w:rsidR="00404C7C" w:rsidRDefault="00404C7C" w:rsidP="00AC00B9">
            <w:r>
              <w:t>Initial Release</w:t>
            </w:r>
          </w:p>
        </w:tc>
      </w:tr>
    </w:tbl>
    <w:p w:rsidR="00AC00B9" w:rsidRPr="00AC00B9" w:rsidRDefault="00AC00B9" w:rsidP="00AC00B9"/>
    <w:p w:rsidR="00EF6136" w:rsidRDefault="00EF6136" w:rsidP="00562AFD">
      <w:pPr>
        <w:sectPr w:rsidR="00EF6136" w:rsidSect="00925C4E">
          <w:footerReference w:type="default" r:id="rId10"/>
          <w:pgSz w:w="12240" w:h="15840"/>
          <w:pgMar w:top="1440" w:right="1440" w:bottom="1440" w:left="1440" w:header="720" w:footer="720" w:gutter="0"/>
          <w:pgNumType w:fmt="lowerRoman" w:start="1"/>
          <w:cols w:space="720"/>
          <w:docGrid w:linePitch="360"/>
        </w:sectPr>
      </w:pPr>
    </w:p>
    <w:p w:rsidR="00AC00B9" w:rsidRDefault="00EF6136" w:rsidP="00EF6136">
      <w:pPr>
        <w:pStyle w:val="Heading1"/>
      </w:pPr>
      <w:bookmarkStart w:id="2" w:name="_Toc446125906"/>
      <w:r>
        <w:lastRenderedPageBreak/>
        <w:t>Overview</w:t>
      </w:r>
      <w:bookmarkEnd w:id="2"/>
    </w:p>
    <w:p w:rsidR="00374B1A" w:rsidRDefault="00374B1A" w:rsidP="00374B1A">
      <w:pPr>
        <w:pStyle w:val="Heading2"/>
      </w:pPr>
      <w:bookmarkStart w:id="3" w:name="_Toc446125907"/>
      <w:r>
        <w:t>Document Scope</w:t>
      </w:r>
      <w:bookmarkEnd w:id="3"/>
    </w:p>
    <w:p w:rsidR="00374B1A" w:rsidRDefault="00374B1A" w:rsidP="00374B1A">
      <w:r>
        <w:t>This document is intended to provide detail</w:t>
      </w:r>
      <w:r w:rsidR="00CB5E43">
        <w:t xml:space="preserve">ed information about the design, </w:t>
      </w:r>
      <w:r>
        <w:t>implementation</w:t>
      </w:r>
      <w:r w:rsidR="00CB5E43">
        <w:t xml:space="preserve">, and usage </w:t>
      </w:r>
      <w:r>
        <w:t xml:space="preserve">of both the PMODIO physical hardware and the PMODIO peripheral, including its drivers. </w:t>
      </w:r>
      <w:r w:rsidR="00326835">
        <w:t>It is intended to provide the reader an understanding of how the various components of the project work together and how to use them in a design.</w:t>
      </w:r>
    </w:p>
    <w:p w:rsidR="00326835" w:rsidRPr="00326835" w:rsidRDefault="00326835" w:rsidP="00374B1A">
      <w:pPr>
        <w:rPr>
          <w:i/>
        </w:rPr>
      </w:pPr>
      <w:r w:rsidRPr="00326835">
        <w:rPr>
          <w:i/>
        </w:rPr>
        <w:t>This document assumes the reader is already familiar with the Xilinx™ Vivado Design Suite™, the Xilinx MicroBlaze™, and their usage of intellectual property (IP) blocks.</w:t>
      </w:r>
    </w:p>
    <w:p w:rsidR="00B35145" w:rsidRDefault="00B35145" w:rsidP="00B35145">
      <w:pPr>
        <w:pStyle w:val="Heading2"/>
      </w:pPr>
      <w:bookmarkStart w:id="4" w:name="_Toc446125908"/>
      <w:r>
        <w:t>Project Description</w:t>
      </w:r>
      <w:bookmarkEnd w:id="4"/>
    </w:p>
    <w:p w:rsidR="00CD6C4A" w:rsidRDefault="00B35145" w:rsidP="00B35145">
      <w:r>
        <w:t xml:space="preserve">The </w:t>
      </w:r>
      <w:r w:rsidR="00CD6C4A">
        <w:t xml:space="preserve">Pmod Input/Output (PMODIO) </w:t>
      </w:r>
      <w:r>
        <w:t xml:space="preserve">project is intended to expand the capabilities of the Digilent™ Nexys 4 DDR </w:t>
      </w:r>
      <w:r w:rsidR="00CD6C4A">
        <w:t xml:space="preserve">(NX4) </w:t>
      </w:r>
      <w:r>
        <w:t xml:space="preserve">board by provided a rotary encoder and graphical liquid-crystal display (LCD) for use with its expansion headers. </w:t>
      </w:r>
      <w:r w:rsidR="00CD6C4A">
        <w:t>The PMODIO device is attached to the NX4 via the JA and JB expansion headers. Along with the physical PMODIO device, a peripheral intellectual property (IP) block is provided for instantiation in a Xilinx™ MicroBlaze™ (MB) design in Xilinx’s field programmable gate array (FPGA) development software, the Vivado Design Suite</w:t>
      </w:r>
      <w:r w:rsidR="00326835">
        <w:t>™</w:t>
      </w:r>
      <w:r w:rsidR="00CD6C4A">
        <w:t>. Additionally, drivers are provided to interface with the PMODIO IP block to control the device in a Xilinx SDK project.</w:t>
      </w:r>
    </w:p>
    <w:p w:rsidR="00B35145" w:rsidRDefault="00B35145" w:rsidP="00B35145">
      <w:pPr>
        <w:pStyle w:val="Heading2"/>
      </w:pPr>
      <w:bookmarkStart w:id="5" w:name="_Toc446125909"/>
      <w:r>
        <w:t>Conventions Used in this Document</w:t>
      </w:r>
      <w:bookmarkEnd w:id="5"/>
    </w:p>
    <w:tbl>
      <w:tblPr>
        <w:tblStyle w:val="TableGrid"/>
        <w:tblW w:w="0" w:type="auto"/>
        <w:tblLook w:val="04A0" w:firstRow="1" w:lastRow="0" w:firstColumn="1" w:lastColumn="0" w:noHBand="0" w:noVBand="1"/>
      </w:tblPr>
      <w:tblGrid>
        <w:gridCol w:w="1885"/>
        <w:gridCol w:w="7465"/>
      </w:tblGrid>
      <w:tr w:rsidR="00B35145" w:rsidTr="007C02B4">
        <w:tc>
          <w:tcPr>
            <w:tcW w:w="1885" w:type="dxa"/>
            <w:shd w:val="clear" w:color="auto" w:fill="DEEAF6" w:themeFill="accent1" w:themeFillTint="33"/>
          </w:tcPr>
          <w:p w:rsidR="00B35145" w:rsidRPr="00B35145" w:rsidRDefault="00B35145" w:rsidP="00B35145">
            <w:pPr>
              <w:jc w:val="center"/>
              <w:rPr>
                <w:b/>
              </w:rPr>
            </w:pPr>
            <w:r w:rsidRPr="00B35145">
              <w:rPr>
                <w:b/>
              </w:rPr>
              <w:t>Term</w:t>
            </w:r>
          </w:p>
        </w:tc>
        <w:tc>
          <w:tcPr>
            <w:tcW w:w="7465" w:type="dxa"/>
            <w:shd w:val="clear" w:color="auto" w:fill="DEEAF6" w:themeFill="accent1" w:themeFillTint="33"/>
          </w:tcPr>
          <w:p w:rsidR="00B35145" w:rsidRPr="00B35145" w:rsidRDefault="00B35145" w:rsidP="00B35145">
            <w:pPr>
              <w:jc w:val="center"/>
              <w:rPr>
                <w:b/>
              </w:rPr>
            </w:pPr>
            <w:r>
              <w:rPr>
                <w:b/>
              </w:rPr>
              <w:t>Refers to…</w:t>
            </w:r>
          </w:p>
        </w:tc>
      </w:tr>
      <w:tr w:rsidR="00CD6C4A" w:rsidTr="000E2407">
        <w:tc>
          <w:tcPr>
            <w:tcW w:w="1885" w:type="dxa"/>
          </w:tcPr>
          <w:p w:rsidR="00CD6C4A" w:rsidRDefault="00CD6C4A" w:rsidP="00CD6C4A">
            <w:r>
              <w:t>Physical</w:t>
            </w:r>
            <w:r w:rsidR="000E2407">
              <w:t xml:space="preserve"> Hardware</w:t>
            </w:r>
          </w:p>
        </w:tc>
        <w:tc>
          <w:tcPr>
            <w:tcW w:w="7465" w:type="dxa"/>
          </w:tcPr>
          <w:p w:rsidR="00CD6C4A" w:rsidRDefault="00CD6C4A" w:rsidP="00CD6C4A">
            <w:r>
              <w:t>Physical PMODIO PCB and attached components</w:t>
            </w:r>
          </w:p>
        </w:tc>
      </w:tr>
      <w:tr w:rsidR="00CD6C4A" w:rsidTr="000E2407">
        <w:tc>
          <w:tcPr>
            <w:tcW w:w="1885" w:type="dxa"/>
          </w:tcPr>
          <w:p w:rsidR="00CD6C4A" w:rsidRDefault="000E2407" w:rsidP="00CD6C4A">
            <w:r>
              <w:t xml:space="preserve">HDL </w:t>
            </w:r>
            <w:r w:rsidR="00CD6C4A">
              <w:t>Hardware</w:t>
            </w:r>
          </w:p>
        </w:tc>
        <w:tc>
          <w:tcPr>
            <w:tcW w:w="7465" w:type="dxa"/>
          </w:tcPr>
          <w:p w:rsidR="00CD6C4A" w:rsidRDefault="00CD6C4A" w:rsidP="00CD6C4A">
            <w:r>
              <w:t>Verilog code in the IP block</w:t>
            </w:r>
          </w:p>
        </w:tc>
      </w:tr>
      <w:tr w:rsidR="00CD6C4A" w:rsidTr="000E2407">
        <w:tc>
          <w:tcPr>
            <w:tcW w:w="1885" w:type="dxa"/>
          </w:tcPr>
          <w:p w:rsidR="00CD6C4A" w:rsidRDefault="00CD6C4A" w:rsidP="00CD6C4A">
            <w:r>
              <w:t>Peripheral</w:t>
            </w:r>
          </w:p>
        </w:tc>
        <w:tc>
          <w:tcPr>
            <w:tcW w:w="7465" w:type="dxa"/>
          </w:tcPr>
          <w:p w:rsidR="00CD6C4A" w:rsidRDefault="00CD6C4A" w:rsidP="007C02B4">
            <w:pPr>
              <w:keepNext/>
            </w:pPr>
            <w:r>
              <w:t>PMODIO IP block for Xilinx Vivado and accompanying drivers</w:t>
            </w:r>
          </w:p>
        </w:tc>
      </w:tr>
    </w:tbl>
    <w:p w:rsidR="00D3317E" w:rsidRDefault="007C02B4" w:rsidP="007C02B4">
      <w:pPr>
        <w:pStyle w:val="Caption"/>
        <w:jc w:val="center"/>
      </w:pPr>
      <w:r>
        <w:t xml:space="preserve">Table </w:t>
      </w:r>
      <w:r>
        <w:fldChar w:fldCharType="begin"/>
      </w:r>
      <w:r>
        <w:instrText xml:space="preserve"> SEQ Table \* ARABIC </w:instrText>
      </w:r>
      <w:r>
        <w:fldChar w:fldCharType="separate"/>
      </w:r>
      <w:r w:rsidR="00B16C44">
        <w:rPr>
          <w:noProof/>
        </w:rPr>
        <w:t>1</w:t>
      </w:r>
      <w:r>
        <w:fldChar w:fldCharType="end"/>
      </w:r>
      <w:r>
        <w:t>: Document Conventions</w:t>
      </w:r>
    </w:p>
    <w:p w:rsidR="00D3317E" w:rsidRDefault="00D3317E" w:rsidP="00D3317E">
      <w:pPr>
        <w:pStyle w:val="Heading2"/>
      </w:pPr>
      <w:bookmarkStart w:id="6" w:name="_Toc446125910"/>
      <w:r>
        <w:t>Notes</w:t>
      </w:r>
      <w:bookmarkEnd w:id="6"/>
    </w:p>
    <w:p w:rsidR="00D3317E" w:rsidRPr="007C02B4" w:rsidRDefault="00D3317E" w:rsidP="00B32AAE">
      <w:pPr>
        <w:pStyle w:val="ListParagraph"/>
        <w:numPr>
          <w:ilvl w:val="0"/>
          <w:numId w:val="1"/>
        </w:numPr>
        <w:rPr>
          <w:i/>
          <w:sz w:val="28"/>
          <w:szCs w:val="28"/>
        </w:rPr>
      </w:pPr>
      <w:r>
        <w:t>This project targets the Nexys 4 DDR, but may also work on the Nexys 4 if pin mappings are updated</w:t>
      </w:r>
      <w:r w:rsidRPr="007C02B4">
        <w:rPr>
          <w:i/>
          <w:sz w:val="28"/>
          <w:szCs w:val="28"/>
        </w:rPr>
        <w:br w:type="page"/>
      </w:r>
    </w:p>
    <w:p w:rsidR="00D3317E" w:rsidRDefault="00D34566" w:rsidP="00D34566">
      <w:pPr>
        <w:pStyle w:val="Heading1"/>
      </w:pPr>
      <w:bookmarkStart w:id="7" w:name="_Toc446125911"/>
      <w:r>
        <w:lastRenderedPageBreak/>
        <w:t>Physical Hardware Description</w:t>
      </w:r>
      <w:bookmarkEnd w:id="7"/>
    </w:p>
    <w:p w:rsidR="000E2407" w:rsidRDefault="00D3317E" w:rsidP="00D3317E">
      <w:r>
        <w:t xml:space="preserve">The PMODIO physical hardware </w:t>
      </w:r>
      <w:r w:rsidR="000E2407">
        <w:t xml:space="preserve">consists primarily of a Newhaven Display Intl™ </w:t>
      </w:r>
      <w:r w:rsidR="000E2407" w:rsidRPr="000E2407">
        <w:t>NHD-12864MZ-FSW-GBW-L</w:t>
      </w:r>
      <w:r w:rsidR="000E2407">
        <w:t xml:space="preserve"> 128x64 graphical LCD and a Bourns™ Inc </w:t>
      </w:r>
      <w:r w:rsidR="000E2407" w:rsidRPr="000E2407">
        <w:t>PEC11R-4215K-S0012</w:t>
      </w:r>
      <w:r w:rsidR="000E2407">
        <w:t xml:space="preserve"> quadrature rotary encoder. Various </w:t>
      </w:r>
      <w:r w:rsidR="00326835">
        <w:t>other</w:t>
      </w:r>
      <w:r w:rsidR="000E2407">
        <w:t xml:space="preserve"> components are also present to support voltage level shifting for the LCD, as it operates at 5v, and the NX4 op</w:t>
      </w:r>
      <w:r w:rsidR="007C02B4">
        <w:t>erates at 3.3v. Physical hardware is connected as follows</w:t>
      </w:r>
      <w:r w:rsidR="000E2407">
        <w:t>:</w:t>
      </w:r>
    </w:p>
    <w:p w:rsidR="007C02B4" w:rsidRDefault="007C02B4" w:rsidP="007C02B4">
      <w:pPr>
        <w:keepNext/>
        <w:jc w:val="center"/>
      </w:pPr>
      <w:r>
        <w:object w:dxaOrig="11565" w:dyaOrig="14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03.2pt;height:7in" o:ole="">
            <v:imagedata r:id="rId11" o:title=""/>
          </v:shape>
          <o:OLEObject Type="Embed" ProgID="Visio.Drawing.15" ShapeID="_x0000_i1034" DrawAspect="Content" ObjectID="_1519868181" r:id="rId12"/>
        </w:object>
      </w:r>
    </w:p>
    <w:p w:rsidR="000E2407" w:rsidRDefault="007C02B4" w:rsidP="007C02B4">
      <w:pPr>
        <w:pStyle w:val="Caption"/>
        <w:jc w:val="center"/>
      </w:pPr>
      <w:bookmarkStart w:id="8" w:name="_Ref446112847"/>
      <w:r>
        <w:t xml:space="preserve">Figure </w:t>
      </w:r>
      <w:r>
        <w:fldChar w:fldCharType="begin"/>
      </w:r>
      <w:r>
        <w:instrText xml:space="preserve"> SEQ Figure \* ARABIC </w:instrText>
      </w:r>
      <w:r>
        <w:fldChar w:fldCharType="separate"/>
      </w:r>
      <w:r w:rsidR="00B16C44">
        <w:rPr>
          <w:noProof/>
        </w:rPr>
        <w:t>1</w:t>
      </w:r>
      <w:r>
        <w:fldChar w:fldCharType="end"/>
      </w:r>
      <w:bookmarkEnd w:id="8"/>
      <w:r>
        <w:t>: Physical Block Diagram</w:t>
      </w:r>
    </w:p>
    <w:p w:rsidR="007C02B4" w:rsidRDefault="007C02B4" w:rsidP="00D34566">
      <w:pPr>
        <w:pStyle w:val="Heading2"/>
      </w:pPr>
      <w:bookmarkStart w:id="9" w:name="_Toc446125912"/>
      <w:r>
        <w:lastRenderedPageBreak/>
        <w:t>LCD Detail</w:t>
      </w:r>
      <w:bookmarkEnd w:id="9"/>
    </w:p>
    <w:p w:rsidR="007C02B4" w:rsidRDefault="007C02B4" w:rsidP="007C02B4">
      <w:r>
        <w:t>The LCD is a 128x64 graphical LCD with backlight. It utilizes</w:t>
      </w:r>
      <w:r w:rsidR="00654415">
        <w:t xml:space="preserve"> a parallel data/control bus connected over a 20-pin header.</w:t>
      </w:r>
      <w:r>
        <w:t xml:space="preserve"> Pin description:</w:t>
      </w:r>
    </w:p>
    <w:tbl>
      <w:tblPr>
        <w:tblStyle w:val="TableGrid"/>
        <w:tblW w:w="0" w:type="auto"/>
        <w:tblLook w:val="04A0" w:firstRow="1" w:lastRow="0" w:firstColumn="1" w:lastColumn="0" w:noHBand="0" w:noVBand="1"/>
      </w:tblPr>
      <w:tblGrid>
        <w:gridCol w:w="713"/>
        <w:gridCol w:w="1084"/>
        <w:gridCol w:w="1888"/>
        <w:gridCol w:w="1530"/>
        <w:gridCol w:w="4135"/>
      </w:tblGrid>
      <w:tr w:rsidR="00FF16CC" w:rsidTr="00FF16CC">
        <w:tc>
          <w:tcPr>
            <w:tcW w:w="713" w:type="dxa"/>
            <w:shd w:val="clear" w:color="auto" w:fill="DEEAF6" w:themeFill="accent1" w:themeFillTint="33"/>
          </w:tcPr>
          <w:p w:rsidR="00FF16CC" w:rsidRPr="007C02B4" w:rsidRDefault="00FF16CC" w:rsidP="007C02B4">
            <w:pPr>
              <w:jc w:val="center"/>
              <w:rPr>
                <w:b/>
              </w:rPr>
            </w:pPr>
            <w:r>
              <w:rPr>
                <w:b/>
              </w:rPr>
              <w:t>Pin #</w:t>
            </w:r>
          </w:p>
        </w:tc>
        <w:tc>
          <w:tcPr>
            <w:tcW w:w="1084" w:type="dxa"/>
            <w:shd w:val="clear" w:color="auto" w:fill="DEEAF6" w:themeFill="accent1" w:themeFillTint="33"/>
          </w:tcPr>
          <w:p w:rsidR="00FF16CC" w:rsidRPr="007C02B4" w:rsidRDefault="00FF16CC" w:rsidP="007C02B4">
            <w:pPr>
              <w:jc w:val="center"/>
              <w:rPr>
                <w:b/>
              </w:rPr>
            </w:pPr>
            <w:r>
              <w:rPr>
                <w:b/>
              </w:rPr>
              <w:t>Symbol</w:t>
            </w:r>
          </w:p>
        </w:tc>
        <w:tc>
          <w:tcPr>
            <w:tcW w:w="1888" w:type="dxa"/>
            <w:shd w:val="clear" w:color="auto" w:fill="DEEAF6" w:themeFill="accent1" w:themeFillTint="33"/>
          </w:tcPr>
          <w:p w:rsidR="00FF16CC" w:rsidRPr="007C02B4" w:rsidRDefault="00FF16CC" w:rsidP="007C02B4">
            <w:pPr>
              <w:jc w:val="center"/>
              <w:rPr>
                <w:b/>
              </w:rPr>
            </w:pPr>
            <w:r>
              <w:rPr>
                <w:b/>
              </w:rPr>
              <w:t>Connection</w:t>
            </w:r>
          </w:p>
        </w:tc>
        <w:tc>
          <w:tcPr>
            <w:tcW w:w="1530" w:type="dxa"/>
            <w:shd w:val="clear" w:color="auto" w:fill="DEEAF6" w:themeFill="accent1" w:themeFillTint="33"/>
          </w:tcPr>
          <w:p w:rsidR="00FF16CC" w:rsidRDefault="00FF16CC" w:rsidP="007C02B4">
            <w:pPr>
              <w:jc w:val="center"/>
              <w:rPr>
                <w:b/>
              </w:rPr>
            </w:pPr>
            <w:r>
              <w:rPr>
                <w:b/>
              </w:rPr>
              <w:t>Header Pin</w:t>
            </w:r>
          </w:p>
        </w:tc>
        <w:tc>
          <w:tcPr>
            <w:tcW w:w="4135" w:type="dxa"/>
            <w:shd w:val="clear" w:color="auto" w:fill="DEEAF6" w:themeFill="accent1" w:themeFillTint="33"/>
          </w:tcPr>
          <w:p w:rsidR="00FF16CC" w:rsidRPr="007C02B4" w:rsidRDefault="00FF16CC" w:rsidP="007C02B4">
            <w:pPr>
              <w:jc w:val="center"/>
              <w:rPr>
                <w:b/>
              </w:rPr>
            </w:pPr>
            <w:r>
              <w:rPr>
                <w:b/>
              </w:rPr>
              <w:t>Description</w:t>
            </w:r>
          </w:p>
        </w:tc>
      </w:tr>
      <w:tr w:rsidR="00FF16CC" w:rsidTr="00FF16CC">
        <w:tc>
          <w:tcPr>
            <w:tcW w:w="713" w:type="dxa"/>
          </w:tcPr>
          <w:p w:rsidR="00FF16CC" w:rsidRDefault="00FF16CC" w:rsidP="007C02B4">
            <w:pPr>
              <w:jc w:val="center"/>
            </w:pPr>
            <w:r>
              <w:t>1</w:t>
            </w:r>
          </w:p>
        </w:tc>
        <w:tc>
          <w:tcPr>
            <w:tcW w:w="1084" w:type="dxa"/>
          </w:tcPr>
          <w:p w:rsidR="00FF16CC" w:rsidRDefault="00FF16CC" w:rsidP="007C02B4">
            <w:pPr>
              <w:jc w:val="center"/>
            </w:pPr>
            <w:r>
              <w:t>VDD</w:t>
            </w:r>
          </w:p>
        </w:tc>
        <w:tc>
          <w:tcPr>
            <w:tcW w:w="1888" w:type="dxa"/>
          </w:tcPr>
          <w:p w:rsidR="00FF16CC" w:rsidRDefault="00FF16CC" w:rsidP="00FF16CC">
            <w:r>
              <w:t>5.0v Power Supply</w:t>
            </w:r>
          </w:p>
        </w:tc>
        <w:tc>
          <w:tcPr>
            <w:tcW w:w="1530" w:type="dxa"/>
          </w:tcPr>
          <w:p w:rsidR="00FF16CC" w:rsidRPr="00FF16CC" w:rsidRDefault="00FF16CC" w:rsidP="007C02B4">
            <w:pPr>
              <w:rPr>
                <w:color w:val="BFBFBF" w:themeColor="background1" w:themeShade="BF"/>
              </w:rPr>
            </w:pPr>
            <w:r w:rsidRPr="00FF16CC">
              <w:rPr>
                <w:color w:val="BFBFBF" w:themeColor="background1" w:themeShade="BF"/>
              </w:rPr>
              <w:t>N/A</w:t>
            </w:r>
          </w:p>
        </w:tc>
        <w:tc>
          <w:tcPr>
            <w:tcW w:w="4135" w:type="dxa"/>
          </w:tcPr>
          <w:p w:rsidR="00FF16CC" w:rsidRDefault="00FF16CC" w:rsidP="007C02B4">
            <w:r>
              <w:t>Power supply for logic</w:t>
            </w:r>
          </w:p>
        </w:tc>
      </w:tr>
      <w:tr w:rsidR="00FF16CC" w:rsidTr="00FF16CC">
        <w:tc>
          <w:tcPr>
            <w:tcW w:w="713" w:type="dxa"/>
          </w:tcPr>
          <w:p w:rsidR="00FF16CC" w:rsidRDefault="00FF16CC" w:rsidP="007C02B4">
            <w:pPr>
              <w:jc w:val="center"/>
            </w:pPr>
            <w:r>
              <w:t>2</w:t>
            </w:r>
          </w:p>
        </w:tc>
        <w:tc>
          <w:tcPr>
            <w:tcW w:w="1084" w:type="dxa"/>
          </w:tcPr>
          <w:p w:rsidR="00FF16CC" w:rsidRDefault="00FF16CC" w:rsidP="007C02B4">
            <w:pPr>
              <w:jc w:val="center"/>
            </w:pPr>
            <w:r>
              <w:t>VSS</w:t>
            </w:r>
          </w:p>
        </w:tc>
        <w:tc>
          <w:tcPr>
            <w:tcW w:w="1888" w:type="dxa"/>
          </w:tcPr>
          <w:p w:rsidR="00FF16CC" w:rsidRDefault="00FF16CC" w:rsidP="00FF16CC">
            <w:r>
              <w:t>Ground</w:t>
            </w:r>
          </w:p>
        </w:tc>
        <w:tc>
          <w:tcPr>
            <w:tcW w:w="1530" w:type="dxa"/>
          </w:tcPr>
          <w:p w:rsidR="00FF16CC" w:rsidRPr="00FF16CC" w:rsidRDefault="00FF16CC" w:rsidP="007C02B4">
            <w:pPr>
              <w:rPr>
                <w:color w:val="BFBFBF" w:themeColor="background1" w:themeShade="BF"/>
              </w:rPr>
            </w:pPr>
            <w:r w:rsidRPr="00FF16CC">
              <w:rPr>
                <w:color w:val="BFBFBF" w:themeColor="background1" w:themeShade="BF"/>
              </w:rPr>
              <w:t>N/A</w:t>
            </w:r>
          </w:p>
        </w:tc>
        <w:tc>
          <w:tcPr>
            <w:tcW w:w="4135" w:type="dxa"/>
          </w:tcPr>
          <w:p w:rsidR="00FF16CC" w:rsidRDefault="00FF16CC" w:rsidP="007C02B4">
            <w:r>
              <w:t>Ground</w:t>
            </w:r>
          </w:p>
        </w:tc>
      </w:tr>
      <w:tr w:rsidR="00FF16CC" w:rsidTr="00FF16CC">
        <w:tc>
          <w:tcPr>
            <w:tcW w:w="713" w:type="dxa"/>
          </w:tcPr>
          <w:p w:rsidR="00FF16CC" w:rsidRDefault="00FF16CC" w:rsidP="007C02B4">
            <w:pPr>
              <w:jc w:val="center"/>
            </w:pPr>
            <w:r>
              <w:t>3</w:t>
            </w:r>
          </w:p>
        </w:tc>
        <w:tc>
          <w:tcPr>
            <w:tcW w:w="1084" w:type="dxa"/>
          </w:tcPr>
          <w:p w:rsidR="00FF16CC" w:rsidRDefault="00FF16CC" w:rsidP="007C02B4">
            <w:pPr>
              <w:jc w:val="center"/>
            </w:pPr>
            <w:r>
              <w:t>V0</w:t>
            </w:r>
          </w:p>
        </w:tc>
        <w:tc>
          <w:tcPr>
            <w:tcW w:w="1888" w:type="dxa"/>
          </w:tcPr>
          <w:p w:rsidR="00FF16CC" w:rsidRDefault="00FF16CC" w:rsidP="00FF16CC">
            <w:r>
              <w:t>-3.3v Supply</w:t>
            </w:r>
          </w:p>
        </w:tc>
        <w:tc>
          <w:tcPr>
            <w:tcW w:w="1530" w:type="dxa"/>
          </w:tcPr>
          <w:p w:rsidR="00FF16CC" w:rsidRPr="00FF16CC" w:rsidRDefault="00FF16CC" w:rsidP="007C02B4">
            <w:pPr>
              <w:rPr>
                <w:color w:val="BFBFBF" w:themeColor="background1" w:themeShade="BF"/>
              </w:rPr>
            </w:pPr>
            <w:r w:rsidRPr="00FF16CC">
              <w:rPr>
                <w:color w:val="BFBFBF" w:themeColor="background1" w:themeShade="BF"/>
              </w:rPr>
              <w:t>N/A</w:t>
            </w:r>
          </w:p>
        </w:tc>
        <w:tc>
          <w:tcPr>
            <w:tcW w:w="4135" w:type="dxa"/>
          </w:tcPr>
          <w:p w:rsidR="00FF16CC" w:rsidRDefault="00FF16CC" w:rsidP="007C02B4">
            <w:r>
              <w:t>Power supply for contrast</w:t>
            </w:r>
          </w:p>
        </w:tc>
      </w:tr>
      <w:tr w:rsidR="00FF16CC" w:rsidTr="00FF16CC">
        <w:tc>
          <w:tcPr>
            <w:tcW w:w="713" w:type="dxa"/>
          </w:tcPr>
          <w:p w:rsidR="00FF16CC" w:rsidRDefault="00FF16CC" w:rsidP="007C02B4">
            <w:pPr>
              <w:jc w:val="center"/>
            </w:pPr>
            <w:r>
              <w:t>4-11</w:t>
            </w:r>
          </w:p>
        </w:tc>
        <w:tc>
          <w:tcPr>
            <w:tcW w:w="1084" w:type="dxa"/>
          </w:tcPr>
          <w:p w:rsidR="00FF16CC" w:rsidRDefault="00FF16CC" w:rsidP="007C02B4">
            <w:pPr>
              <w:jc w:val="center"/>
            </w:pPr>
            <w:r>
              <w:t>DB0-DB7</w:t>
            </w:r>
          </w:p>
        </w:tc>
        <w:tc>
          <w:tcPr>
            <w:tcW w:w="1888" w:type="dxa"/>
          </w:tcPr>
          <w:p w:rsidR="00FF16CC" w:rsidRDefault="00FF16CC" w:rsidP="00FF16CC">
            <w:r>
              <w:t>FPGA GPIO</w:t>
            </w:r>
          </w:p>
        </w:tc>
        <w:tc>
          <w:tcPr>
            <w:tcW w:w="1530" w:type="dxa"/>
          </w:tcPr>
          <w:p w:rsidR="00FF16CC" w:rsidRDefault="00FF16CC" w:rsidP="00FF16CC">
            <w:r>
              <w:t>JB10, JB4, JB9, JB3, JB8, JB2, JB7, JB1</w:t>
            </w:r>
          </w:p>
        </w:tc>
        <w:tc>
          <w:tcPr>
            <w:tcW w:w="4135" w:type="dxa"/>
          </w:tcPr>
          <w:p w:rsidR="00FF16CC" w:rsidRDefault="00FF16CC" w:rsidP="007C02B4">
            <w:r>
              <w:t>8-bit data bus</w:t>
            </w:r>
          </w:p>
        </w:tc>
      </w:tr>
      <w:tr w:rsidR="00FF16CC" w:rsidTr="00FF16CC">
        <w:tc>
          <w:tcPr>
            <w:tcW w:w="713" w:type="dxa"/>
          </w:tcPr>
          <w:p w:rsidR="00FF16CC" w:rsidRDefault="00FF16CC" w:rsidP="007C02B4">
            <w:pPr>
              <w:jc w:val="center"/>
            </w:pPr>
            <w:r>
              <w:t>12</w:t>
            </w:r>
          </w:p>
        </w:tc>
        <w:tc>
          <w:tcPr>
            <w:tcW w:w="1084" w:type="dxa"/>
          </w:tcPr>
          <w:p w:rsidR="00FF16CC" w:rsidRDefault="00FF16CC" w:rsidP="00654415">
            <w:pPr>
              <w:jc w:val="center"/>
            </w:pPr>
            <w:r>
              <w:t>CS2B</w:t>
            </w:r>
          </w:p>
        </w:tc>
        <w:tc>
          <w:tcPr>
            <w:tcW w:w="1888" w:type="dxa"/>
          </w:tcPr>
          <w:p w:rsidR="00FF16CC" w:rsidRDefault="00FF16CC" w:rsidP="00FF16CC">
            <w:r>
              <w:t>FPGA GPIO</w:t>
            </w:r>
          </w:p>
        </w:tc>
        <w:tc>
          <w:tcPr>
            <w:tcW w:w="1530" w:type="dxa"/>
          </w:tcPr>
          <w:p w:rsidR="00FF16CC" w:rsidRDefault="00FF16CC" w:rsidP="007C02B4">
            <w:r>
              <w:t>JA4</w:t>
            </w:r>
          </w:p>
        </w:tc>
        <w:tc>
          <w:tcPr>
            <w:tcW w:w="4135" w:type="dxa"/>
          </w:tcPr>
          <w:p w:rsidR="00FF16CC" w:rsidRDefault="00654415" w:rsidP="007C02B4">
            <w:r>
              <w:t>Chip select, chip 2</w:t>
            </w:r>
          </w:p>
        </w:tc>
      </w:tr>
      <w:tr w:rsidR="00FF16CC" w:rsidTr="00FF16CC">
        <w:tc>
          <w:tcPr>
            <w:tcW w:w="713" w:type="dxa"/>
          </w:tcPr>
          <w:p w:rsidR="00FF16CC" w:rsidRDefault="00FF16CC" w:rsidP="007C02B4">
            <w:pPr>
              <w:jc w:val="center"/>
            </w:pPr>
            <w:r>
              <w:t>13</w:t>
            </w:r>
          </w:p>
        </w:tc>
        <w:tc>
          <w:tcPr>
            <w:tcW w:w="1084" w:type="dxa"/>
          </w:tcPr>
          <w:p w:rsidR="00FF16CC" w:rsidRDefault="00FF16CC" w:rsidP="00FF16CC">
            <w:pPr>
              <w:jc w:val="center"/>
            </w:pPr>
            <w:r>
              <w:t>CS1B</w:t>
            </w:r>
          </w:p>
        </w:tc>
        <w:tc>
          <w:tcPr>
            <w:tcW w:w="1888" w:type="dxa"/>
          </w:tcPr>
          <w:p w:rsidR="00FF16CC" w:rsidRDefault="00FF16CC" w:rsidP="00FF16CC">
            <w:r>
              <w:t>FPGA GPIO</w:t>
            </w:r>
          </w:p>
        </w:tc>
        <w:tc>
          <w:tcPr>
            <w:tcW w:w="1530" w:type="dxa"/>
          </w:tcPr>
          <w:p w:rsidR="00FF16CC" w:rsidRDefault="00FF16CC" w:rsidP="007C02B4">
            <w:r>
              <w:t>JA3</w:t>
            </w:r>
          </w:p>
        </w:tc>
        <w:tc>
          <w:tcPr>
            <w:tcW w:w="4135" w:type="dxa"/>
          </w:tcPr>
          <w:p w:rsidR="00FF16CC" w:rsidRDefault="00654415" w:rsidP="007C02B4">
            <w:r>
              <w:t>Chip select, chip 1</w:t>
            </w:r>
          </w:p>
        </w:tc>
      </w:tr>
      <w:tr w:rsidR="00FF16CC" w:rsidTr="00FF16CC">
        <w:tc>
          <w:tcPr>
            <w:tcW w:w="713" w:type="dxa"/>
          </w:tcPr>
          <w:p w:rsidR="00FF16CC" w:rsidRDefault="00FF16CC" w:rsidP="007C02B4">
            <w:pPr>
              <w:jc w:val="center"/>
            </w:pPr>
            <w:r>
              <w:t>14</w:t>
            </w:r>
          </w:p>
        </w:tc>
        <w:tc>
          <w:tcPr>
            <w:tcW w:w="1084" w:type="dxa"/>
          </w:tcPr>
          <w:p w:rsidR="00FF16CC" w:rsidRDefault="00FF16CC" w:rsidP="007C02B4">
            <w:pPr>
              <w:jc w:val="center"/>
            </w:pPr>
            <w:r>
              <w:t>/RST</w:t>
            </w:r>
          </w:p>
        </w:tc>
        <w:tc>
          <w:tcPr>
            <w:tcW w:w="1888" w:type="dxa"/>
          </w:tcPr>
          <w:p w:rsidR="00FF16CC" w:rsidRDefault="00FF16CC" w:rsidP="00FF16CC">
            <w:r>
              <w:t>FPGA GPIO</w:t>
            </w:r>
          </w:p>
        </w:tc>
        <w:tc>
          <w:tcPr>
            <w:tcW w:w="1530" w:type="dxa"/>
          </w:tcPr>
          <w:p w:rsidR="00FF16CC" w:rsidRDefault="00FF16CC" w:rsidP="007C02B4">
            <w:r>
              <w:t>JA2</w:t>
            </w:r>
          </w:p>
        </w:tc>
        <w:tc>
          <w:tcPr>
            <w:tcW w:w="4135" w:type="dxa"/>
          </w:tcPr>
          <w:p w:rsidR="00FF16CC" w:rsidRDefault="00654415" w:rsidP="007C02B4">
            <w:r>
              <w:t>Active-low reset</w:t>
            </w:r>
          </w:p>
        </w:tc>
      </w:tr>
      <w:tr w:rsidR="00FF16CC" w:rsidTr="00FF16CC">
        <w:tc>
          <w:tcPr>
            <w:tcW w:w="713" w:type="dxa"/>
          </w:tcPr>
          <w:p w:rsidR="00FF16CC" w:rsidRDefault="00FF16CC" w:rsidP="007C02B4">
            <w:pPr>
              <w:jc w:val="center"/>
            </w:pPr>
            <w:r>
              <w:t>15</w:t>
            </w:r>
          </w:p>
        </w:tc>
        <w:tc>
          <w:tcPr>
            <w:tcW w:w="1084" w:type="dxa"/>
          </w:tcPr>
          <w:p w:rsidR="00FF16CC" w:rsidRDefault="00FF16CC" w:rsidP="007C02B4">
            <w:pPr>
              <w:jc w:val="center"/>
            </w:pPr>
            <w:r>
              <w:t>R/W</w:t>
            </w:r>
          </w:p>
        </w:tc>
        <w:tc>
          <w:tcPr>
            <w:tcW w:w="1888" w:type="dxa"/>
          </w:tcPr>
          <w:p w:rsidR="00FF16CC" w:rsidRDefault="00FF16CC" w:rsidP="00FF16CC">
            <w:r>
              <w:t>Ground</w:t>
            </w:r>
          </w:p>
        </w:tc>
        <w:tc>
          <w:tcPr>
            <w:tcW w:w="1530" w:type="dxa"/>
          </w:tcPr>
          <w:p w:rsidR="00FF16CC" w:rsidRDefault="00FF16CC" w:rsidP="007C02B4">
            <w:r w:rsidRPr="00FF16CC">
              <w:rPr>
                <w:color w:val="BFBFBF" w:themeColor="background1" w:themeShade="BF"/>
              </w:rPr>
              <w:t>N/A</w:t>
            </w:r>
          </w:p>
        </w:tc>
        <w:tc>
          <w:tcPr>
            <w:tcW w:w="4135" w:type="dxa"/>
          </w:tcPr>
          <w:p w:rsidR="00FF16CC" w:rsidRDefault="00654415" w:rsidP="007C02B4">
            <w:r>
              <w:t>Read/write select (0=write, 1=read)</w:t>
            </w:r>
          </w:p>
        </w:tc>
      </w:tr>
      <w:tr w:rsidR="00FF16CC" w:rsidTr="00FF16CC">
        <w:tc>
          <w:tcPr>
            <w:tcW w:w="713" w:type="dxa"/>
          </w:tcPr>
          <w:p w:rsidR="00FF16CC" w:rsidRDefault="00FF16CC" w:rsidP="007C02B4">
            <w:pPr>
              <w:jc w:val="center"/>
            </w:pPr>
            <w:r>
              <w:t>16</w:t>
            </w:r>
          </w:p>
        </w:tc>
        <w:tc>
          <w:tcPr>
            <w:tcW w:w="1084" w:type="dxa"/>
          </w:tcPr>
          <w:p w:rsidR="00FF16CC" w:rsidRDefault="00FF16CC" w:rsidP="007C02B4">
            <w:pPr>
              <w:jc w:val="center"/>
            </w:pPr>
            <w:r>
              <w:t>RS</w:t>
            </w:r>
          </w:p>
        </w:tc>
        <w:tc>
          <w:tcPr>
            <w:tcW w:w="1888" w:type="dxa"/>
          </w:tcPr>
          <w:p w:rsidR="00FF16CC" w:rsidRDefault="00FF16CC" w:rsidP="00FF16CC">
            <w:r>
              <w:t>FPGA GPIO</w:t>
            </w:r>
          </w:p>
        </w:tc>
        <w:tc>
          <w:tcPr>
            <w:tcW w:w="1530" w:type="dxa"/>
          </w:tcPr>
          <w:p w:rsidR="00FF16CC" w:rsidRDefault="00FF16CC" w:rsidP="007C02B4">
            <w:r>
              <w:t>JA7</w:t>
            </w:r>
          </w:p>
        </w:tc>
        <w:tc>
          <w:tcPr>
            <w:tcW w:w="4135" w:type="dxa"/>
          </w:tcPr>
          <w:p w:rsidR="00FF16CC" w:rsidRDefault="00654415" w:rsidP="007C02B4">
            <w:r>
              <w:t>Register select (0=instruction, 1=data)</w:t>
            </w:r>
          </w:p>
        </w:tc>
      </w:tr>
      <w:tr w:rsidR="00FF16CC" w:rsidTr="00FF16CC">
        <w:tc>
          <w:tcPr>
            <w:tcW w:w="713" w:type="dxa"/>
          </w:tcPr>
          <w:p w:rsidR="00FF16CC" w:rsidRDefault="00FF16CC" w:rsidP="007C02B4">
            <w:pPr>
              <w:jc w:val="center"/>
            </w:pPr>
            <w:r>
              <w:t>17</w:t>
            </w:r>
          </w:p>
        </w:tc>
        <w:tc>
          <w:tcPr>
            <w:tcW w:w="1084" w:type="dxa"/>
          </w:tcPr>
          <w:p w:rsidR="00FF16CC" w:rsidRDefault="00FF16CC" w:rsidP="007C02B4">
            <w:pPr>
              <w:jc w:val="center"/>
            </w:pPr>
            <w:r>
              <w:t>E</w:t>
            </w:r>
          </w:p>
        </w:tc>
        <w:tc>
          <w:tcPr>
            <w:tcW w:w="1888" w:type="dxa"/>
          </w:tcPr>
          <w:p w:rsidR="00FF16CC" w:rsidRDefault="00FF16CC" w:rsidP="00FF16CC">
            <w:r>
              <w:t>FPGA GPIO</w:t>
            </w:r>
          </w:p>
        </w:tc>
        <w:tc>
          <w:tcPr>
            <w:tcW w:w="1530" w:type="dxa"/>
          </w:tcPr>
          <w:p w:rsidR="00FF16CC" w:rsidRDefault="00FF16CC" w:rsidP="007C02B4">
            <w:r>
              <w:t>JA1</w:t>
            </w:r>
          </w:p>
        </w:tc>
        <w:tc>
          <w:tcPr>
            <w:tcW w:w="4135" w:type="dxa"/>
          </w:tcPr>
          <w:p w:rsidR="00FF16CC" w:rsidRDefault="00654415" w:rsidP="007C02B4">
            <w:r>
              <w:t>Falling edge triggered operation enable</w:t>
            </w:r>
          </w:p>
        </w:tc>
      </w:tr>
      <w:tr w:rsidR="00FF16CC" w:rsidTr="00FF16CC">
        <w:tc>
          <w:tcPr>
            <w:tcW w:w="713" w:type="dxa"/>
          </w:tcPr>
          <w:p w:rsidR="00FF16CC" w:rsidRDefault="00FF16CC" w:rsidP="007C02B4">
            <w:pPr>
              <w:jc w:val="center"/>
            </w:pPr>
            <w:r>
              <w:t>18</w:t>
            </w:r>
          </w:p>
        </w:tc>
        <w:tc>
          <w:tcPr>
            <w:tcW w:w="1084" w:type="dxa"/>
          </w:tcPr>
          <w:p w:rsidR="00FF16CC" w:rsidRDefault="00FF16CC" w:rsidP="007C02B4">
            <w:pPr>
              <w:jc w:val="center"/>
            </w:pPr>
            <w:r>
              <w:t>VSS</w:t>
            </w:r>
          </w:p>
        </w:tc>
        <w:tc>
          <w:tcPr>
            <w:tcW w:w="1888" w:type="dxa"/>
          </w:tcPr>
          <w:p w:rsidR="00FF16CC" w:rsidRDefault="00FF16CC" w:rsidP="00FF16CC">
            <w:r>
              <w:t>Ground</w:t>
            </w:r>
          </w:p>
        </w:tc>
        <w:tc>
          <w:tcPr>
            <w:tcW w:w="1530" w:type="dxa"/>
          </w:tcPr>
          <w:p w:rsidR="00FF16CC" w:rsidRPr="00FF16CC" w:rsidRDefault="00FF16CC" w:rsidP="007C02B4">
            <w:pPr>
              <w:rPr>
                <w:color w:val="BFBFBF" w:themeColor="background1" w:themeShade="BF"/>
              </w:rPr>
            </w:pPr>
            <w:r w:rsidRPr="00FF16CC">
              <w:rPr>
                <w:color w:val="BFBFBF" w:themeColor="background1" w:themeShade="BF"/>
              </w:rPr>
              <w:t>N/A</w:t>
            </w:r>
          </w:p>
        </w:tc>
        <w:tc>
          <w:tcPr>
            <w:tcW w:w="4135" w:type="dxa"/>
          </w:tcPr>
          <w:p w:rsidR="00FF16CC" w:rsidRDefault="00654415" w:rsidP="007C02B4">
            <w:r>
              <w:t>Ground</w:t>
            </w:r>
          </w:p>
        </w:tc>
      </w:tr>
      <w:tr w:rsidR="00FF16CC" w:rsidTr="00FF16CC">
        <w:tc>
          <w:tcPr>
            <w:tcW w:w="713" w:type="dxa"/>
          </w:tcPr>
          <w:p w:rsidR="00FF16CC" w:rsidRDefault="00FF16CC" w:rsidP="007C02B4">
            <w:pPr>
              <w:jc w:val="center"/>
            </w:pPr>
            <w:r>
              <w:t>19</w:t>
            </w:r>
          </w:p>
        </w:tc>
        <w:tc>
          <w:tcPr>
            <w:tcW w:w="1084" w:type="dxa"/>
          </w:tcPr>
          <w:p w:rsidR="00FF16CC" w:rsidRDefault="00FF16CC" w:rsidP="007C02B4">
            <w:pPr>
              <w:jc w:val="center"/>
            </w:pPr>
            <w:r>
              <w:t>LED+</w:t>
            </w:r>
          </w:p>
        </w:tc>
        <w:tc>
          <w:tcPr>
            <w:tcW w:w="1888" w:type="dxa"/>
          </w:tcPr>
          <w:p w:rsidR="00FF16CC" w:rsidRDefault="00FF16CC" w:rsidP="00FF16CC">
            <w:r>
              <w:t>5.0v Power Supply</w:t>
            </w:r>
          </w:p>
        </w:tc>
        <w:tc>
          <w:tcPr>
            <w:tcW w:w="1530" w:type="dxa"/>
          </w:tcPr>
          <w:p w:rsidR="00FF16CC" w:rsidRPr="00FF16CC" w:rsidRDefault="00FF16CC" w:rsidP="007C02B4">
            <w:pPr>
              <w:rPr>
                <w:color w:val="BFBFBF" w:themeColor="background1" w:themeShade="BF"/>
              </w:rPr>
            </w:pPr>
            <w:r w:rsidRPr="00FF16CC">
              <w:rPr>
                <w:color w:val="BFBFBF" w:themeColor="background1" w:themeShade="BF"/>
              </w:rPr>
              <w:t>N/A</w:t>
            </w:r>
          </w:p>
        </w:tc>
        <w:tc>
          <w:tcPr>
            <w:tcW w:w="4135" w:type="dxa"/>
          </w:tcPr>
          <w:p w:rsidR="00FF16CC" w:rsidRDefault="00654415" w:rsidP="007C02B4">
            <w:r>
              <w:t>Power supply for LED backlight</w:t>
            </w:r>
          </w:p>
        </w:tc>
      </w:tr>
      <w:tr w:rsidR="00FF16CC" w:rsidTr="00FF16CC">
        <w:tc>
          <w:tcPr>
            <w:tcW w:w="713" w:type="dxa"/>
          </w:tcPr>
          <w:p w:rsidR="00FF16CC" w:rsidRDefault="00FF16CC" w:rsidP="007C02B4">
            <w:pPr>
              <w:jc w:val="center"/>
            </w:pPr>
            <w:r>
              <w:t>20</w:t>
            </w:r>
          </w:p>
        </w:tc>
        <w:tc>
          <w:tcPr>
            <w:tcW w:w="1084" w:type="dxa"/>
          </w:tcPr>
          <w:p w:rsidR="00FF16CC" w:rsidRDefault="00FF16CC" w:rsidP="007C02B4">
            <w:pPr>
              <w:jc w:val="center"/>
            </w:pPr>
            <w:r>
              <w:t>LED-</w:t>
            </w:r>
          </w:p>
        </w:tc>
        <w:tc>
          <w:tcPr>
            <w:tcW w:w="1888" w:type="dxa"/>
          </w:tcPr>
          <w:p w:rsidR="00FF16CC" w:rsidRDefault="00FF16CC" w:rsidP="00FF16CC">
            <w:r>
              <w:t>Ground</w:t>
            </w:r>
          </w:p>
        </w:tc>
        <w:tc>
          <w:tcPr>
            <w:tcW w:w="1530" w:type="dxa"/>
          </w:tcPr>
          <w:p w:rsidR="00FF16CC" w:rsidRPr="00FF16CC" w:rsidRDefault="00FF16CC" w:rsidP="007C02B4">
            <w:pPr>
              <w:rPr>
                <w:color w:val="BFBFBF" w:themeColor="background1" w:themeShade="BF"/>
              </w:rPr>
            </w:pPr>
            <w:r w:rsidRPr="00FF16CC">
              <w:rPr>
                <w:color w:val="BFBFBF" w:themeColor="background1" w:themeShade="BF"/>
              </w:rPr>
              <w:t>N/A</w:t>
            </w:r>
          </w:p>
        </w:tc>
        <w:tc>
          <w:tcPr>
            <w:tcW w:w="4135" w:type="dxa"/>
          </w:tcPr>
          <w:p w:rsidR="00FF16CC" w:rsidRDefault="00654415" w:rsidP="00EA7AAF">
            <w:pPr>
              <w:keepNext/>
            </w:pPr>
            <w:r>
              <w:t>Ground for LED backlight</w:t>
            </w:r>
          </w:p>
        </w:tc>
      </w:tr>
    </w:tbl>
    <w:p w:rsidR="007C02B4" w:rsidRDefault="00EA7AAF" w:rsidP="00EA7AAF">
      <w:pPr>
        <w:pStyle w:val="Caption"/>
        <w:jc w:val="center"/>
      </w:pPr>
      <w:r>
        <w:t xml:space="preserve">Table </w:t>
      </w:r>
      <w:r>
        <w:fldChar w:fldCharType="begin"/>
      </w:r>
      <w:r>
        <w:instrText xml:space="preserve"> SEQ Table \* ARABIC </w:instrText>
      </w:r>
      <w:r>
        <w:fldChar w:fldCharType="separate"/>
      </w:r>
      <w:r w:rsidR="00B16C44">
        <w:rPr>
          <w:noProof/>
        </w:rPr>
        <w:t>2</w:t>
      </w:r>
      <w:r>
        <w:fldChar w:fldCharType="end"/>
      </w:r>
      <w:r>
        <w:t>: LCD Pin Descriptions</w:t>
      </w:r>
    </w:p>
    <w:p w:rsidR="00EA7AAF" w:rsidRDefault="00EA7AAF" w:rsidP="00D34566">
      <w:pPr>
        <w:pStyle w:val="Heading3"/>
      </w:pPr>
      <w:r>
        <w:t>Pin Notes</w:t>
      </w:r>
    </w:p>
    <w:p w:rsidR="00EA7AAF" w:rsidRDefault="00EA7AAF" w:rsidP="00D34566">
      <w:pPr>
        <w:pStyle w:val="Heading4"/>
      </w:pPr>
      <w:r>
        <w:t>Chip Selects</w:t>
      </w:r>
    </w:p>
    <w:p w:rsidR="00EA7AAF" w:rsidRDefault="00654415" w:rsidP="00EA7AAF">
      <w:r>
        <w:t>The LCD datasheet says that CS1B and CS2B are active-low, but they do not seem to behave this way. The PMDIO drivers treat them as if they are active-high.</w:t>
      </w:r>
    </w:p>
    <w:p w:rsidR="00EA7AAF" w:rsidRDefault="00EA7AAF" w:rsidP="00D34566">
      <w:pPr>
        <w:pStyle w:val="Heading4"/>
      </w:pPr>
      <w:r>
        <w:t>R/W Pin</w:t>
      </w:r>
    </w:p>
    <w:p w:rsidR="007C02B4" w:rsidRDefault="00654415" w:rsidP="00EA7AAF">
      <w:r>
        <w:t xml:space="preserve">The </w:t>
      </w:r>
      <w:r w:rsidR="00E9119F">
        <w:t>R/W pin is grounded because</w:t>
      </w:r>
      <w:r>
        <w:t xml:space="preserve"> between the rotary encoder and LCD</w:t>
      </w:r>
      <w:r w:rsidR="00E9119F">
        <w:t>, there were seventeen total</w:t>
      </w:r>
      <w:r>
        <w:t xml:space="preserve"> signals </w:t>
      </w:r>
      <w:r w:rsidR="00E9119F">
        <w:t xml:space="preserve">that </w:t>
      </w:r>
      <w:r>
        <w:t>needed to fit in two NX4 expansion headers</w:t>
      </w:r>
      <w:r w:rsidR="00E9119F">
        <w:t>, but</w:t>
      </w:r>
      <w:r>
        <w:t xml:space="preserve"> </w:t>
      </w:r>
      <w:r w:rsidR="00E9119F">
        <w:t>e</w:t>
      </w:r>
      <w:r>
        <w:t xml:space="preserve">ach header has eight data pins, for a total of </w:t>
      </w:r>
      <w:r w:rsidR="00E9119F">
        <w:t xml:space="preserve">only </w:t>
      </w:r>
      <w:r>
        <w:t>sixteen pins</w:t>
      </w:r>
      <w:r w:rsidR="00E9119F">
        <w:t xml:space="preserve"> available.</w:t>
      </w:r>
      <w:r>
        <w:t xml:space="preserve"> It was decided that read capability from the LCD was not necessary, so</w:t>
      </w:r>
      <w:r w:rsidR="00E9119F">
        <w:t xml:space="preserve"> the R/W pin was grounded, permanently putting the LCD in write mode.</w:t>
      </w:r>
    </w:p>
    <w:p w:rsidR="00EA7AAF" w:rsidRDefault="00EA7AAF" w:rsidP="00D34566">
      <w:pPr>
        <w:pStyle w:val="Heading4"/>
      </w:pPr>
      <w:r>
        <w:t>Data/Control Pins</w:t>
      </w:r>
    </w:p>
    <w:p w:rsidR="00E9119F" w:rsidRDefault="00E9119F" w:rsidP="00EA7AAF">
      <w:r>
        <w:t xml:space="preserve">All “FPGA GPIO” connected pins are actually connected to the output of the 8-bit transceivers shown in </w:t>
      </w:r>
      <w:r>
        <w:fldChar w:fldCharType="begin"/>
      </w:r>
      <w:r>
        <w:instrText xml:space="preserve"> REF _Ref446112847 \h </w:instrText>
      </w:r>
      <w:r>
        <w:fldChar w:fldCharType="separate"/>
      </w:r>
      <w:r w:rsidR="00B16C44">
        <w:t xml:space="preserve">Figure </w:t>
      </w:r>
      <w:r w:rsidR="00B16C44">
        <w:rPr>
          <w:noProof/>
        </w:rPr>
        <w:t>1</w:t>
      </w:r>
      <w:r>
        <w:fldChar w:fldCharType="end"/>
      </w:r>
      <w:r>
        <w:t xml:space="preserve"> to shift </w:t>
      </w:r>
      <w:r w:rsidR="00326835">
        <w:t>the signals</w:t>
      </w:r>
      <w:r>
        <w:t xml:space="preserve"> from 3.3v to the LCD’s operating voltage of 5.0v.</w:t>
      </w:r>
      <w:r w:rsidR="00CB5E43">
        <w:t xml:space="preserve"> (This does not apply to the FPGA GPIO pins for the rotary encoder below.)</w:t>
      </w:r>
    </w:p>
    <w:p w:rsidR="00CB5E43" w:rsidRPr="00D34566" w:rsidRDefault="00CB5E43" w:rsidP="00DE7FEF">
      <w:pPr>
        <w:pStyle w:val="Heading2"/>
        <w:rPr>
          <w:rStyle w:val="Heading2Char"/>
        </w:rPr>
      </w:pPr>
      <w:bookmarkStart w:id="10" w:name="_Toc446125913"/>
      <w:r>
        <w:t>Rota</w:t>
      </w:r>
      <w:r w:rsidRPr="00D34566">
        <w:rPr>
          <w:rStyle w:val="Heading2Char"/>
        </w:rPr>
        <w:t>ry Encoder Detail</w:t>
      </w:r>
      <w:bookmarkEnd w:id="10"/>
    </w:p>
    <w:p w:rsidR="00CB5E43" w:rsidRDefault="00CB5E43" w:rsidP="00CB5E43">
      <w:r>
        <w:t>The rotary encoder is a contact-switched, quadrature rotary encoder with a pushbutton. Pin description:</w:t>
      </w:r>
    </w:p>
    <w:tbl>
      <w:tblPr>
        <w:tblStyle w:val="TableGrid"/>
        <w:tblW w:w="0" w:type="auto"/>
        <w:tblLook w:val="04A0" w:firstRow="1" w:lastRow="0" w:firstColumn="1" w:lastColumn="0" w:noHBand="0" w:noVBand="1"/>
      </w:tblPr>
      <w:tblGrid>
        <w:gridCol w:w="1165"/>
        <w:gridCol w:w="1890"/>
        <w:gridCol w:w="1260"/>
        <w:gridCol w:w="5035"/>
      </w:tblGrid>
      <w:tr w:rsidR="00CB5E43" w:rsidTr="00072444">
        <w:tc>
          <w:tcPr>
            <w:tcW w:w="1165" w:type="dxa"/>
            <w:shd w:val="clear" w:color="auto" w:fill="DEEAF6" w:themeFill="accent1" w:themeFillTint="33"/>
          </w:tcPr>
          <w:p w:rsidR="00CB5E43" w:rsidRPr="00CB5E43" w:rsidRDefault="00CB5E43" w:rsidP="00CB5E43">
            <w:pPr>
              <w:jc w:val="center"/>
              <w:rPr>
                <w:b/>
              </w:rPr>
            </w:pPr>
            <w:r>
              <w:rPr>
                <w:b/>
              </w:rPr>
              <w:t>Pin Name</w:t>
            </w:r>
          </w:p>
        </w:tc>
        <w:tc>
          <w:tcPr>
            <w:tcW w:w="1890" w:type="dxa"/>
            <w:shd w:val="clear" w:color="auto" w:fill="DEEAF6" w:themeFill="accent1" w:themeFillTint="33"/>
          </w:tcPr>
          <w:p w:rsidR="00CB5E43" w:rsidRPr="00CB5E43" w:rsidRDefault="00CB5E43" w:rsidP="00CB5E43">
            <w:pPr>
              <w:jc w:val="center"/>
              <w:rPr>
                <w:b/>
              </w:rPr>
            </w:pPr>
            <w:r>
              <w:rPr>
                <w:b/>
              </w:rPr>
              <w:t>Connection</w:t>
            </w:r>
          </w:p>
        </w:tc>
        <w:tc>
          <w:tcPr>
            <w:tcW w:w="1260" w:type="dxa"/>
            <w:shd w:val="clear" w:color="auto" w:fill="DEEAF6" w:themeFill="accent1" w:themeFillTint="33"/>
          </w:tcPr>
          <w:p w:rsidR="00CB5E43" w:rsidRDefault="00072444" w:rsidP="00CB5E43">
            <w:pPr>
              <w:jc w:val="center"/>
              <w:rPr>
                <w:b/>
              </w:rPr>
            </w:pPr>
            <w:r>
              <w:rPr>
                <w:b/>
              </w:rPr>
              <w:t>Header Pin</w:t>
            </w:r>
          </w:p>
        </w:tc>
        <w:tc>
          <w:tcPr>
            <w:tcW w:w="5035" w:type="dxa"/>
            <w:shd w:val="clear" w:color="auto" w:fill="DEEAF6" w:themeFill="accent1" w:themeFillTint="33"/>
          </w:tcPr>
          <w:p w:rsidR="00CB5E43" w:rsidRPr="00CB5E43" w:rsidRDefault="00CB5E43" w:rsidP="00CB5E43">
            <w:pPr>
              <w:jc w:val="center"/>
              <w:rPr>
                <w:b/>
              </w:rPr>
            </w:pPr>
            <w:r>
              <w:rPr>
                <w:b/>
              </w:rPr>
              <w:t>Description</w:t>
            </w:r>
          </w:p>
        </w:tc>
      </w:tr>
      <w:tr w:rsidR="00CB5E43" w:rsidTr="00072444">
        <w:tc>
          <w:tcPr>
            <w:tcW w:w="1165" w:type="dxa"/>
          </w:tcPr>
          <w:p w:rsidR="00CB5E43" w:rsidRDefault="00CB5E43" w:rsidP="00CB5E43">
            <w:r>
              <w:t>SW1</w:t>
            </w:r>
          </w:p>
        </w:tc>
        <w:tc>
          <w:tcPr>
            <w:tcW w:w="1890" w:type="dxa"/>
          </w:tcPr>
          <w:p w:rsidR="00CB5E43" w:rsidRDefault="00CB5E43" w:rsidP="00CB5E43">
            <w:r>
              <w:t>3.3v Power Supply</w:t>
            </w:r>
          </w:p>
        </w:tc>
        <w:tc>
          <w:tcPr>
            <w:tcW w:w="1260" w:type="dxa"/>
          </w:tcPr>
          <w:p w:rsidR="00CB5E43" w:rsidRDefault="00072444" w:rsidP="00CB5E43">
            <w:r w:rsidRPr="00FF16CC">
              <w:rPr>
                <w:color w:val="BFBFBF" w:themeColor="background1" w:themeShade="BF"/>
              </w:rPr>
              <w:t>N/A</w:t>
            </w:r>
          </w:p>
        </w:tc>
        <w:tc>
          <w:tcPr>
            <w:tcW w:w="5035" w:type="dxa"/>
          </w:tcPr>
          <w:p w:rsidR="00CB5E43" w:rsidRDefault="00072444" w:rsidP="00CB5E43">
            <w:r>
              <w:t>Pushbutton signal w/ pull-down</w:t>
            </w:r>
          </w:p>
        </w:tc>
      </w:tr>
      <w:tr w:rsidR="00CB5E43" w:rsidTr="00072444">
        <w:tc>
          <w:tcPr>
            <w:tcW w:w="1165" w:type="dxa"/>
          </w:tcPr>
          <w:p w:rsidR="00CB5E43" w:rsidRDefault="00CB5E43" w:rsidP="00CB5E43">
            <w:r>
              <w:t>SW2</w:t>
            </w:r>
          </w:p>
        </w:tc>
        <w:tc>
          <w:tcPr>
            <w:tcW w:w="1890" w:type="dxa"/>
          </w:tcPr>
          <w:p w:rsidR="00CB5E43" w:rsidRDefault="00CB5E43" w:rsidP="00CB5E43">
            <w:r>
              <w:t>FPGA GPIO</w:t>
            </w:r>
          </w:p>
        </w:tc>
        <w:tc>
          <w:tcPr>
            <w:tcW w:w="1260" w:type="dxa"/>
          </w:tcPr>
          <w:p w:rsidR="00CB5E43" w:rsidRDefault="00072444" w:rsidP="00CB5E43">
            <w:r>
              <w:t>JA8</w:t>
            </w:r>
          </w:p>
        </w:tc>
        <w:tc>
          <w:tcPr>
            <w:tcW w:w="5035" w:type="dxa"/>
          </w:tcPr>
          <w:p w:rsidR="00CB5E43" w:rsidRDefault="00072444" w:rsidP="00CB5E43">
            <w:r>
              <w:t>Pushbutton supply</w:t>
            </w:r>
          </w:p>
        </w:tc>
      </w:tr>
      <w:tr w:rsidR="00CB5E43" w:rsidTr="00072444">
        <w:tc>
          <w:tcPr>
            <w:tcW w:w="1165" w:type="dxa"/>
          </w:tcPr>
          <w:p w:rsidR="00CB5E43" w:rsidRDefault="00CB5E43" w:rsidP="00CB5E43">
            <w:r>
              <w:t>A</w:t>
            </w:r>
          </w:p>
        </w:tc>
        <w:tc>
          <w:tcPr>
            <w:tcW w:w="1890" w:type="dxa"/>
          </w:tcPr>
          <w:p w:rsidR="00CB5E43" w:rsidRDefault="00CB5E43" w:rsidP="00CB5E43">
            <w:r>
              <w:t>FPGA GPIO</w:t>
            </w:r>
          </w:p>
        </w:tc>
        <w:tc>
          <w:tcPr>
            <w:tcW w:w="1260" w:type="dxa"/>
          </w:tcPr>
          <w:p w:rsidR="00CB5E43" w:rsidRDefault="00072444" w:rsidP="00CB5E43">
            <w:r>
              <w:t>JA10</w:t>
            </w:r>
          </w:p>
        </w:tc>
        <w:tc>
          <w:tcPr>
            <w:tcW w:w="5035" w:type="dxa"/>
          </w:tcPr>
          <w:p w:rsidR="00CB5E43" w:rsidRDefault="00072444" w:rsidP="00CB5E43">
            <w:r>
              <w:t>A output, w/ pull-up</w:t>
            </w:r>
          </w:p>
        </w:tc>
      </w:tr>
      <w:tr w:rsidR="00CB5E43" w:rsidTr="00072444">
        <w:tc>
          <w:tcPr>
            <w:tcW w:w="1165" w:type="dxa"/>
          </w:tcPr>
          <w:p w:rsidR="00CB5E43" w:rsidRDefault="00CB5E43" w:rsidP="00CB5E43">
            <w:r>
              <w:t>B</w:t>
            </w:r>
          </w:p>
        </w:tc>
        <w:tc>
          <w:tcPr>
            <w:tcW w:w="1890" w:type="dxa"/>
          </w:tcPr>
          <w:p w:rsidR="00CB5E43" w:rsidRDefault="00CB5E43" w:rsidP="00CB5E43">
            <w:r>
              <w:t>FPGA GPIO</w:t>
            </w:r>
          </w:p>
        </w:tc>
        <w:tc>
          <w:tcPr>
            <w:tcW w:w="1260" w:type="dxa"/>
          </w:tcPr>
          <w:p w:rsidR="00CB5E43" w:rsidRDefault="00072444" w:rsidP="00CB5E43">
            <w:pPr>
              <w:keepNext/>
            </w:pPr>
            <w:r>
              <w:t>JA9</w:t>
            </w:r>
          </w:p>
        </w:tc>
        <w:tc>
          <w:tcPr>
            <w:tcW w:w="5035" w:type="dxa"/>
          </w:tcPr>
          <w:p w:rsidR="00CB5E43" w:rsidRDefault="00072444" w:rsidP="00CB5E43">
            <w:pPr>
              <w:keepNext/>
            </w:pPr>
            <w:r>
              <w:t>B output, w/ pull-up</w:t>
            </w:r>
          </w:p>
        </w:tc>
      </w:tr>
      <w:tr w:rsidR="00CB5E43" w:rsidTr="00072444">
        <w:tc>
          <w:tcPr>
            <w:tcW w:w="1165" w:type="dxa"/>
          </w:tcPr>
          <w:p w:rsidR="00CB5E43" w:rsidRDefault="00CB5E43" w:rsidP="00CB5E43">
            <w:r>
              <w:t>C</w:t>
            </w:r>
          </w:p>
        </w:tc>
        <w:tc>
          <w:tcPr>
            <w:tcW w:w="1890" w:type="dxa"/>
          </w:tcPr>
          <w:p w:rsidR="00CB5E43" w:rsidRDefault="00072444" w:rsidP="00CB5E43">
            <w:r>
              <w:t>Ground</w:t>
            </w:r>
          </w:p>
        </w:tc>
        <w:tc>
          <w:tcPr>
            <w:tcW w:w="1260" w:type="dxa"/>
          </w:tcPr>
          <w:p w:rsidR="00CB5E43" w:rsidRDefault="00072444" w:rsidP="00CB5E43">
            <w:pPr>
              <w:keepNext/>
            </w:pPr>
            <w:r w:rsidRPr="00FF16CC">
              <w:rPr>
                <w:color w:val="BFBFBF" w:themeColor="background1" w:themeShade="BF"/>
              </w:rPr>
              <w:t>N/A</w:t>
            </w:r>
          </w:p>
        </w:tc>
        <w:tc>
          <w:tcPr>
            <w:tcW w:w="5035" w:type="dxa"/>
          </w:tcPr>
          <w:p w:rsidR="00CB5E43" w:rsidRDefault="00072444" w:rsidP="00CB5E43">
            <w:pPr>
              <w:keepNext/>
            </w:pPr>
            <w:r>
              <w:t>Common ground for A and B outputs</w:t>
            </w:r>
          </w:p>
        </w:tc>
      </w:tr>
    </w:tbl>
    <w:p w:rsidR="00CB5E43" w:rsidRDefault="00CB5E43" w:rsidP="00CB5E43">
      <w:pPr>
        <w:pStyle w:val="Caption"/>
        <w:jc w:val="center"/>
      </w:pPr>
      <w:r>
        <w:t xml:space="preserve">Table </w:t>
      </w:r>
      <w:r>
        <w:fldChar w:fldCharType="begin"/>
      </w:r>
      <w:r>
        <w:instrText xml:space="preserve"> SEQ Table \* ARABIC </w:instrText>
      </w:r>
      <w:r>
        <w:fldChar w:fldCharType="separate"/>
      </w:r>
      <w:r w:rsidR="00B16C44">
        <w:rPr>
          <w:noProof/>
        </w:rPr>
        <w:t>3</w:t>
      </w:r>
      <w:r>
        <w:fldChar w:fldCharType="end"/>
      </w:r>
      <w:r>
        <w:t>: Rotary Encoder Pin Description</w:t>
      </w:r>
    </w:p>
    <w:p w:rsidR="005266A5" w:rsidRPr="005266A5" w:rsidRDefault="00D34566" w:rsidP="00D34566">
      <w:pPr>
        <w:pStyle w:val="Heading1"/>
      </w:pPr>
      <w:bookmarkStart w:id="11" w:name="_Toc446125914"/>
      <w:r>
        <w:lastRenderedPageBreak/>
        <w:t>PMODIO Peripheral Description</w:t>
      </w:r>
      <w:bookmarkEnd w:id="11"/>
    </w:p>
    <w:p w:rsidR="000E4D7F" w:rsidRDefault="000E4D7F" w:rsidP="000E4D7F">
      <w:r>
        <w:t>The P</w:t>
      </w:r>
      <w:r w:rsidR="005266A5">
        <w:t>MODIO peripheral is an AXI</w:t>
      </w:r>
      <w:r w:rsidR="00D34566">
        <w:t>4_</w:t>
      </w:r>
      <w:r w:rsidR="005266A5">
        <w:t xml:space="preserve">Lite </w:t>
      </w:r>
      <w:r>
        <w:t>compliant IP block that communicates with the MicroBlaze via memory-mapped registers</w:t>
      </w:r>
      <w:r w:rsidR="00147C61">
        <w:t xml:space="preserve">, and </w:t>
      </w:r>
      <w:r w:rsidR="005266A5">
        <w:t>uses</w:t>
      </w:r>
      <w:r w:rsidR="00147C61">
        <w:t xml:space="preserve"> external ports to </w:t>
      </w:r>
      <w:r w:rsidR="005266A5">
        <w:t xml:space="preserve">connect to </w:t>
      </w:r>
      <w:r w:rsidR="00147C61">
        <w:t>the LCD and rotary encoder</w:t>
      </w:r>
      <w:r>
        <w:t>:</w:t>
      </w:r>
    </w:p>
    <w:p w:rsidR="00147C61" w:rsidRDefault="00147C61" w:rsidP="000E4D7F"/>
    <w:p w:rsidR="00147C61" w:rsidRDefault="00D34566" w:rsidP="00147C61">
      <w:pPr>
        <w:keepNext/>
        <w:jc w:val="center"/>
      </w:pPr>
      <w:r>
        <w:object w:dxaOrig="10216" w:dyaOrig="14506">
          <v:shape id="_x0000_i1060" type="#_x0000_t75" style="width:208.8pt;height:4in" o:ole="">
            <v:imagedata r:id="rId13" o:title=""/>
          </v:shape>
          <o:OLEObject Type="Embed" ProgID="Visio.Drawing.15" ShapeID="_x0000_i1060" DrawAspect="Content" ObjectID="_1519868182" r:id="rId14"/>
        </w:object>
      </w:r>
    </w:p>
    <w:p w:rsidR="000E4D7F" w:rsidRDefault="00147C61" w:rsidP="00147C61">
      <w:pPr>
        <w:pStyle w:val="Caption"/>
        <w:jc w:val="center"/>
      </w:pPr>
      <w:r>
        <w:t xml:space="preserve">Figure </w:t>
      </w:r>
      <w:r>
        <w:fldChar w:fldCharType="begin"/>
      </w:r>
      <w:r>
        <w:instrText xml:space="preserve"> SEQ Figure \* ARABIC </w:instrText>
      </w:r>
      <w:r>
        <w:fldChar w:fldCharType="separate"/>
      </w:r>
      <w:r w:rsidR="00B16C44">
        <w:rPr>
          <w:noProof/>
        </w:rPr>
        <w:t>2</w:t>
      </w:r>
      <w:r>
        <w:fldChar w:fldCharType="end"/>
      </w:r>
      <w:r>
        <w:t>: PMODIO Interface</w:t>
      </w:r>
      <w:r w:rsidR="005266A5">
        <w:t>s</w:t>
      </w:r>
    </w:p>
    <w:p w:rsidR="006112EC" w:rsidRPr="006112EC" w:rsidRDefault="006112EC" w:rsidP="006112EC"/>
    <w:p w:rsidR="005266A5" w:rsidRPr="00D34566" w:rsidRDefault="005266A5" w:rsidP="00D34566">
      <w:pPr>
        <w:pStyle w:val="Heading2"/>
        <w:rPr>
          <w:rStyle w:val="Heading2Char"/>
        </w:rPr>
      </w:pPr>
      <w:bookmarkStart w:id="12" w:name="_Toc446125915"/>
      <w:r>
        <w:t>Po</w:t>
      </w:r>
      <w:r w:rsidRPr="00D34566">
        <w:rPr>
          <w:rStyle w:val="Heading2Char"/>
        </w:rPr>
        <w:t>rt Descriptions</w:t>
      </w:r>
      <w:bookmarkEnd w:id="12"/>
    </w:p>
    <w:tbl>
      <w:tblPr>
        <w:tblStyle w:val="TableGrid"/>
        <w:tblW w:w="0" w:type="auto"/>
        <w:tblLayout w:type="fixed"/>
        <w:tblLook w:val="04A0" w:firstRow="1" w:lastRow="0" w:firstColumn="1" w:lastColumn="0" w:noHBand="0" w:noVBand="1"/>
      </w:tblPr>
      <w:tblGrid>
        <w:gridCol w:w="1867"/>
        <w:gridCol w:w="1998"/>
        <w:gridCol w:w="630"/>
        <w:gridCol w:w="937"/>
        <w:gridCol w:w="3918"/>
      </w:tblGrid>
      <w:tr w:rsidR="005266A5" w:rsidTr="00E53B40">
        <w:tc>
          <w:tcPr>
            <w:tcW w:w="1867" w:type="dxa"/>
            <w:shd w:val="clear" w:color="auto" w:fill="DEEAF6" w:themeFill="accent1" w:themeFillTint="33"/>
          </w:tcPr>
          <w:p w:rsidR="005266A5" w:rsidRPr="005266A5" w:rsidRDefault="005266A5" w:rsidP="005266A5">
            <w:pPr>
              <w:jc w:val="center"/>
              <w:rPr>
                <w:b/>
              </w:rPr>
            </w:pPr>
            <w:r>
              <w:rPr>
                <w:b/>
              </w:rPr>
              <w:t>Signal Name</w:t>
            </w:r>
          </w:p>
        </w:tc>
        <w:tc>
          <w:tcPr>
            <w:tcW w:w="1998" w:type="dxa"/>
            <w:shd w:val="clear" w:color="auto" w:fill="DEEAF6" w:themeFill="accent1" w:themeFillTint="33"/>
          </w:tcPr>
          <w:p w:rsidR="005266A5" w:rsidRPr="005266A5" w:rsidRDefault="00E53B40" w:rsidP="005266A5">
            <w:pPr>
              <w:jc w:val="center"/>
              <w:rPr>
                <w:b/>
              </w:rPr>
            </w:pPr>
            <w:r>
              <w:rPr>
                <w:b/>
              </w:rPr>
              <w:t>Connection</w:t>
            </w:r>
          </w:p>
        </w:tc>
        <w:tc>
          <w:tcPr>
            <w:tcW w:w="630" w:type="dxa"/>
            <w:shd w:val="clear" w:color="auto" w:fill="DEEAF6" w:themeFill="accent1" w:themeFillTint="33"/>
          </w:tcPr>
          <w:p w:rsidR="005266A5" w:rsidRPr="005266A5" w:rsidRDefault="005266A5" w:rsidP="005266A5">
            <w:pPr>
              <w:jc w:val="center"/>
              <w:rPr>
                <w:b/>
              </w:rPr>
            </w:pPr>
            <w:r>
              <w:rPr>
                <w:b/>
              </w:rPr>
              <w:t>I/O</w:t>
            </w:r>
          </w:p>
        </w:tc>
        <w:tc>
          <w:tcPr>
            <w:tcW w:w="937" w:type="dxa"/>
            <w:shd w:val="clear" w:color="auto" w:fill="DEEAF6" w:themeFill="accent1" w:themeFillTint="33"/>
          </w:tcPr>
          <w:p w:rsidR="005266A5" w:rsidRPr="005266A5" w:rsidRDefault="005266A5" w:rsidP="005266A5">
            <w:pPr>
              <w:jc w:val="center"/>
              <w:rPr>
                <w:b/>
              </w:rPr>
            </w:pPr>
            <w:r>
              <w:rPr>
                <w:b/>
              </w:rPr>
              <w:t>Initial State</w:t>
            </w:r>
          </w:p>
        </w:tc>
        <w:tc>
          <w:tcPr>
            <w:tcW w:w="3918" w:type="dxa"/>
            <w:shd w:val="clear" w:color="auto" w:fill="DEEAF6" w:themeFill="accent1" w:themeFillTint="33"/>
          </w:tcPr>
          <w:p w:rsidR="005266A5" w:rsidRPr="005266A5" w:rsidRDefault="005266A5" w:rsidP="005266A5">
            <w:pPr>
              <w:jc w:val="center"/>
              <w:rPr>
                <w:b/>
              </w:rPr>
            </w:pPr>
            <w:r>
              <w:rPr>
                <w:b/>
              </w:rPr>
              <w:t>Description</w:t>
            </w:r>
          </w:p>
        </w:tc>
      </w:tr>
      <w:tr w:rsidR="005266A5" w:rsidTr="00E53B40">
        <w:tc>
          <w:tcPr>
            <w:tcW w:w="1867" w:type="dxa"/>
          </w:tcPr>
          <w:p w:rsidR="005266A5" w:rsidRDefault="005266A5" w:rsidP="005266A5">
            <w:r>
              <w:t>pmodio_aclk</w:t>
            </w:r>
          </w:p>
        </w:tc>
        <w:tc>
          <w:tcPr>
            <w:tcW w:w="1998" w:type="dxa"/>
          </w:tcPr>
          <w:p w:rsidR="005266A5" w:rsidRDefault="005266A5" w:rsidP="005266A5">
            <w:r>
              <w:t>Clock</w:t>
            </w:r>
          </w:p>
        </w:tc>
        <w:tc>
          <w:tcPr>
            <w:tcW w:w="630" w:type="dxa"/>
          </w:tcPr>
          <w:p w:rsidR="005266A5" w:rsidRDefault="005266A5" w:rsidP="005266A5">
            <w:r>
              <w:t>I</w:t>
            </w:r>
          </w:p>
        </w:tc>
        <w:tc>
          <w:tcPr>
            <w:tcW w:w="937" w:type="dxa"/>
          </w:tcPr>
          <w:p w:rsidR="005266A5" w:rsidRPr="00BB6E18" w:rsidRDefault="005266A5" w:rsidP="005266A5">
            <w:pPr>
              <w:rPr>
                <w:color w:val="BFBFBF" w:themeColor="background1" w:themeShade="BF"/>
              </w:rPr>
            </w:pPr>
            <w:r w:rsidRPr="00BB6E18">
              <w:rPr>
                <w:color w:val="BFBFBF" w:themeColor="background1" w:themeShade="BF"/>
              </w:rPr>
              <w:t>N/A</w:t>
            </w:r>
          </w:p>
        </w:tc>
        <w:tc>
          <w:tcPr>
            <w:tcW w:w="3918" w:type="dxa"/>
          </w:tcPr>
          <w:p w:rsidR="005266A5" w:rsidRDefault="005266A5" w:rsidP="005266A5">
            <w:r>
              <w:t>AXI Clock</w:t>
            </w:r>
          </w:p>
        </w:tc>
      </w:tr>
      <w:tr w:rsidR="005266A5" w:rsidTr="00E53B40">
        <w:tc>
          <w:tcPr>
            <w:tcW w:w="1867" w:type="dxa"/>
          </w:tcPr>
          <w:p w:rsidR="005266A5" w:rsidRDefault="005266A5" w:rsidP="005266A5">
            <w:r>
              <w:t>pmodio_aresetn</w:t>
            </w:r>
          </w:p>
        </w:tc>
        <w:tc>
          <w:tcPr>
            <w:tcW w:w="1998" w:type="dxa"/>
          </w:tcPr>
          <w:p w:rsidR="005266A5" w:rsidRDefault="005266A5" w:rsidP="005266A5">
            <w:r>
              <w:t>Reset</w:t>
            </w:r>
          </w:p>
        </w:tc>
        <w:tc>
          <w:tcPr>
            <w:tcW w:w="630" w:type="dxa"/>
          </w:tcPr>
          <w:p w:rsidR="005266A5" w:rsidRDefault="005266A5" w:rsidP="005266A5">
            <w:r>
              <w:t>I</w:t>
            </w:r>
          </w:p>
        </w:tc>
        <w:tc>
          <w:tcPr>
            <w:tcW w:w="937" w:type="dxa"/>
          </w:tcPr>
          <w:p w:rsidR="005266A5" w:rsidRPr="00BB6E18" w:rsidRDefault="005266A5" w:rsidP="005266A5">
            <w:pPr>
              <w:rPr>
                <w:color w:val="BFBFBF" w:themeColor="background1" w:themeShade="BF"/>
              </w:rPr>
            </w:pPr>
            <w:r w:rsidRPr="00BB6E18">
              <w:rPr>
                <w:color w:val="BFBFBF" w:themeColor="background1" w:themeShade="BF"/>
              </w:rPr>
              <w:t>N/A</w:t>
            </w:r>
          </w:p>
        </w:tc>
        <w:tc>
          <w:tcPr>
            <w:tcW w:w="3918" w:type="dxa"/>
          </w:tcPr>
          <w:p w:rsidR="005266A5" w:rsidRDefault="005266A5" w:rsidP="005266A5">
            <w:r>
              <w:t>AXI Reset, active-low</w:t>
            </w:r>
          </w:p>
        </w:tc>
      </w:tr>
      <w:tr w:rsidR="005266A5" w:rsidTr="00E53B40">
        <w:tc>
          <w:tcPr>
            <w:tcW w:w="1867" w:type="dxa"/>
          </w:tcPr>
          <w:p w:rsidR="005266A5" w:rsidRDefault="005266A5" w:rsidP="005266A5">
            <w:r>
              <w:t>pmodio_*</w:t>
            </w:r>
          </w:p>
        </w:tc>
        <w:tc>
          <w:tcPr>
            <w:tcW w:w="1998" w:type="dxa"/>
          </w:tcPr>
          <w:p w:rsidR="005266A5" w:rsidRDefault="00D34566" w:rsidP="00D34566">
            <w:r>
              <w:t>AXI4_Lite Bus</w:t>
            </w:r>
          </w:p>
        </w:tc>
        <w:tc>
          <w:tcPr>
            <w:tcW w:w="630" w:type="dxa"/>
          </w:tcPr>
          <w:p w:rsidR="005266A5" w:rsidRDefault="00D34566" w:rsidP="005266A5">
            <w:r w:rsidRPr="00BB6E18">
              <w:rPr>
                <w:color w:val="BFBFBF" w:themeColor="background1" w:themeShade="BF"/>
              </w:rPr>
              <w:t>N/A</w:t>
            </w:r>
          </w:p>
        </w:tc>
        <w:tc>
          <w:tcPr>
            <w:tcW w:w="937" w:type="dxa"/>
          </w:tcPr>
          <w:p w:rsidR="005266A5" w:rsidRPr="00BB6E18" w:rsidRDefault="00D34566" w:rsidP="005266A5">
            <w:pPr>
              <w:rPr>
                <w:color w:val="BFBFBF" w:themeColor="background1" w:themeShade="BF"/>
              </w:rPr>
            </w:pPr>
            <w:r w:rsidRPr="00BB6E18">
              <w:rPr>
                <w:color w:val="BFBFBF" w:themeColor="background1" w:themeShade="BF"/>
              </w:rPr>
              <w:t>N/A</w:t>
            </w:r>
          </w:p>
        </w:tc>
        <w:tc>
          <w:tcPr>
            <w:tcW w:w="3918" w:type="dxa"/>
          </w:tcPr>
          <w:p w:rsidR="005266A5" w:rsidRDefault="00D34566" w:rsidP="00D34566">
            <w:r>
              <w:t>AXI4_Lite Slave Interface signals - see Appendix A of the AXI Reference Guide (UG761) for AXI4-Lite signals</w:t>
            </w:r>
          </w:p>
        </w:tc>
      </w:tr>
      <w:tr w:rsidR="005266A5" w:rsidTr="00E53B40">
        <w:tc>
          <w:tcPr>
            <w:tcW w:w="1867" w:type="dxa"/>
          </w:tcPr>
          <w:p w:rsidR="005266A5" w:rsidRDefault="00E53B40" w:rsidP="005266A5">
            <w:r>
              <w:t>ROT_ENC_A, ROT_ENC_B</w:t>
            </w:r>
          </w:p>
        </w:tc>
        <w:tc>
          <w:tcPr>
            <w:tcW w:w="1998" w:type="dxa"/>
          </w:tcPr>
          <w:p w:rsidR="005266A5" w:rsidRDefault="00E53B40" w:rsidP="00E53B40">
            <w:r>
              <w:t>Rotary Encoder: A, Rotary Encoder: B</w:t>
            </w:r>
          </w:p>
        </w:tc>
        <w:tc>
          <w:tcPr>
            <w:tcW w:w="630" w:type="dxa"/>
          </w:tcPr>
          <w:p w:rsidR="005266A5" w:rsidRDefault="00E53B40" w:rsidP="005266A5">
            <w:r>
              <w:t>I</w:t>
            </w:r>
          </w:p>
        </w:tc>
        <w:tc>
          <w:tcPr>
            <w:tcW w:w="937" w:type="dxa"/>
          </w:tcPr>
          <w:p w:rsidR="005266A5" w:rsidRPr="00BB6E18" w:rsidRDefault="00E53B40" w:rsidP="005266A5">
            <w:pPr>
              <w:rPr>
                <w:color w:val="BFBFBF" w:themeColor="background1" w:themeShade="BF"/>
              </w:rPr>
            </w:pPr>
            <w:r w:rsidRPr="00BB6E18">
              <w:rPr>
                <w:color w:val="BFBFBF" w:themeColor="background1" w:themeShade="BF"/>
              </w:rPr>
              <w:t>N/A</w:t>
            </w:r>
          </w:p>
        </w:tc>
        <w:tc>
          <w:tcPr>
            <w:tcW w:w="3918" w:type="dxa"/>
          </w:tcPr>
          <w:p w:rsidR="005266A5" w:rsidRDefault="00E53B40" w:rsidP="00E53B40">
            <w:r>
              <w:t>A and B signals from the rotary encoder</w:t>
            </w:r>
          </w:p>
        </w:tc>
      </w:tr>
      <w:tr w:rsidR="005266A5" w:rsidTr="00E53B40">
        <w:tc>
          <w:tcPr>
            <w:tcW w:w="1867" w:type="dxa"/>
          </w:tcPr>
          <w:p w:rsidR="005266A5" w:rsidRDefault="00E53B40" w:rsidP="005266A5">
            <w:r>
              <w:t>ROT_ENC_BTN</w:t>
            </w:r>
          </w:p>
        </w:tc>
        <w:tc>
          <w:tcPr>
            <w:tcW w:w="1998" w:type="dxa"/>
          </w:tcPr>
          <w:p w:rsidR="005266A5" w:rsidRDefault="00E53B40" w:rsidP="005266A5">
            <w:r>
              <w:t>Rotary Encoder: Button</w:t>
            </w:r>
          </w:p>
        </w:tc>
        <w:tc>
          <w:tcPr>
            <w:tcW w:w="630" w:type="dxa"/>
          </w:tcPr>
          <w:p w:rsidR="005266A5" w:rsidRDefault="00E53B40" w:rsidP="005266A5">
            <w:r>
              <w:t>I</w:t>
            </w:r>
          </w:p>
        </w:tc>
        <w:tc>
          <w:tcPr>
            <w:tcW w:w="937" w:type="dxa"/>
          </w:tcPr>
          <w:p w:rsidR="005266A5" w:rsidRPr="00BB6E18" w:rsidRDefault="00E53B40" w:rsidP="005266A5">
            <w:pPr>
              <w:rPr>
                <w:color w:val="BFBFBF" w:themeColor="background1" w:themeShade="BF"/>
              </w:rPr>
            </w:pPr>
            <w:r w:rsidRPr="00BB6E18">
              <w:rPr>
                <w:color w:val="BFBFBF" w:themeColor="background1" w:themeShade="BF"/>
              </w:rPr>
              <w:t>N/A</w:t>
            </w:r>
          </w:p>
        </w:tc>
        <w:tc>
          <w:tcPr>
            <w:tcW w:w="3918" w:type="dxa"/>
          </w:tcPr>
          <w:p w:rsidR="005266A5" w:rsidRDefault="00E53B40" w:rsidP="005266A5">
            <w:r>
              <w:t>Rotary encoder pushbutton</w:t>
            </w:r>
          </w:p>
        </w:tc>
      </w:tr>
      <w:tr w:rsidR="005266A5" w:rsidTr="00E53B40">
        <w:tc>
          <w:tcPr>
            <w:tcW w:w="1867" w:type="dxa"/>
          </w:tcPr>
          <w:p w:rsidR="005266A5" w:rsidRDefault="00E53B40" w:rsidP="005266A5">
            <w:r>
              <w:t>LCD_DATA[7:0]</w:t>
            </w:r>
          </w:p>
        </w:tc>
        <w:tc>
          <w:tcPr>
            <w:tcW w:w="1998" w:type="dxa"/>
          </w:tcPr>
          <w:p w:rsidR="005266A5" w:rsidRDefault="00E53B40" w:rsidP="00E53B40">
            <w:r>
              <w:t>LCD: DB</w:t>
            </w:r>
          </w:p>
        </w:tc>
        <w:tc>
          <w:tcPr>
            <w:tcW w:w="630" w:type="dxa"/>
          </w:tcPr>
          <w:p w:rsidR="005266A5" w:rsidRDefault="00E53B40" w:rsidP="005266A5">
            <w:r>
              <w:t>O</w:t>
            </w:r>
          </w:p>
        </w:tc>
        <w:tc>
          <w:tcPr>
            <w:tcW w:w="937" w:type="dxa"/>
          </w:tcPr>
          <w:p w:rsidR="005266A5" w:rsidRDefault="00E53B40" w:rsidP="005266A5">
            <w:r>
              <w:t>0x00</w:t>
            </w:r>
          </w:p>
        </w:tc>
        <w:tc>
          <w:tcPr>
            <w:tcW w:w="3918" w:type="dxa"/>
          </w:tcPr>
          <w:p w:rsidR="005266A5" w:rsidRDefault="00E53B40" w:rsidP="005266A5">
            <w:r>
              <w:t>LCD data bus</w:t>
            </w:r>
          </w:p>
        </w:tc>
      </w:tr>
      <w:tr w:rsidR="005266A5" w:rsidTr="00E53B40">
        <w:tc>
          <w:tcPr>
            <w:tcW w:w="1867" w:type="dxa"/>
          </w:tcPr>
          <w:p w:rsidR="005266A5" w:rsidRDefault="00E53B40" w:rsidP="005266A5">
            <w:r>
              <w:t>LCD_EN_OP</w:t>
            </w:r>
          </w:p>
        </w:tc>
        <w:tc>
          <w:tcPr>
            <w:tcW w:w="1998" w:type="dxa"/>
          </w:tcPr>
          <w:p w:rsidR="005266A5" w:rsidRDefault="00E53B40" w:rsidP="005266A5">
            <w:r>
              <w:t>LCD: EN</w:t>
            </w:r>
          </w:p>
        </w:tc>
        <w:tc>
          <w:tcPr>
            <w:tcW w:w="630" w:type="dxa"/>
          </w:tcPr>
          <w:p w:rsidR="005266A5" w:rsidRDefault="00E53B40" w:rsidP="005266A5">
            <w:r>
              <w:t>O</w:t>
            </w:r>
          </w:p>
        </w:tc>
        <w:tc>
          <w:tcPr>
            <w:tcW w:w="937" w:type="dxa"/>
          </w:tcPr>
          <w:p w:rsidR="005266A5" w:rsidRDefault="00E53B40" w:rsidP="005266A5">
            <w:r>
              <w:t>0x0</w:t>
            </w:r>
          </w:p>
        </w:tc>
        <w:tc>
          <w:tcPr>
            <w:tcW w:w="3918" w:type="dxa"/>
          </w:tcPr>
          <w:p w:rsidR="005266A5" w:rsidRDefault="00E53B40" w:rsidP="005266A5">
            <w:r>
              <w:t>LCD enable operation</w:t>
            </w:r>
          </w:p>
        </w:tc>
      </w:tr>
      <w:tr w:rsidR="00E53B40" w:rsidTr="00E53B40">
        <w:tc>
          <w:tcPr>
            <w:tcW w:w="1867" w:type="dxa"/>
          </w:tcPr>
          <w:p w:rsidR="00E53B40" w:rsidRDefault="00E53B40" w:rsidP="005266A5">
            <w:r>
              <w:t>LCD_RESET_N</w:t>
            </w:r>
          </w:p>
        </w:tc>
        <w:tc>
          <w:tcPr>
            <w:tcW w:w="1998" w:type="dxa"/>
          </w:tcPr>
          <w:p w:rsidR="00E53B40" w:rsidRDefault="00E53B40" w:rsidP="005266A5">
            <w:r>
              <w:t>LCD: /RST</w:t>
            </w:r>
          </w:p>
        </w:tc>
        <w:tc>
          <w:tcPr>
            <w:tcW w:w="630" w:type="dxa"/>
          </w:tcPr>
          <w:p w:rsidR="00E53B40" w:rsidRDefault="00E53B40" w:rsidP="005266A5">
            <w:r>
              <w:t>O</w:t>
            </w:r>
          </w:p>
        </w:tc>
        <w:tc>
          <w:tcPr>
            <w:tcW w:w="937" w:type="dxa"/>
          </w:tcPr>
          <w:p w:rsidR="00E53B40" w:rsidRDefault="00E53B40" w:rsidP="005266A5">
            <w:r>
              <w:t>0x0</w:t>
            </w:r>
          </w:p>
        </w:tc>
        <w:tc>
          <w:tcPr>
            <w:tcW w:w="3918" w:type="dxa"/>
          </w:tcPr>
          <w:p w:rsidR="00E53B40" w:rsidRDefault="00E53B40" w:rsidP="005266A5">
            <w:r>
              <w:t>LCD active-low reset</w:t>
            </w:r>
          </w:p>
        </w:tc>
      </w:tr>
      <w:tr w:rsidR="00E53B40" w:rsidTr="00E53B40">
        <w:tc>
          <w:tcPr>
            <w:tcW w:w="1867" w:type="dxa"/>
          </w:tcPr>
          <w:p w:rsidR="00E53B40" w:rsidRDefault="00E53B40" w:rsidP="005266A5">
            <w:r>
              <w:lastRenderedPageBreak/>
              <w:t>LCD_REG_SEL</w:t>
            </w:r>
          </w:p>
        </w:tc>
        <w:tc>
          <w:tcPr>
            <w:tcW w:w="1998" w:type="dxa"/>
          </w:tcPr>
          <w:p w:rsidR="00E53B40" w:rsidRDefault="00E53B40" w:rsidP="005266A5">
            <w:r>
              <w:t>LCD: RS</w:t>
            </w:r>
          </w:p>
        </w:tc>
        <w:tc>
          <w:tcPr>
            <w:tcW w:w="630" w:type="dxa"/>
          </w:tcPr>
          <w:p w:rsidR="00E53B40" w:rsidRDefault="00E53B40" w:rsidP="005266A5">
            <w:r>
              <w:t>O</w:t>
            </w:r>
          </w:p>
        </w:tc>
        <w:tc>
          <w:tcPr>
            <w:tcW w:w="937" w:type="dxa"/>
          </w:tcPr>
          <w:p w:rsidR="00E53B40" w:rsidRDefault="00E53B40" w:rsidP="005266A5">
            <w:r>
              <w:t>0x0</w:t>
            </w:r>
          </w:p>
        </w:tc>
        <w:tc>
          <w:tcPr>
            <w:tcW w:w="3918" w:type="dxa"/>
          </w:tcPr>
          <w:p w:rsidR="00E53B40" w:rsidRDefault="00E53B40" w:rsidP="005266A5">
            <w:r>
              <w:t>LCD register select</w:t>
            </w:r>
          </w:p>
        </w:tc>
      </w:tr>
      <w:tr w:rsidR="00E53B40" w:rsidTr="00E53B40">
        <w:tc>
          <w:tcPr>
            <w:tcW w:w="1867" w:type="dxa"/>
          </w:tcPr>
          <w:p w:rsidR="00E53B40" w:rsidRDefault="00E53B40" w:rsidP="005266A5">
            <w:r>
              <w:t>LCD_CS_1</w:t>
            </w:r>
          </w:p>
        </w:tc>
        <w:tc>
          <w:tcPr>
            <w:tcW w:w="1998" w:type="dxa"/>
          </w:tcPr>
          <w:p w:rsidR="00E53B40" w:rsidRDefault="00E53B40" w:rsidP="005266A5">
            <w:r>
              <w:t>LCD: CS1B</w:t>
            </w:r>
          </w:p>
        </w:tc>
        <w:tc>
          <w:tcPr>
            <w:tcW w:w="630" w:type="dxa"/>
          </w:tcPr>
          <w:p w:rsidR="00E53B40" w:rsidRDefault="00E53B40" w:rsidP="005266A5">
            <w:r>
              <w:t>O</w:t>
            </w:r>
          </w:p>
        </w:tc>
        <w:tc>
          <w:tcPr>
            <w:tcW w:w="937" w:type="dxa"/>
          </w:tcPr>
          <w:p w:rsidR="00E53B40" w:rsidRDefault="00E53B40" w:rsidP="005266A5">
            <w:r>
              <w:t>0x0</w:t>
            </w:r>
          </w:p>
        </w:tc>
        <w:tc>
          <w:tcPr>
            <w:tcW w:w="3918" w:type="dxa"/>
          </w:tcPr>
          <w:p w:rsidR="00E53B40" w:rsidRDefault="00E53B40" w:rsidP="005266A5">
            <w:r>
              <w:t>LCD chip select 1</w:t>
            </w:r>
          </w:p>
        </w:tc>
      </w:tr>
      <w:tr w:rsidR="00E53B40" w:rsidTr="00E53B40">
        <w:tc>
          <w:tcPr>
            <w:tcW w:w="1867" w:type="dxa"/>
          </w:tcPr>
          <w:p w:rsidR="00E53B40" w:rsidRDefault="00E53B40" w:rsidP="005266A5">
            <w:r>
              <w:t>LCD_CS_2</w:t>
            </w:r>
          </w:p>
        </w:tc>
        <w:tc>
          <w:tcPr>
            <w:tcW w:w="1998" w:type="dxa"/>
          </w:tcPr>
          <w:p w:rsidR="00E53B40" w:rsidRDefault="00E53B40" w:rsidP="005266A5">
            <w:r>
              <w:t>LCD: CS2B</w:t>
            </w:r>
          </w:p>
        </w:tc>
        <w:tc>
          <w:tcPr>
            <w:tcW w:w="630" w:type="dxa"/>
          </w:tcPr>
          <w:p w:rsidR="00E53B40" w:rsidRDefault="00E53B40" w:rsidP="005266A5">
            <w:r>
              <w:t>O</w:t>
            </w:r>
          </w:p>
        </w:tc>
        <w:tc>
          <w:tcPr>
            <w:tcW w:w="937" w:type="dxa"/>
          </w:tcPr>
          <w:p w:rsidR="00E53B40" w:rsidRDefault="00E53B40" w:rsidP="005266A5">
            <w:r>
              <w:t>0x0</w:t>
            </w:r>
          </w:p>
        </w:tc>
        <w:tc>
          <w:tcPr>
            <w:tcW w:w="3918" w:type="dxa"/>
          </w:tcPr>
          <w:p w:rsidR="00E53B40" w:rsidRDefault="00E53B40" w:rsidP="00E53B40">
            <w:pPr>
              <w:keepNext/>
            </w:pPr>
            <w:r>
              <w:t>LCD chip select 2</w:t>
            </w:r>
          </w:p>
        </w:tc>
      </w:tr>
    </w:tbl>
    <w:p w:rsidR="005266A5" w:rsidRDefault="00E53B40" w:rsidP="00E53B40">
      <w:pPr>
        <w:pStyle w:val="Caption"/>
        <w:jc w:val="center"/>
      </w:pPr>
      <w:r>
        <w:t xml:space="preserve">Table </w:t>
      </w:r>
      <w:r>
        <w:fldChar w:fldCharType="begin"/>
      </w:r>
      <w:r>
        <w:instrText xml:space="preserve"> SEQ Table \* ARABIC </w:instrText>
      </w:r>
      <w:r>
        <w:fldChar w:fldCharType="separate"/>
      </w:r>
      <w:r w:rsidR="00B16C44">
        <w:rPr>
          <w:noProof/>
        </w:rPr>
        <w:t>4</w:t>
      </w:r>
      <w:r>
        <w:fldChar w:fldCharType="end"/>
      </w:r>
      <w:r>
        <w:t>: PMODIO Port Descriptions</w:t>
      </w:r>
    </w:p>
    <w:p w:rsidR="006112EC" w:rsidRDefault="006112EC" w:rsidP="006112EC">
      <w:pPr>
        <w:pStyle w:val="Heading2"/>
      </w:pPr>
      <w:bookmarkStart w:id="13" w:name="_Toc446125916"/>
      <w:r>
        <w:t>PMODIO Peripheral Architecture</w:t>
      </w:r>
      <w:bookmarkEnd w:id="13"/>
    </w:p>
    <w:bookmarkStart w:id="14" w:name="_GoBack"/>
    <w:p w:rsidR="006112EC" w:rsidRDefault="006112EC" w:rsidP="006112EC">
      <w:pPr>
        <w:keepNext/>
      </w:pPr>
      <w:r>
        <w:object w:dxaOrig="11055" w:dyaOrig="11940">
          <v:shape id="_x0000_i1187" type="#_x0000_t75" style="width:468pt;height:7in" o:ole="">
            <v:imagedata r:id="rId15" o:title=""/>
          </v:shape>
          <o:OLEObject Type="Embed" ProgID="Visio.Drawing.15" ShapeID="_x0000_i1187" DrawAspect="Content" ObjectID="_1519868183" r:id="rId16"/>
        </w:object>
      </w:r>
    </w:p>
    <w:bookmarkEnd w:id="14"/>
    <w:p w:rsidR="006112EC" w:rsidRDefault="006112EC" w:rsidP="006112EC">
      <w:pPr>
        <w:pStyle w:val="Caption"/>
        <w:jc w:val="center"/>
      </w:pPr>
      <w:r>
        <w:t xml:space="preserve">Figure </w:t>
      </w:r>
      <w:r>
        <w:fldChar w:fldCharType="begin"/>
      </w:r>
      <w:r>
        <w:instrText xml:space="preserve"> SEQ Figure \* ARABIC </w:instrText>
      </w:r>
      <w:r>
        <w:fldChar w:fldCharType="separate"/>
      </w:r>
      <w:r w:rsidR="00B16C44">
        <w:rPr>
          <w:noProof/>
        </w:rPr>
        <w:t>3</w:t>
      </w:r>
      <w:r>
        <w:fldChar w:fldCharType="end"/>
      </w:r>
      <w:r>
        <w:t>: PMODIO Module Block Diagram</w:t>
      </w:r>
    </w:p>
    <w:p w:rsidR="003A3EC2" w:rsidRDefault="003A3EC2">
      <w:pPr>
        <w:rPr>
          <w:rFonts w:asciiTheme="majorHAnsi" w:eastAsiaTheme="majorEastAsia" w:hAnsiTheme="majorHAnsi" w:cstheme="majorBidi"/>
          <w:color w:val="2E74B5" w:themeColor="accent1" w:themeShade="BF"/>
          <w:sz w:val="26"/>
          <w:szCs w:val="26"/>
        </w:rPr>
      </w:pPr>
      <w:r>
        <w:br w:type="page"/>
      </w:r>
    </w:p>
    <w:p w:rsidR="00E53B40" w:rsidRDefault="00E53B40" w:rsidP="00E53B40">
      <w:pPr>
        <w:pStyle w:val="Heading2"/>
      </w:pPr>
      <w:bookmarkStart w:id="15" w:name="_Toc446125917"/>
      <w:r>
        <w:lastRenderedPageBreak/>
        <w:t>Register Map</w:t>
      </w:r>
      <w:bookmarkEnd w:id="15"/>
    </w:p>
    <w:p w:rsidR="00C538A2" w:rsidRPr="00C538A2" w:rsidRDefault="00C538A2" w:rsidP="00C538A2"/>
    <w:p w:rsidR="00E53B40" w:rsidRDefault="003317E8" w:rsidP="003317E8">
      <w:pPr>
        <w:pStyle w:val="Heading3"/>
      </w:pPr>
      <w:r>
        <w:t>Rotary Encoder Current Count Register (ROT_ENC_CNT_REG)</w:t>
      </w:r>
    </w:p>
    <w:p w:rsidR="003317E8" w:rsidRDefault="003317E8" w:rsidP="003317E8">
      <w:pPr>
        <w:rPr>
          <w:b/>
        </w:rPr>
      </w:pPr>
      <w:r>
        <w:rPr>
          <w:b/>
        </w:rPr>
        <w:t>Offset:</w:t>
      </w:r>
      <w:r>
        <w:rPr>
          <w:b/>
        </w:rPr>
        <w:tab/>
        <w:t>0x00</w:t>
      </w:r>
    </w:p>
    <w:p w:rsidR="003317E8" w:rsidRDefault="003317E8" w:rsidP="003317E8">
      <w:r>
        <w:t>Contains the current count output from the rotary encoder counter module. The value stored here is signed.</w:t>
      </w:r>
    </w:p>
    <w:p w:rsidR="003317E8" w:rsidRDefault="003317E8" w:rsidP="003317E8">
      <w:r>
        <w:rPr>
          <w:i/>
        </w:rPr>
        <w:t>This register is read-only.</w:t>
      </w:r>
    </w:p>
    <w:tbl>
      <w:tblPr>
        <w:tblStyle w:val="TableGrid"/>
        <w:tblW w:w="0" w:type="auto"/>
        <w:tblLook w:val="04A0" w:firstRow="1" w:lastRow="0" w:firstColumn="1" w:lastColumn="0" w:noHBand="0" w:noVBand="1"/>
      </w:tblPr>
      <w:tblGrid>
        <w:gridCol w:w="9350"/>
      </w:tblGrid>
      <w:tr w:rsidR="00824219" w:rsidTr="00A56FB3">
        <w:trPr>
          <w:cantSplit/>
        </w:trPr>
        <w:tc>
          <w:tcPr>
            <w:tcW w:w="9350" w:type="dxa"/>
          </w:tcPr>
          <w:p w:rsidR="00824219" w:rsidRDefault="00824219" w:rsidP="00E40FCF">
            <w:pPr>
              <w:keepNext/>
              <w:jc w:val="center"/>
            </w:pPr>
            <w:r>
              <w:t>31 … 0</w:t>
            </w:r>
          </w:p>
        </w:tc>
      </w:tr>
      <w:tr w:rsidR="003317E8" w:rsidTr="00C538A2">
        <w:trPr>
          <w:cantSplit/>
          <w:trHeight w:val="1628"/>
        </w:trPr>
        <w:tc>
          <w:tcPr>
            <w:tcW w:w="9350" w:type="dxa"/>
            <w:vAlign w:val="center"/>
          </w:tcPr>
          <w:p w:rsidR="003317E8" w:rsidRPr="003317E8" w:rsidRDefault="003317E8" w:rsidP="00C538A2">
            <w:pPr>
              <w:jc w:val="center"/>
              <w:rPr>
                <w:sz w:val="28"/>
                <w:szCs w:val="28"/>
              </w:rPr>
            </w:pPr>
            <w:r w:rsidRPr="003317E8">
              <w:rPr>
                <w:sz w:val="28"/>
                <w:szCs w:val="28"/>
              </w:rPr>
              <w:t xml:space="preserve">Current </w:t>
            </w:r>
            <w:r>
              <w:rPr>
                <w:sz w:val="28"/>
                <w:szCs w:val="28"/>
              </w:rPr>
              <w:t xml:space="preserve">Signed </w:t>
            </w:r>
            <w:r w:rsidRPr="003317E8">
              <w:rPr>
                <w:sz w:val="28"/>
                <w:szCs w:val="28"/>
              </w:rPr>
              <w:t>Count</w:t>
            </w:r>
          </w:p>
        </w:tc>
      </w:tr>
    </w:tbl>
    <w:p w:rsidR="003317E8" w:rsidRDefault="003317E8" w:rsidP="003317E8">
      <w:pPr>
        <w:pStyle w:val="Heading3"/>
      </w:pPr>
    </w:p>
    <w:p w:rsidR="003317E8" w:rsidRDefault="003317E8" w:rsidP="003317E8">
      <w:pPr>
        <w:pStyle w:val="Heading3"/>
      </w:pPr>
      <w:r>
        <w:t>Rotary Encoder Step Register (ROT_ENC_STEP_REG)</w:t>
      </w:r>
    </w:p>
    <w:p w:rsidR="003317E8" w:rsidRDefault="00C538A2" w:rsidP="003317E8">
      <w:pPr>
        <w:rPr>
          <w:b/>
        </w:rPr>
      </w:pPr>
      <w:r>
        <w:rPr>
          <w:b/>
        </w:rPr>
        <w:t>Offset:</w:t>
      </w:r>
      <w:r>
        <w:rPr>
          <w:b/>
        </w:rPr>
        <w:tab/>
        <w:t>0x04</w:t>
      </w:r>
    </w:p>
    <w:p w:rsidR="003317E8" w:rsidRDefault="003317E8" w:rsidP="003317E8">
      <w:r>
        <w:t>Contains the value by which a single step of the rotary encoder will increment or decrement the count. The value stored here is signed. Due to the way the rotary encoder position is decoded, two clicks on the rotary encoder is one step. If the value here is positive, clockwise rota</w:t>
      </w:r>
      <w:r w:rsidR="00C538A2">
        <w:t>tions will increment the count and counter-clockwise rotations will decrement the count. This behavior will be reversed if the value stored here is negative.</w:t>
      </w:r>
    </w:p>
    <w:tbl>
      <w:tblPr>
        <w:tblStyle w:val="TableGrid"/>
        <w:tblW w:w="0" w:type="auto"/>
        <w:tblLook w:val="04A0" w:firstRow="1" w:lastRow="0" w:firstColumn="1" w:lastColumn="0" w:noHBand="0" w:noVBand="1"/>
      </w:tblPr>
      <w:tblGrid>
        <w:gridCol w:w="9350"/>
      </w:tblGrid>
      <w:tr w:rsidR="00824219" w:rsidTr="00901184">
        <w:trPr>
          <w:cantSplit/>
        </w:trPr>
        <w:tc>
          <w:tcPr>
            <w:tcW w:w="9350" w:type="dxa"/>
          </w:tcPr>
          <w:p w:rsidR="00824219" w:rsidRDefault="00824219" w:rsidP="00E40FCF">
            <w:pPr>
              <w:keepNext/>
              <w:jc w:val="center"/>
            </w:pPr>
            <w:r>
              <w:t>31 … 0</w:t>
            </w:r>
          </w:p>
        </w:tc>
      </w:tr>
      <w:tr w:rsidR="003317E8" w:rsidTr="00C538A2">
        <w:trPr>
          <w:cantSplit/>
          <w:trHeight w:val="1628"/>
        </w:trPr>
        <w:tc>
          <w:tcPr>
            <w:tcW w:w="9350" w:type="dxa"/>
            <w:vAlign w:val="center"/>
          </w:tcPr>
          <w:p w:rsidR="003317E8" w:rsidRPr="003317E8" w:rsidRDefault="00C538A2" w:rsidP="00C538A2">
            <w:pPr>
              <w:jc w:val="center"/>
              <w:rPr>
                <w:sz w:val="28"/>
                <w:szCs w:val="28"/>
              </w:rPr>
            </w:pPr>
            <w:r>
              <w:rPr>
                <w:sz w:val="28"/>
                <w:szCs w:val="28"/>
              </w:rPr>
              <w:t>Step Size</w:t>
            </w:r>
          </w:p>
        </w:tc>
      </w:tr>
    </w:tbl>
    <w:p w:rsidR="003317E8" w:rsidRPr="003317E8" w:rsidRDefault="003317E8" w:rsidP="003317E8"/>
    <w:p w:rsidR="00C538A2" w:rsidRDefault="00C538A2" w:rsidP="00C538A2">
      <w:pPr>
        <w:pStyle w:val="Heading3"/>
      </w:pPr>
      <w:r>
        <w:t>Rotary Encoder Status Register (ROT_ENC_STS_REG)</w:t>
      </w:r>
    </w:p>
    <w:p w:rsidR="00C538A2" w:rsidRDefault="002E384B" w:rsidP="00C538A2">
      <w:pPr>
        <w:rPr>
          <w:b/>
        </w:rPr>
      </w:pPr>
      <w:r>
        <w:rPr>
          <w:b/>
        </w:rPr>
        <w:t>Offset:</w:t>
      </w:r>
      <w:r>
        <w:rPr>
          <w:b/>
        </w:rPr>
        <w:tab/>
        <w:t>0x08</w:t>
      </w:r>
    </w:p>
    <w:p w:rsidR="00C538A2" w:rsidRDefault="00C538A2" w:rsidP="00C538A2">
      <w:r>
        <w:t>Contains the rotary encoder status, which is currently only the pushbutton state.</w:t>
      </w:r>
    </w:p>
    <w:p w:rsidR="00C538A2" w:rsidRDefault="00C538A2" w:rsidP="00C538A2">
      <w:r>
        <w:t>Pushbutton State:</w:t>
      </w:r>
    </w:p>
    <w:p w:rsidR="00C538A2" w:rsidRDefault="00C538A2" w:rsidP="00C538A2">
      <w:r>
        <w:tab/>
        <w:t>0 = Button not pushed</w:t>
      </w:r>
    </w:p>
    <w:p w:rsidR="00C538A2" w:rsidRDefault="00C538A2" w:rsidP="00C538A2">
      <w:r>
        <w:tab/>
        <w:t>1 = Button pushed</w:t>
      </w:r>
    </w:p>
    <w:p w:rsidR="00EA46A9" w:rsidRPr="00EA46A9" w:rsidRDefault="00EA46A9" w:rsidP="00C538A2">
      <w:r>
        <w:rPr>
          <w:i/>
        </w:rPr>
        <w:t>ROT_ENC_STS_REG[0] is read-only.</w:t>
      </w:r>
    </w:p>
    <w:tbl>
      <w:tblPr>
        <w:tblStyle w:val="TableGrid"/>
        <w:tblW w:w="0" w:type="auto"/>
        <w:tblLook w:val="04A0" w:firstRow="1" w:lastRow="0" w:firstColumn="1" w:lastColumn="0" w:noHBand="0" w:noVBand="1"/>
      </w:tblPr>
      <w:tblGrid>
        <w:gridCol w:w="8859"/>
        <w:gridCol w:w="491"/>
      </w:tblGrid>
      <w:tr w:rsidR="00824219" w:rsidTr="00824219">
        <w:trPr>
          <w:cantSplit/>
        </w:trPr>
        <w:tc>
          <w:tcPr>
            <w:tcW w:w="8859" w:type="dxa"/>
          </w:tcPr>
          <w:p w:rsidR="00824219" w:rsidRDefault="00824219" w:rsidP="00E40FCF">
            <w:pPr>
              <w:keepNext/>
              <w:jc w:val="center"/>
            </w:pPr>
            <w:r>
              <w:lastRenderedPageBreak/>
              <w:t>31 … 0</w:t>
            </w:r>
          </w:p>
        </w:tc>
        <w:tc>
          <w:tcPr>
            <w:tcW w:w="491" w:type="dxa"/>
          </w:tcPr>
          <w:p w:rsidR="00824219" w:rsidRDefault="00824219" w:rsidP="00824219">
            <w:pPr>
              <w:jc w:val="center"/>
            </w:pPr>
            <w:r>
              <w:t>0</w:t>
            </w:r>
          </w:p>
        </w:tc>
      </w:tr>
      <w:tr w:rsidR="00C538A2" w:rsidTr="00824219">
        <w:trPr>
          <w:cantSplit/>
          <w:trHeight w:val="1628"/>
        </w:trPr>
        <w:tc>
          <w:tcPr>
            <w:tcW w:w="8859" w:type="dxa"/>
            <w:vAlign w:val="center"/>
          </w:tcPr>
          <w:p w:rsidR="00C538A2" w:rsidRPr="003317E8" w:rsidRDefault="00C538A2" w:rsidP="00C538A2">
            <w:pPr>
              <w:jc w:val="center"/>
              <w:rPr>
                <w:sz w:val="28"/>
                <w:szCs w:val="28"/>
              </w:rPr>
            </w:pPr>
            <w:r>
              <w:rPr>
                <w:sz w:val="28"/>
                <w:szCs w:val="28"/>
              </w:rPr>
              <w:t>Reserved</w:t>
            </w:r>
          </w:p>
        </w:tc>
        <w:tc>
          <w:tcPr>
            <w:tcW w:w="491" w:type="dxa"/>
            <w:textDirection w:val="btLr"/>
            <w:vAlign w:val="center"/>
          </w:tcPr>
          <w:p w:rsidR="00C538A2" w:rsidRPr="00C538A2" w:rsidRDefault="00C538A2" w:rsidP="00C538A2">
            <w:pPr>
              <w:ind w:left="113" w:right="113"/>
              <w:jc w:val="center"/>
            </w:pPr>
            <w:r>
              <w:t>Button Status</w:t>
            </w:r>
          </w:p>
        </w:tc>
      </w:tr>
    </w:tbl>
    <w:p w:rsidR="00E16EE3" w:rsidRPr="00E53B40" w:rsidRDefault="00E16EE3" w:rsidP="00E53B40"/>
    <w:p w:rsidR="00C538A2" w:rsidRDefault="00C538A2" w:rsidP="00C538A2">
      <w:pPr>
        <w:pStyle w:val="Heading3"/>
      </w:pPr>
      <w:r>
        <w:t>Rotary Encoder Maximum Count Register (ROT_ENC_MAX_CNT_REG)</w:t>
      </w:r>
    </w:p>
    <w:p w:rsidR="00C538A2" w:rsidRDefault="002E384B" w:rsidP="00C538A2">
      <w:pPr>
        <w:rPr>
          <w:b/>
        </w:rPr>
      </w:pPr>
      <w:r>
        <w:rPr>
          <w:b/>
        </w:rPr>
        <w:t>Offset:</w:t>
      </w:r>
      <w:r>
        <w:rPr>
          <w:b/>
        </w:rPr>
        <w:tab/>
        <w:t>0x0C</w:t>
      </w:r>
    </w:p>
    <w:p w:rsidR="00C538A2" w:rsidRDefault="00C538A2" w:rsidP="00C538A2">
      <w:r>
        <w:t xml:space="preserve">Contains the </w:t>
      </w:r>
      <w:r w:rsidR="002E384B">
        <w:t>maximum value the rotary encoder is allowed to count to, inclusive. The value stored here is signed.</w:t>
      </w:r>
    </w:p>
    <w:p w:rsidR="002E384B" w:rsidRPr="002E384B" w:rsidRDefault="002E384B" w:rsidP="00C538A2">
      <w:pPr>
        <w:rPr>
          <w:i/>
        </w:rPr>
      </w:pPr>
      <w:r>
        <w:rPr>
          <w:i/>
        </w:rPr>
        <w:t>Warning: setting this register to a value lower than ROT_ENC_MIN_CNT_REG results in undefined behavior.</w:t>
      </w:r>
    </w:p>
    <w:tbl>
      <w:tblPr>
        <w:tblStyle w:val="TableGrid"/>
        <w:tblW w:w="0" w:type="auto"/>
        <w:tblLook w:val="04A0" w:firstRow="1" w:lastRow="0" w:firstColumn="1" w:lastColumn="0" w:noHBand="0" w:noVBand="1"/>
      </w:tblPr>
      <w:tblGrid>
        <w:gridCol w:w="9350"/>
      </w:tblGrid>
      <w:tr w:rsidR="00824219" w:rsidTr="006D4EBE">
        <w:trPr>
          <w:cantSplit/>
        </w:trPr>
        <w:tc>
          <w:tcPr>
            <w:tcW w:w="9350" w:type="dxa"/>
          </w:tcPr>
          <w:p w:rsidR="00824219" w:rsidRDefault="00824219" w:rsidP="00E40FCF">
            <w:pPr>
              <w:keepNext/>
              <w:jc w:val="center"/>
            </w:pPr>
            <w:r>
              <w:t>31 … 0</w:t>
            </w:r>
          </w:p>
        </w:tc>
      </w:tr>
      <w:tr w:rsidR="00C538A2" w:rsidTr="00C538A2">
        <w:trPr>
          <w:cantSplit/>
          <w:trHeight w:val="1628"/>
        </w:trPr>
        <w:tc>
          <w:tcPr>
            <w:tcW w:w="9350" w:type="dxa"/>
            <w:vAlign w:val="center"/>
          </w:tcPr>
          <w:p w:rsidR="00C538A2" w:rsidRPr="003317E8" w:rsidRDefault="002E384B" w:rsidP="00C538A2">
            <w:pPr>
              <w:jc w:val="center"/>
              <w:rPr>
                <w:sz w:val="28"/>
                <w:szCs w:val="28"/>
              </w:rPr>
            </w:pPr>
            <w:r>
              <w:rPr>
                <w:sz w:val="28"/>
                <w:szCs w:val="28"/>
              </w:rPr>
              <w:t>Maximum Allowed Count</w:t>
            </w:r>
          </w:p>
        </w:tc>
      </w:tr>
    </w:tbl>
    <w:p w:rsidR="002E384B" w:rsidRDefault="002E384B" w:rsidP="002E384B">
      <w:pPr>
        <w:pStyle w:val="Heading3"/>
      </w:pPr>
    </w:p>
    <w:p w:rsidR="002E384B" w:rsidRDefault="002E384B" w:rsidP="002E384B">
      <w:pPr>
        <w:pStyle w:val="Heading3"/>
      </w:pPr>
      <w:r>
        <w:t>Rotary Encoder M</w:t>
      </w:r>
      <w:r>
        <w:t>inimum</w:t>
      </w:r>
      <w:r>
        <w:t xml:space="preserve"> Count Register (ROT_ENC_</w:t>
      </w:r>
      <w:r>
        <w:t>MIN</w:t>
      </w:r>
      <w:r>
        <w:t>_CNT_REG)</w:t>
      </w:r>
    </w:p>
    <w:p w:rsidR="002E384B" w:rsidRDefault="002E384B" w:rsidP="002E384B">
      <w:pPr>
        <w:rPr>
          <w:b/>
        </w:rPr>
      </w:pPr>
      <w:r>
        <w:rPr>
          <w:b/>
        </w:rPr>
        <w:t>Offset:</w:t>
      </w:r>
      <w:r>
        <w:rPr>
          <w:b/>
        </w:rPr>
        <w:tab/>
        <w:t>0x</w:t>
      </w:r>
      <w:r>
        <w:rPr>
          <w:b/>
        </w:rPr>
        <w:t>10</w:t>
      </w:r>
    </w:p>
    <w:p w:rsidR="002E384B" w:rsidRDefault="002E384B" w:rsidP="002E384B">
      <w:r>
        <w:t xml:space="preserve">Contains the </w:t>
      </w:r>
      <w:r>
        <w:t>minimum</w:t>
      </w:r>
      <w:r>
        <w:t xml:space="preserve"> value the rotary encoder is allowed to count to, inclusive. The value stored here is signed.</w:t>
      </w:r>
    </w:p>
    <w:p w:rsidR="002E384B" w:rsidRPr="002E384B" w:rsidRDefault="002E384B" w:rsidP="002E384B">
      <w:pPr>
        <w:rPr>
          <w:i/>
        </w:rPr>
      </w:pPr>
      <w:r>
        <w:rPr>
          <w:i/>
        </w:rPr>
        <w:t xml:space="preserve">Warning: setting this register to a value </w:t>
      </w:r>
      <w:r>
        <w:rPr>
          <w:i/>
        </w:rPr>
        <w:t>highe</w:t>
      </w:r>
      <w:r>
        <w:rPr>
          <w:i/>
        </w:rPr>
        <w:t>r than ROT_ENC_</w:t>
      </w:r>
      <w:r>
        <w:rPr>
          <w:i/>
        </w:rPr>
        <w:t>MAX</w:t>
      </w:r>
      <w:r>
        <w:rPr>
          <w:i/>
        </w:rPr>
        <w:t>_CNT_REG results in undefined behavior.</w:t>
      </w:r>
    </w:p>
    <w:tbl>
      <w:tblPr>
        <w:tblStyle w:val="TableGrid"/>
        <w:tblW w:w="0" w:type="auto"/>
        <w:tblLook w:val="04A0" w:firstRow="1" w:lastRow="0" w:firstColumn="1" w:lastColumn="0" w:noHBand="0" w:noVBand="1"/>
      </w:tblPr>
      <w:tblGrid>
        <w:gridCol w:w="9350"/>
      </w:tblGrid>
      <w:tr w:rsidR="00824219" w:rsidTr="009866D2">
        <w:trPr>
          <w:cantSplit/>
        </w:trPr>
        <w:tc>
          <w:tcPr>
            <w:tcW w:w="9350" w:type="dxa"/>
          </w:tcPr>
          <w:p w:rsidR="00824219" w:rsidRDefault="00824219" w:rsidP="00E40FCF">
            <w:pPr>
              <w:keepNext/>
              <w:jc w:val="center"/>
            </w:pPr>
            <w:r>
              <w:t>31 … 0</w:t>
            </w:r>
          </w:p>
        </w:tc>
      </w:tr>
      <w:tr w:rsidR="002E384B" w:rsidTr="00884728">
        <w:trPr>
          <w:cantSplit/>
          <w:trHeight w:val="1628"/>
        </w:trPr>
        <w:tc>
          <w:tcPr>
            <w:tcW w:w="9350" w:type="dxa"/>
            <w:vAlign w:val="center"/>
          </w:tcPr>
          <w:p w:rsidR="002E384B" w:rsidRPr="003317E8" w:rsidRDefault="002E384B" w:rsidP="002E384B">
            <w:pPr>
              <w:jc w:val="center"/>
              <w:rPr>
                <w:sz w:val="28"/>
                <w:szCs w:val="28"/>
              </w:rPr>
            </w:pPr>
            <w:r>
              <w:rPr>
                <w:sz w:val="28"/>
                <w:szCs w:val="28"/>
              </w:rPr>
              <w:t>M</w:t>
            </w:r>
            <w:r>
              <w:rPr>
                <w:sz w:val="28"/>
                <w:szCs w:val="28"/>
              </w:rPr>
              <w:t>in</w:t>
            </w:r>
            <w:r>
              <w:rPr>
                <w:sz w:val="28"/>
                <w:szCs w:val="28"/>
              </w:rPr>
              <w:t>imum Allowed Count</w:t>
            </w:r>
          </w:p>
        </w:tc>
      </w:tr>
    </w:tbl>
    <w:p w:rsidR="00E40FCF" w:rsidRDefault="00E40FCF" w:rsidP="0056724A">
      <w:pPr>
        <w:pStyle w:val="Heading3"/>
      </w:pPr>
    </w:p>
    <w:p w:rsidR="0056724A" w:rsidRDefault="0056724A" w:rsidP="0056724A">
      <w:pPr>
        <w:pStyle w:val="Heading3"/>
      </w:pPr>
      <w:r>
        <w:t xml:space="preserve">Rotary Encoder </w:t>
      </w:r>
      <w:r>
        <w:t>Reserved Register</w:t>
      </w:r>
      <w:r>
        <w:t xml:space="preserve"> </w:t>
      </w:r>
      <w:r>
        <w:t xml:space="preserve">0 </w:t>
      </w:r>
      <w:r>
        <w:t>(ROT_</w:t>
      </w:r>
      <w:r>
        <w:t>RSVD0</w:t>
      </w:r>
      <w:r>
        <w:t>_REG)</w:t>
      </w:r>
    </w:p>
    <w:p w:rsidR="0056724A" w:rsidRDefault="0056724A" w:rsidP="0056724A">
      <w:pPr>
        <w:rPr>
          <w:b/>
        </w:rPr>
      </w:pPr>
      <w:r>
        <w:rPr>
          <w:b/>
        </w:rPr>
        <w:t>Offset:</w:t>
      </w:r>
      <w:r>
        <w:rPr>
          <w:b/>
        </w:rPr>
        <w:tab/>
        <w:t>0x</w:t>
      </w:r>
      <w:r>
        <w:rPr>
          <w:b/>
        </w:rPr>
        <w:t>14</w:t>
      </w:r>
    </w:p>
    <w:p w:rsidR="0056724A" w:rsidRPr="002E384B" w:rsidRDefault="0056724A" w:rsidP="0056724A">
      <w:pPr>
        <w:rPr>
          <w:i/>
        </w:rPr>
      </w:pPr>
      <w:r>
        <w:t>Reserved. Used for write/read test during self-test by driver.</w:t>
      </w:r>
    </w:p>
    <w:tbl>
      <w:tblPr>
        <w:tblStyle w:val="TableGrid"/>
        <w:tblW w:w="0" w:type="auto"/>
        <w:tblLook w:val="04A0" w:firstRow="1" w:lastRow="0" w:firstColumn="1" w:lastColumn="0" w:noHBand="0" w:noVBand="1"/>
      </w:tblPr>
      <w:tblGrid>
        <w:gridCol w:w="9350"/>
      </w:tblGrid>
      <w:tr w:rsidR="00824219" w:rsidTr="00941DA3">
        <w:trPr>
          <w:cantSplit/>
        </w:trPr>
        <w:tc>
          <w:tcPr>
            <w:tcW w:w="9350" w:type="dxa"/>
          </w:tcPr>
          <w:p w:rsidR="00824219" w:rsidRDefault="00824219" w:rsidP="00E40FCF">
            <w:pPr>
              <w:keepNext/>
              <w:jc w:val="center"/>
            </w:pPr>
            <w:r>
              <w:lastRenderedPageBreak/>
              <w:t>31 … 0</w:t>
            </w:r>
          </w:p>
        </w:tc>
      </w:tr>
      <w:tr w:rsidR="0056724A" w:rsidTr="00884728">
        <w:trPr>
          <w:cantSplit/>
          <w:trHeight w:val="1628"/>
        </w:trPr>
        <w:tc>
          <w:tcPr>
            <w:tcW w:w="9350" w:type="dxa"/>
            <w:vAlign w:val="center"/>
          </w:tcPr>
          <w:p w:rsidR="0056724A" w:rsidRPr="003317E8" w:rsidRDefault="0056724A" w:rsidP="00884728">
            <w:pPr>
              <w:jc w:val="center"/>
              <w:rPr>
                <w:sz w:val="28"/>
                <w:szCs w:val="28"/>
              </w:rPr>
            </w:pPr>
            <w:r>
              <w:rPr>
                <w:sz w:val="28"/>
                <w:szCs w:val="28"/>
              </w:rPr>
              <w:t>Reserved</w:t>
            </w:r>
          </w:p>
        </w:tc>
      </w:tr>
    </w:tbl>
    <w:p w:rsidR="0056724A" w:rsidRDefault="0056724A" w:rsidP="0056724A">
      <w:pPr>
        <w:pStyle w:val="Heading3"/>
      </w:pPr>
    </w:p>
    <w:p w:rsidR="0056724A" w:rsidRDefault="0056724A" w:rsidP="0056724A">
      <w:pPr>
        <w:pStyle w:val="Heading3"/>
      </w:pPr>
      <w:r>
        <w:t>LCD Data Register</w:t>
      </w:r>
      <w:r>
        <w:t xml:space="preserve"> (</w:t>
      </w:r>
      <w:r>
        <w:t>LCD_DATA</w:t>
      </w:r>
      <w:r>
        <w:t>_REG)</w:t>
      </w:r>
    </w:p>
    <w:p w:rsidR="0056724A" w:rsidRDefault="0056724A" w:rsidP="0056724A">
      <w:pPr>
        <w:rPr>
          <w:b/>
        </w:rPr>
      </w:pPr>
      <w:r>
        <w:rPr>
          <w:b/>
        </w:rPr>
        <w:t>Offset:</w:t>
      </w:r>
      <w:r>
        <w:rPr>
          <w:b/>
        </w:rPr>
        <w:tab/>
        <w:t>0x</w:t>
      </w:r>
      <w:r>
        <w:rPr>
          <w:b/>
        </w:rPr>
        <w:t>18</w:t>
      </w:r>
    </w:p>
    <w:p w:rsidR="0056724A" w:rsidRPr="002E384B" w:rsidRDefault="0056724A" w:rsidP="0056724A">
      <w:pPr>
        <w:rPr>
          <w:i/>
        </w:rPr>
      </w:pPr>
      <w:r>
        <w:t>Wired directly to the LCD data bus ports.</w:t>
      </w:r>
      <w:r w:rsidR="00DF5DF7">
        <w:t xml:space="preserve"> Register bit numbers correspond to data bus bit numbers. (Ex: LCD_DATA_REG[3] is connected to DB[3].)</w:t>
      </w:r>
    </w:p>
    <w:tbl>
      <w:tblPr>
        <w:tblStyle w:val="TableGrid"/>
        <w:tblW w:w="0" w:type="auto"/>
        <w:tblLook w:val="04A0" w:firstRow="1" w:lastRow="0" w:firstColumn="1" w:lastColumn="0" w:noHBand="0" w:noVBand="1"/>
      </w:tblPr>
      <w:tblGrid>
        <w:gridCol w:w="5830"/>
        <w:gridCol w:w="440"/>
        <w:gridCol w:w="440"/>
        <w:gridCol w:w="440"/>
        <w:gridCol w:w="440"/>
        <w:gridCol w:w="440"/>
        <w:gridCol w:w="440"/>
        <w:gridCol w:w="440"/>
        <w:gridCol w:w="440"/>
      </w:tblGrid>
      <w:tr w:rsidR="00824219" w:rsidTr="00824219">
        <w:trPr>
          <w:cantSplit/>
        </w:trPr>
        <w:tc>
          <w:tcPr>
            <w:tcW w:w="5830" w:type="dxa"/>
          </w:tcPr>
          <w:p w:rsidR="00824219" w:rsidRDefault="00824219" w:rsidP="00E40FCF">
            <w:pPr>
              <w:keepNext/>
              <w:jc w:val="center"/>
            </w:pPr>
            <w:r>
              <w:t>31 … 08</w:t>
            </w:r>
          </w:p>
        </w:tc>
        <w:tc>
          <w:tcPr>
            <w:tcW w:w="440" w:type="dxa"/>
          </w:tcPr>
          <w:p w:rsidR="00824219" w:rsidRDefault="00824219" w:rsidP="00824219">
            <w:pPr>
              <w:jc w:val="center"/>
            </w:pPr>
            <w:r>
              <w:t>7</w:t>
            </w:r>
          </w:p>
        </w:tc>
        <w:tc>
          <w:tcPr>
            <w:tcW w:w="440" w:type="dxa"/>
          </w:tcPr>
          <w:p w:rsidR="00824219" w:rsidRDefault="00824219" w:rsidP="00824219">
            <w:pPr>
              <w:jc w:val="center"/>
            </w:pPr>
            <w:r>
              <w:t>6</w:t>
            </w:r>
          </w:p>
        </w:tc>
        <w:tc>
          <w:tcPr>
            <w:tcW w:w="440" w:type="dxa"/>
          </w:tcPr>
          <w:p w:rsidR="00824219" w:rsidRDefault="00824219" w:rsidP="00824219">
            <w:pPr>
              <w:jc w:val="center"/>
            </w:pPr>
            <w:r>
              <w:t>5</w:t>
            </w:r>
          </w:p>
        </w:tc>
        <w:tc>
          <w:tcPr>
            <w:tcW w:w="440" w:type="dxa"/>
          </w:tcPr>
          <w:p w:rsidR="00824219" w:rsidRDefault="00824219" w:rsidP="00824219">
            <w:pPr>
              <w:jc w:val="center"/>
            </w:pPr>
            <w:r>
              <w:t>4</w:t>
            </w:r>
          </w:p>
        </w:tc>
        <w:tc>
          <w:tcPr>
            <w:tcW w:w="440" w:type="dxa"/>
          </w:tcPr>
          <w:p w:rsidR="00824219" w:rsidRDefault="00824219" w:rsidP="00824219">
            <w:pPr>
              <w:jc w:val="center"/>
            </w:pPr>
            <w:r>
              <w:t>3</w:t>
            </w:r>
          </w:p>
        </w:tc>
        <w:tc>
          <w:tcPr>
            <w:tcW w:w="440" w:type="dxa"/>
          </w:tcPr>
          <w:p w:rsidR="00824219" w:rsidRDefault="00824219" w:rsidP="00824219">
            <w:pPr>
              <w:jc w:val="center"/>
            </w:pPr>
            <w:r>
              <w:t>2</w:t>
            </w:r>
          </w:p>
        </w:tc>
        <w:tc>
          <w:tcPr>
            <w:tcW w:w="440" w:type="dxa"/>
          </w:tcPr>
          <w:p w:rsidR="00824219" w:rsidRDefault="00824219" w:rsidP="00824219">
            <w:pPr>
              <w:jc w:val="center"/>
            </w:pPr>
            <w:r>
              <w:t>1</w:t>
            </w:r>
          </w:p>
        </w:tc>
        <w:tc>
          <w:tcPr>
            <w:tcW w:w="440" w:type="dxa"/>
          </w:tcPr>
          <w:p w:rsidR="00824219" w:rsidRDefault="00824219" w:rsidP="00824219">
            <w:pPr>
              <w:jc w:val="center"/>
            </w:pPr>
            <w:r>
              <w:t>0</w:t>
            </w:r>
          </w:p>
        </w:tc>
      </w:tr>
      <w:tr w:rsidR="0056724A" w:rsidTr="00824219">
        <w:trPr>
          <w:cantSplit/>
          <w:trHeight w:val="1628"/>
        </w:trPr>
        <w:tc>
          <w:tcPr>
            <w:tcW w:w="5830" w:type="dxa"/>
            <w:vAlign w:val="center"/>
          </w:tcPr>
          <w:p w:rsidR="0056724A" w:rsidRPr="003317E8" w:rsidRDefault="0056724A" w:rsidP="00884728">
            <w:pPr>
              <w:jc w:val="center"/>
              <w:rPr>
                <w:sz w:val="28"/>
                <w:szCs w:val="28"/>
              </w:rPr>
            </w:pPr>
            <w:r>
              <w:rPr>
                <w:sz w:val="28"/>
                <w:szCs w:val="28"/>
              </w:rPr>
              <w:t>Reserved</w:t>
            </w:r>
          </w:p>
        </w:tc>
        <w:tc>
          <w:tcPr>
            <w:tcW w:w="3520" w:type="dxa"/>
            <w:gridSpan w:val="8"/>
            <w:vAlign w:val="center"/>
          </w:tcPr>
          <w:p w:rsidR="0056724A" w:rsidRPr="003317E8" w:rsidRDefault="0056724A" w:rsidP="00884728">
            <w:pPr>
              <w:jc w:val="center"/>
              <w:rPr>
                <w:sz w:val="28"/>
                <w:szCs w:val="28"/>
              </w:rPr>
            </w:pPr>
            <w:r>
              <w:rPr>
                <w:sz w:val="28"/>
                <w:szCs w:val="28"/>
              </w:rPr>
              <w:t>LCD Data Bus</w:t>
            </w:r>
            <w:r w:rsidR="00DF5DF7">
              <w:rPr>
                <w:sz w:val="28"/>
                <w:szCs w:val="28"/>
              </w:rPr>
              <w:t>[7:0]</w:t>
            </w:r>
          </w:p>
        </w:tc>
      </w:tr>
    </w:tbl>
    <w:p w:rsidR="0056724A" w:rsidRDefault="0056724A"/>
    <w:p w:rsidR="00DF5DF7" w:rsidRDefault="00DF5DF7" w:rsidP="00DF5DF7">
      <w:pPr>
        <w:pStyle w:val="Heading3"/>
      </w:pPr>
      <w:r>
        <w:t xml:space="preserve">LCD </w:t>
      </w:r>
      <w:r>
        <w:t>Control</w:t>
      </w:r>
      <w:r>
        <w:t xml:space="preserve"> Register (LCD_</w:t>
      </w:r>
      <w:r>
        <w:t>CNTL</w:t>
      </w:r>
      <w:r>
        <w:t>_REG)</w:t>
      </w:r>
    </w:p>
    <w:p w:rsidR="00DF5DF7" w:rsidRDefault="00DF5DF7" w:rsidP="00DF5DF7">
      <w:pPr>
        <w:rPr>
          <w:b/>
        </w:rPr>
      </w:pPr>
      <w:r>
        <w:rPr>
          <w:b/>
        </w:rPr>
        <w:t>Offset:</w:t>
      </w:r>
      <w:r>
        <w:rPr>
          <w:b/>
        </w:rPr>
        <w:tab/>
        <w:t>0x1</w:t>
      </w:r>
      <w:r>
        <w:rPr>
          <w:b/>
        </w:rPr>
        <w:t>C</w:t>
      </w:r>
    </w:p>
    <w:p w:rsidR="00DF5DF7" w:rsidRPr="002E384B" w:rsidRDefault="00E40FCF" w:rsidP="00DF5DF7">
      <w:pPr>
        <w:rPr>
          <w:i/>
        </w:rPr>
      </w:pPr>
      <w:r>
        <w:t>LCD_CNTL_REG[0:5] are w</w:t>
      </w:r>
      <w:r w:rsidR="00DF5DF7">
        <w:t xml:space="preserve">ired directly to the LCD </w:t>
      </w:r>
      <w:r w:rsidR="00DF5DF7">
        <w:t>control pins. This register is used to assert and deassert pins on the LCD controller. Masks for accessing these pins are defined in PMODIO_l.h.</w:t>
      </w:r>
    </w:p>
    <w:tbl>
      <w:tblPr>
        <w:tblStyle w:val="TableGrid"/>
        <w:tblW w:w="0" w:type="auto"/>
        <w:tblLook w:val="04A0" w:firstRow="1" w:lastRow="0" w:firstColumn="1" w:lastColumn="0" w:noHBand="0" w:noVBand="1"/>
      </w:tblPr>
      <w:tblGrid>
        <w:gridCol w:w="6530"/>
        <w:gridCol w:w="564"/>
        <w:gridCol w:w="564"/>
        <w:gridCol w:w="564"/>
        <w:gridCol w:w="564"/>
        <w:gridCol w:w="564"/>
      </w:tblGrid>
      <w:tr w:rsidR="00824219" w:rsidTr="00824219">
        <w:trPr>
          <w:cantSplit/>
        </w:trPr>
        <w:tc>
          <w:tcPr>
            <w:tcW w:w="6530" w:type="dxa"/>
          </w:tcPr>
          <w:p w:rsidR="00824219" w:rsidRDefault="00824219" w:rsidP="00E40FCF">
            <w:pPr>
              <w:keepNext/>
              <w:jc w:val="center"/>
            </w:pPr>
            <w:r>
              <w:t>31 … 05</w:t>
            </w:r>
          </w:p>
        </w:tc>
        <w:tc>
          <w:tcPr>
            <w:tcW w:w="564" w:type="dxa"/>
          </w:tcPr>
          <w:p w:rsidR="00824219" w:rsidRDefault="00824219" w:rsidP="00824219">
            <w:pPr>
              <w:jc w:val="center"/>
            </w:pPr>
            <w:r>
              <w:t>4</w:t>
            </w:r>
          </w:p>
        </w:tc>
        <w:tc>
          <w:tcPr>
            <w:tcW w:w="564" w:type="dxa"/>
          </w:tcPr>
          <w:p w:rsidR="00824219" w:rsidRDefault="00824219" w:rsidP="00824219">
            <w:pPr>
              <w:jc w:val="center"/>
            </w:pPr>
            <w:r>
              <w:t>3</w:t>
            </w:r>
          </w:p>
        </w:tc>
        <w:tc>
          <w:tcPr>
            <w:tcW w:w="564" w:type="dxa"/>
          </w:tcPr>
          <w:p w:rsidR="00824219" w:rsidRDefault="00824219" w:rsidP="00824219">
            <w:pPr>
              <w:jc w:val="center"/>
            </w:pPr>
            <w:r>
              <w:t>2</w:t>
            </w:r>
          </w:p>
        </w:tc>
        <w:tc>
          <w:tcPr>
            <w:tcW w:w="564" w:type="dxa"/>
          </w:tcPr>
          <w:p w:rsidR="00824219" w:rsidRDefault="00824219" w:rsidP="00824219">
            <w:pPr>
              <w:jc w:val="center"/>
            </w:pPr>
            <w:r>
              <w:t>1</w:t>
            </w:r>
          </w:p>
        </w:tc>
        <w:tc>
          <w:tcPr>
            <w:tcW w:w="564" w:type="dxa"/>
          </w:tcPr>
          <w:p w:rsidR="00824219" w:rsidRDefault="00824219" w:rsidP="00824219">
            <w:pPr>
              <w:jc w:val="center"/>
            </w:pPr>
            <w:r>
              <w:t>0</w:t>
            </w:r>
          </w:p>
        </w:tc>
      </w:tr>
      <w:tr w:rsidR="00DF5DF7" w:rsidTr="00824219">
        <w:trPr>
          <w:cantSplit/>
          <w:trHeight w:val="1628"/>
        </w:trPr>
        <w:tc>
          <w:tcPr>
            <w:tcW w:w="6530" w:type="dxa"/>
            <w:vAlign w:val="center"/>
          </w:tcPr>
          <w:p w:rsidR="00DF5DF7" w:rsidRPr="003317E8" w:rsidRDefault="00DF5DF7" w:rsidP="00DF5DF7">
            <w:pPr>
              <w:ind w:left="113" w:right="113"/>
              <w:jc w:val="center"/>
              <w:rPr>
                <w:sz w:val="28"/>
                <w:szCs w:val="28"/>
              </w:rPr>
            </w:pPr>
            <w:r>
              <w:rPr>
                <w:sz w:val="28"/>
                <w:szCs w:val="28"/>
              </w:rPr>
              <w:t>Reserved</w:t>
            </w:r>
          </w:p>
        </w:tc>
        <w:tc>
          <w:tcPr>
            <w:tcW w:w="564" w:type="dxa"/>
            <w:textDirection w:val="btLr"/>
          </w:tcPr>
          <w:p w:rsidR="00DF5DF7" w:rsidRPr="003317E8" w:rsidRDefault="00DF5DF7" w:rsidP="00DF5DF7">
            <w:pPr>
              <w:ind w:left="113" w:right="113"/>
              <w:jc w:val="center"/>
              <w:rPr>
                <w:sz w:val="28"/>
                <w:szCs w:val="28"/>
              </w:rPr>
            </w:pPr>
            <w:r>
              <w:rPr>
                <w:sz w:val="28"/>
                <w:szCs w:val="28"/>
              </w:rPr>
              <w:t>CS2B</w:t>
            </w:r>
          </w:p>
        </w:tc>
        <w:tc>
          <w:tcPr>
            <w:tcW w:w="564" w:type="dxa"/>
            <w:textDirection w:val="btLr"/>
          </w:tcPr>
          <w:p w:rsidR="00DF5DF7" w:rsidRPr="003317E8" w:rsidRDefault="00DF5DF7" w:rsidP="00DF5DF7">
            <w:pPr>
              <w:ind w:left="113" w:right="113"/>
              <w:jc w:val="center"/>
              <w:rPr>
                <w:sz w:val="28"/>
                <w:szCs w:val="28"/>
              </w:rPr>
            </w:pPr>
            <w:r>
              <w:rPr>
                <w:sz w:val="28"/>
                <w:szCs w:val="28"/>
              </w:rPr>
              <w:t>CS1B</w:t>
            </w:r>
          </w:p>
        </w:tc>
        <w:tc>
          <w:tcPr>
            <w:tcW w:w="564" w:type="dxa"/>
            <w:textDirection w:val="btLr"/>
          </w:tcPr>
          <w:p w:rsidR="00DF5DF7" w:rsidRPr="003317E8" w:rsidRDefault="00DF5DF7" w:rsidP="00DF5DF7">
            <w:pPr>
              <w:ind w:left="113" w:right="113"/>
              <w:jc w:val="center"/>
              <w:rPr>
                <w:sz w:val="28"/>
                <w:szCs w:val="28"/>
              </w:rPr>
            </w:pPr>
            <w:r>
              <w:rPr>
                <w:sz w:val="28"/>
                <w:szCs w:val="28"/>
              </w:rPr>
              <w:t>RS</w:t>
            </w:r>
          </w:p>
        </w:tc>
        <w:tc>
          <w:tcPr>
            <w:tcW w:w="564" w:type="dxa"/>
            <w:textDirection w:val="btLr"/>
          </w:tcPr>
          <w:p w:rsidR="00DF5DF7" w:rsidRPr="003317E8" w:rsidRDefault="00DF5DF7" w:rsidP="00DF5DF7">
            <w:pPr>
              <w:ind w:left="113" w:right="113"/>
              <w:jc w:val="center"/>
              <w:rPr>
                <w:sz w:val="28"/>
                <w:szCs w:val="28"/>
              </w:rPr>
            </w:pPr>
            <w:r>
              <w:rPr>
                <w:sz w:val="28"/>
                <w:szCs w:val="28"/>
              </w:rPr>
              <w:t>EN</w:t>
            </w:r>
          </w:p>
        </w:tc>
        <w:tc>
          <w:tcPr>
            <w:tcW w:w="564" w:type="dxa"/>
            <w:textDirection w:val="btLr"/>
          </w:tcPr>
          <w:p w:rsidR="00DF5DF7" w:rsidRPr="003317E8" w:rsidRDefault="00DF5DF7" w:rsidP="00DF5DF7">
            <w:pPr>
              <w:ind w:left="113" w:right="113"/>
              <w:jc w:val="center"/>
              <w:rPr>
                <w:sz w:val="28"/>
                <w:szCs w:val="28"/>
              </w:rPr>
            </w:pPr>
            <w:r>
              <w:rPr>
                <w:sz w:val="28"/>
                <w:szCs w:val="28"/>
              </w:rPr>
              <w:t>/RST</w:t>
            </w:r>
          </w:p>
        </w:tc>
      </w:tr>
    </w:tbl>
    <w:p w:rsidR="00DF5DF7" w:rsidRDefault="00DF5DF7"/>
    <w:p w:rsidR="00E40FCF" w:rsidRDefault="00E40FCF" w:rsidP="00E40FCF">
      <w:pPr>
        <w:pStyle w:val="Heading3"/>
      </w:pPr>
      <w:r>
        <w:t>LCD</w:t>
      </w:r>
      <w:r>
        <w:t xml:space="preserve"> Reserved Register 0 (</w:t>
      </w:r>
      <w:r>
        <w:t>LCD</w:t>
      </w:r>
      <w:r>
        <w:t>_RSVD0_REG)</w:t>
      </w:r>
    </w:p>
    <w:p w:rsidR="00E40FCF" w:rsidRDefault="00E40FCF" w:rsidP="00E40FCF">
      <w:pPr>
        <w:rPr>
          <w:b/>
        </w:rPr>
      </w:pPr>
      <w:r>
        <w:rPr>
          <w:b/>
        </w:rPr>
        <w:t>Offset:</w:t>
      </w:r>
      <w:r>
        <w:rPr>
          <w:b/>
        </w:rPr>
        <w:tab/>
        <w:t>0x</w:t>
      </w:r>
      <w:r>
        <w:rPr>
          <w:b/>
        </w:rPr>
        <w:t>20</w:t>
      </w:r>
    </w:p>
    <w:p w:rsidR="00E40FCF" w:rsidRPr="002E384B" w:rsidRDefault="00E40FCF" w:rsidP="00E40FCF">
      <w:pPr>
        <w:rPr>
          <w:i/>
        </w:rPr>
      </w:pPr>
      <w:r>
        <w:t>Reserved. Used for write/read test during self-test by driver.</w:t>
      </w:r>
    </w:p>
    <w:tbl>
      <w:tblPr>
        <w:tblStyle w:val="TableGrid"/>
        <w:tblW w:w="0" w:type="auto"/>
        <w:tblLook w:val="04A0" w:firstRow="1" w:lastRow="0" w:firstColumn="1" w:lastColumn="0" w:noHBand="0" w:noVBand="1"/>
      </w:tblPr>
      <w:tblGrid>
        <w:gridCol w:w="9350"/>
      </w:tblGrid>
      <w:tr w:rsidR="00E40FCF" w:rsidTr="00884728">
        <w:trPr>
          <w:cantSplit/>
        </w:trPr>
        <w:tc>
          <w:tcPr>
            <w:tcW w:w="9350" w:type="dxa"/>
          </w:tcPr>
          <w:p w:rsidR="00E40FCF" w:rsidRDefault="00E40FCF" w:rsidP="00E40FCF">
            <w:pPr>
              <w:keepNext/>
              <w:jc w:val="center"/>
            </w:pPr>
            <w:r>
              <w:lastRenderedPageBreak/>
              <w:t>31 … 0</w:t>
            </w:r>
          </w:p>
        </w:tc>
      </w:tr>
      <w:tr w:rsidR="00E40FCF" w:rsidTr="00884728">
        <w:trPr>
          <w:cantSplit/>
          <w:trHeight w:val="1628"/>
        </w:trPr>
        <w:tc>
          <w:tcPr>
            <w:tcW w:w="9350" w:type="dxa"/>
            <w:vAlign w:val="center"/>
          </w:tcPr>
          <w:p w:rsidR="00E40FCF" w:rsidRPr="003317E8" w:rsidRDefault="00E40FCF" w:rsidP="00884728">
            <w:pPr>
              <w:jc w:val="center"/>
              <w:rPr>
                <w:sz w:val="28"/>
                <w:szCs w:val="28"/>
              </w:rPr>
            </w:pPr>
            <w:r>
              <w:rPr>
                <w:sz w:val="28"/>
                <w:szCs w:val="28"/>
              </w:rPr>
              <w:t>Reserved</w:t>
            </w:r>
          </w:p>
        </w:tc>
      </w:tr>
    </w:tbl>
    <w:p w:rsidR="00E40FCF" w:rsidRDefault="00E40FCF"/>
    <w:p w:rsidR="00E40FCF" w:rsidRDefault="00E40FCF" w:rsidP="00E40FCF">
      <w:pPr>
        <w:pStyle w:val="Heading3"/>
      </w:pPr>
      <w:r>
        <w:t>General Purpose</w:t>
      </w:r>
      <w:r>
        <w:t xml:space="preserve"> Reserved Register</w:t>
      </w:r>
      <w:r>
        <w:t>s</w:t>
      </w:r>
      <w:r>
        <w:t xml:space="preserve"> (</w:t>
      </w:r>
      <w:r>
        <w:t>GP_RSVD0_REG, GP_RSVD1_REG, GP_RSVD2_REG</w:t>
      </w:r>
      <w:r>
        <w:t>)</w:t>
      </w:r>
    </w:p>
    <w:p w:rsidR="00E40FCF" w:rsidRDefault="00E40FCF" w:rsidP="00E40FCF">
      <w:pPr>
        <w:rPr>
          <w:b/>
        </w:rPr>
      </w:pPr>
      <w:r>
        <w:rPr>
          <w:b/>
        </w:rPr>
        <w:t>Offset:</w:t>
      </w:r>
      <w:r>
        <w:rPr>
          <w:b/>
        </w:rPr>
        <w:tab/>
        <w:t>0x</w:t>
      </w:r>
      <w:r>
        <w:rPr>
          <w:b/>
        </w:rPr>
        <w:t>24, 0x28, 0x2C</w:t>
      </w:r>
    </w:p>
    <w:p w:rsidR="00E40FCF" w:rsidRPr="002E384B" w:rsidRDefault="00E40FCF" w:rsidP="00E40FCF">
      <w:pPr>
        <w:rPr>
          <w:i/>
        </w:rPr>
      </w:pPr>
      <w:r>
        <w:t>Reserved. Used for write/read test during self-test by driver.</w:t>
      </w:r>
    </w:p>
    <w:tbl>
      <w:tblPr>
        <w:tblStyle w:val="TableGrid"/>
        <w:tblW w:w="0" w:type="auto"/>
        <w:tblLook w:val="04A0" w:firstRow="1" w:lastRow="0" w:firstColumn="1" w:lastColumn="0" w:noHBand="0" w:noVBand="1"/>
      </w:tblPr>
      <w:tblGrid>
        <w:gridCol w:w="9350"/>
      </w:tblGrid>
      <w:tr w:rsidR="00E40FCF" w:rsidTr="00884728">
        <w:trPr>
          <w:cantSplit/>
        </w:trPr>
        <w:tc>
          <w:tcPr>
            <w:tcW w:w="9350" w:type="dxa"/>
          </w:tcPr>
          <w:p w:rsidR="00E40FCF" w:rsidRDefault="00E40FCF" w:rsidP="00884728">
            <w:pPr>
              <w:keepNext/>
              <w:jc w:val="center"/>
            </w:pPr>
            <w:r>
              <w:t>31 … 0</w:t>
            </w:r>
          </w:p>
        </w:tc>
      </w:tr>
      <w:tr w:rsidR="00E40FCF" w:rsidTr="00884728">
        <w:trPr>
          <w:cantSplit/>
          <w:trHeight w:val="1628"/>
        </w:trPr>
        <w:tc>
          <w:tcPr>
            <w:tcW w:w="9350" w:type="dxa"/>
            <w:vAlign w:val="center"/>
          </w:tcPr>
          <w:p w:rsidR="00E40FCF" w:rsidRPr="003317E8" w:rsidRDefault="00E40FCF" w:rsidP="00884728">
            <w:pPr>
              <w:jc w:val="center"/>
              <w:rPr>
                <w:sz w:val="28"/>
                <w:szCs w:val="28"/>
              </w:rPr>
            </w:pPr>
            <w:r>
              <w:rPr>
                <w:sz w:val="28"/>
                <w:szCs w:val="28"/>
              </w:rPr>
              <w:t>Reserved</w:t>
            </w:r>
          </w:p>
        </w:tc>
      </w:tr>
    </w:tbl>
    <w:p w:rsidR="003A3EC2" w:rsidRDefault="003A3EC2" w:rsidP="00374B1A">
      <w:pPr>
        <w:pStyle w:val="Heading2"/>
      </w:pPr>
    </w:p>
    <w:p w:rsidR="00E14A9A" w:rsidRDefault="003A3EC2" w:rsidP="00E14A9A">
      <w:pPr>
        <w:pStyle w:val="Heading2"/>
      </w:pPr>
      <w:bookmarkStart w:id="16" w:name="_Toc446125918"/>
      <w:r>
        <w:t xml:space="preserve">Driver </w:t>
      </w:r>
      <w:r w:rsidR="00374B1A">
        <w:t>Software</w:t>
      </w:r>
      <w:bookmarkEnd w:id="16"/>
    </w:p>
    <w:p w:rsidR="00E14A9A" w:rsidRPr="00E14A9A" w:rsidRDefault="00E14A9A" w:rsidP="00E14A9A">
      <w:r>
        <w:t>The driver source code is contained in the following files:</w:t>
      </w:r>
    </w:p>
    <w:tbl>
      <w:tblPr>
        <w:tblStyle w:val="TableGrid"/>
        <w:tblW w:w="0" w:type="auto"/>
        <w:tblLook w:val="04A0" w:firstRow="1" w:lastRow="0" w:firstColumn="1" w:lastColumn="0" w:noHBand="0" w:noVBand="1"/>
      </w:tblPr>
      <w:tblGrid>
        <w:gridCol w:w="1705"/>
        <w:gridCol w:w="7645"/>
      </w:tblGrid>
      <w:tr w:rsidR="00E14A9A" w:rsidTr="00E14A9A">
        <w:tc>
          <w:tcPr>
            <w:tcW w:w="1705" w:type="dxa"/>
            <w:shd w:val="clear" w:color="auto" w:fill="DEEAF6" w:themeFill="accent1" w:themeFillTint="33"/>
          </w:tcPr>
          <w:p w:rsidR="00E14A9A" w:rsidRPr="00E14A9A" w:rsidRDefault="00E14A9A" w:rsidP="00E14A9A">
            <w:pPr>
              <w:jc w:val="center"/>
              <w:rPr>
                <w:b/>
              </w:rPr>
            </w:pPr>
            <w:r>
              <w:rPr>
                <w:b/>
              </w:rPr>
              <w:t>File Name</w:t>
            </w:r>
          </w:p>
        </w:tc>
        <w:tc>
          <w:tcPr>
            <w:tcW w:w="7645" w:type="dxa"/>
            <w:shd w:val="clear" w:color="auto" w:fill="DEEAF6" w:themeFill="accent1" w:themeFillTint="33"/>
          </w:tcPr>
          <w:p w:rsidR="00E14A9A" w:rsidRPr="00E14A9A" w:rsidRDefault="00E14A9A" w:rsidP="00E14A9A">
            <w:pPr>
              <w:jc w:val="center"/>
              <w:rPr>
                <w:b/>
              </w:rPr>
            </w:pPr>
            <w:r>
              <w:rPr>
                <w:b/>
              </w:rPr>
              <w:t>Description</w:t>
            </w:r>
          </w:p>
        </w:tc>
      </w:tr>
      <w:tr w:rsidR="00E14A9A" w:rsidTr="00E14A9A">
        <w:tc>
          <w:tcPr>
            <w:tcW w:w="1705" w:type="dxa"/>
          </w:tcPr>
          <w:p w:rsidR="00E14A9A" w:rsidRDefault="00E14A9A" w:rsidP="00FD63A9">
            <w:r>
              <w:t>PMODIO_l.c</w:t>
            </w:r>
          </w:p>
        </w:tc>
        <w:tc>
          <w:tcPr>
            <w:tcW w:w="7645" w:type="dxa"/>
          </w:tcPr>
          <w:p w:rsidR="00E14A9A" w:rsidRDefault="00E14A9A" w:rsidP="00FD63A9">
            <w:r>
              <w:t>Low-level driver code, only intended to be called by the high-level drivers</w:t>
            </w:r>
          </w:p>
        </w:tc>
      </w:tr>
      <w:tr w:rsidR="00E14A9A" w:rsidTr="00E14A9A">
        <w:tc>
          <w:tcPr>
            <w:tcW w:w="1705" w:type="dxa"/>
          </w:tcPr>
          <w:p w:rsidR="00E14A9A" w:rsidRDefault="00E14A9A" w:rsidP="00FD63A9">
            <w:r>
              <w:t>PMODIO_l.h</w:t>
            </w:r>
          </w:p>
        </w:tc>
        <w:tc>
          <w:tcPr>
            <w:tcW w:w="7645" w:type="dxa"/>
          </w:tcPr>
          <w:p w:rsidR="00E14A9A" w:rsidRDefault="00E14A9A" w:rsidP="00FD63A9">
            <w:r>
              <w:t>Low-level driver code header file, only intended to be included in other driver source files</w:t>
            </w:r>
          </w:p>
        </w:tc>
      </w:tr>
      <w:tr w:rsidR="00E14A9A" w:rsidTr="00E14A9A">
        <w:tc>
          <w:tcPr>
            <w:tcW w:w="1705" w:type="dxa"/>
          </w:tcPr>
          <w:p w:rsidR="00E14A9A" w:rsidRDefault="00E14A9A" w:rsidP="00FD63A9">
            <w:r>
              <w:t>PMODIO.c</w:t>
            </w:r>
          </w:p>
        </w:tc>
        <w:tc>
          <w:tcPr>
            <w:tcW w:w="7645" w:type="dxa"/>
          </w:tcPr>
          <w:p w:rsidR="00E14A9A" w:rsidRDefault="00E14A9A" w:rsidP="00FD63A9">
            <w:r>
              <w:t>High-level driver API function implementations</w:t>
            </w:r>
          </w:p>
        </w:tc>
      </w:tr>
      <w:tr w:rsidR="00E14A9A" w:rsidTr="00E14A9A">
        <w:tc>
          <w:tcPr>
            <w:tcW w:w="1705" w:type="dxa"/>
          </w:tcPr>
          <w:p w:rsidR="00E14A9A" w:rsidRDefault="00E14A9A" w:rsidP="00FD63A9">
            <w:r>
              <w:t>PMODIO.h</w:t>
            </w:r>
          </w:p>
        </w:tc>
        <w:tc>
          <w:tcPr>
            <w:tcW w:w="7645" w:type="dxa"/>
          </w:tcPr>
          <w:p w:rsidR="00E14A9A" w:rsidRDefault="00E14A9A" w:rsidP="00E14A9A">
            <w:pPr>
              <w:keepNext/>
            </w:pPr>
            <w:r>
              <w:t>High-level driver API header file, intended to be included in MicroBlaze applications that use the PMODIO peripheral</w:t>
            </w:r>
          </w:p>
        </w:tc>
      </w:tr>
    </w:tbl>
    <w:p w:rsidR="00FD63A9" w:rsidRPr="00FD63A9" w:rsidRDefault="00E14A9A" w:rsidP="00E14A9A">
      <w:pPr>
        <w:pStyle w:val="Caption"/>
        <w:jc w:val="center"/>
      </w:pPr>
      <w:r>
        <w:t xml:space="preserve">Table </w:t>
      </w:r>
      <w:r>
        <w:fldChar w:fldCharType="begin"/>
      </w:r>
      <w:r>
        <w:instrText xml:space="preserve"> SEQ Table \* ARABIC </w:instrText>
      </w:r>
      <w:r>
        <w:fldChar w:fldCharType="separate"/>
      </w:r>
      <w:r w:rsidR="00B16C44">
        <w:rPr>
          <w:noProof/>
        </w:rPr>
        <w:t>5</w:t>
      </w:r>
      <w:r>
        <w:fldChar w:fldCharType="end"/>
      </w:r>
      <w:r>
        <w:t>: PMODIO Driver Files</w:t>
      </w:r>
    </w:p>
    <w:p w:rsidR="003A3EC2" w:rsidRDefault="003A3EC2" w:rsidP="003A3EC2">
      <w:pPr>
        <w:pStyle w:val="Heading3"/>
      </w:pPr>
      <w:r>
        <w:t>Rotary Encoder</w:t>
      </w:r>
    </w:p>
    <w:p w:rsidR="003A3EC2" w:rsidRDefault="003A3EC2" w:rsidP="003A3EC2">
      <w:r>
        <w:t>The rotary encoder driver</w:t>
      </w:r>
      <w:r w:rsidR="00E14A9A">
        <w:t xml:space="preserve"> code</w:t>
      </w:r>
      <w:r>
        <w:t xml:space="preserve"> is very simple, because all of the counting behavior is implemented in hardware. The driver is only responsible for reading count and button status from the registers, and setting count parameters by writing to the registers.</w:t>
      </w:r>
    </w:p>
    <w:p w:rsidR="00E14A9A" w:rsidRDefault="00E14A9A">
      <w:pPr>
        <w:rPr>
          <w:rFonts w:asciiTheme="majorHAnsi" w:eastAsiaTheme="majorEastAsia" w:hAnsiTheme="majorHAnsi" w:cstheme="majorBidi"/>
          <w:color w:val="1F4D78" w:themeColor="accent1" w:themeShade="7F"/>
          <w:sz w:val="24"/>
          <w:szCs w:val="24"/>
        </w:rPr>
      </w:pPr>
      <w:r>
        <w:br w:type="page"/>
      </w:r>
    </w:p>
    <w:p w:rsidR="003A3EC2" w:rsidRDefault="003A3EC2" w:rsidP="003A3EC2">
      <w:pPr>
        <w:pStyle w:val="Heading3"/>
      </w:pPr>
      <w:r>
        <w:lastRenderedPageBreak/>
        <w:t>LCD</w:t>
      </w:r>
    </w:p>
    <w:p w:rsidR="007D71F0" w:rsidRDefault="003A3EC2" w:rsidP="00E14A9A">
      <w:r>
        <w:t xml:space="preserve">The LCD driver </w:t>
      </w:r>
      <w:r w:rsidR="00E14A9A">
        <w:t>is more complex, because it must resolve X-Y coordinates into column-page addresses in the regions that the LCD is divided into</w:t>
      </w:r>
      <w:r w:rsidR="00C93A35">
        <w:t xml:space="preserve"> and handle writes to any location</w:t>
      </w:r>
      <w:r w:rsidR="00E14A9A">
        <w:t xml:space="preserve">: </w:t>
      </w:r>
    </w:p>
    <w:p w:rsidR="00374B1A" w:rsidRDefault="00374B1A" w:rsidP="00374B1A">
      <w:pPr>
        <w:keepNext/>
        <w:jc w:val="center"/>
      </w:pPr>
      <w:r>
        <w:object w:dxaOrig="4681" w:dyaOrig="2670">
          <v:shape id="_x0000_i1043" type="#_x0000_t75" style="width:237.6pt;height:136.8pt" o:ole="">
            <v:imagedata r:id="rId17" o:title=""/>
          </v:shape>
          <o:OLEObject Type="Embed" ProgID="Visio.Drawing.15" ShapeID="_x0000_i1043" DrawAspect="Content" ObjectID="_1519868184" r:id="rId18"/>
        </w:object>
      </w:r>
    </w:p>
    <w:p w:rsidR="00374B1A" w:rsidRDefault="00374B1A" w:rsidP="00374B1A">
      <w:pPr>
        <w:pStyle w:val="Caption"/>
        <w:jc w:val="center"/>
      </w:pPr>
      <w:r>
        <w:t xml:space="preserve">Figure </w:t>
      </w:r>
      <w:r>
        <w:fldChar w:fldCharType="begin"/>
      </w:r>
      <w:r>
        <w:instrText xml:space="preserve"> SEQ Figure \* ARABIC </w:instrText>
      </w:r>
      <w:r>
        <w:fldChar w:fldCharType="separate"/>
      </w:r>
      <w:r w:rsidR="00B16C44">
        <w:rPr>
          <w:noProof/>
        </w:rPr>
        <w:t>4</w:t>
      </w:r>
      <w:r>
        <w:fldChar w:fldCharType="end"/>
      </w:r>
      <w:r>
        <w:t>: LCD Display Regions</w:t>
      </w:r>
    </w:p>
    <w:p w:rsidR="00374B1A" w:rsidRDefault="00374B1A" w:rsidP="00C93A35">
      <w:r>
        <w:t xml:space="preserve">At the driver API level, LCD write positions </w:t>
      </w:r>
      <w:r w:rsidR="00E14A9A">
        <w:t>handled as simple</w:t>
      </w:r>
      <w:r>
        <w:t xml:space="preserve"> X-Y </w:t>
      </w:r>
      <w:r w:rsidR="00E14A9A">
        <w:t>coordinates for ease of use. When writing to the LCD, all writes must be page-aligned. Any non-page-aligned write actually causes two writes to the LCD to draw on both pages. Since writes are done a full byte at a time (bytes are written vertically, where DB[0] is written at the lowest Y coordinate), this introduces the possibility of overwriting previously written pixels</w:t>
      </w:r>
      <w:r w:rsidR="00C93A35">
        <w:t>. For example, a write at position (0, 4) means that DB[3:0] are written to column 0, page 0, while DB[7:4] are written to column 0, page 1. Without performing a read-modify-write (RMW) cycle, the currently displayed pixels at column 0, page 0[0:3] and column 0, page 1[4:7] will be overwritten. However, the RW pin on the LCD is tied low on the PCB, disabling reads.</w:t>
      </w:r>
    </w:p>
    <w:p w:rsidR="00E14A9A" w:rsidRDefault="00C93A35" w:rsidP="00E14A9A">
      <w:r>
        <w:t>The driver handles this case</w:t>
      </w:r>
      <w:r w:rsidR="00E14A9A">
        <w:t xml:space="preserve"> by maintaining a 1KB static array (128b x 64b = 1KB), where each bit corresponds to a pixel on the LCD. Every write to the LCD is also written to this array. When a write occurs that would clobber previously written bits, the bits that need to be retained are retrieved from the array and are combined with the new data with bit shifts and masks before being written both to the LCD and back to the array. </w:t>
      </w:r>
    </w:p>
    <w:p w:rsidR="00C93A35" w:rsidRDefault="00C93A35" w:rsidP="00E14A9A">
      <w:r>
        <w:t>Note that the driver’s write data function that is available through its API has this signature:</w:t>
      </w:r>
    </w:p>
    <w:p w:rsidR="00C93A35" w:rsidRDefault="00C93A35" w:rsidP="00C93A35">
      <w:pPr>
        <w:ind w:firstLine="720"/>
      </w:pPr>
      <w:r>
        <w:t>PMODIO_LCD_write(PMODIO *inst_p, u8 data, u8 mask)</w:t>
      </w:r>
    </w:p>
    <w:p w:rsidR="00C93A35" w:rsidRDefault="00C93A35" w:rsidP="00C93A35">
      <w:r>
        <w:t xml:space="preserve">It accepts a mask argument in addition to the data bits to write. When a write to the LCD occurs, only the bits set in the mask argument will be written to the LCD.  This allows per-pixel control over writes, preventing previously written data from being clobbered. If the mask is not 0xFF, even page-aligned writes will trigger a RMW cycle. </w:t>
      </w:r>
    </w:p>
    <w:p w:rsidR="00BB6E18" w:rsidRDefault="00BB6E18">
      <w:r>
        <w:br w:type="page"/>
      </w:r>
    </w:p>
    <w:p w:rsidR="00BB6E18" w:rsidRDefault="00BB6E18" w:rsidP="00BB6E18">
      <w:pPr>
        <w:pStyle w:val="Heading1"/>
      </w:pPr>
      <w:bookmarkStart w:id="17" w:name="_Toc446125919"/>
      <w:r>
        <w:lastRenderedPageBreak/>
        <w:t>Known Issues</w:t>
      </w:r>
      <w:bookmarkEnd w:id="17"/>
    </w:p>
    <w:p w:rsidR="00BB6E18" w:rsidRDefault="00AC4B87" w:rsidP="00C93A35">
      <w:pPr>
        <w:pStyle w:val="ListParagraph"/>
        <w:numPr>
          <w:ilvl w:val="0"/>
          <w:numId w:val="5"/>
        </w:numPr>
      </w:pPr>
      <w:r>
        <w:t>Noisy rotary encoder</w:t>
      </w:r>
    </w:p>
    <w:p w:rsidR="00AC4B87" w:rsidRDefault="00AC4B87" w:rsidP="00AC4B87">
      <w:pPr>
        <w:pStyle w:val="ListParagraph"/>
      </w:pPr>
      <w:hyperlink r:id="rId19" w:history="1">
        <w:r w:rsidRPr="00726CBC">
          <w:rPr>
            <w:rStyle w:val="Hyperlink"/>
          </w:rPr>
          <w:t>https://github.com/SLawson/PMODIO/issues/1</w:t>
        </w:r>
      </w:hyperlink>
    </w:p>
    <w:p w:rsidR="00AC4B87" w:rsidRDefault="00AC4B87" w:rsidP="00AC4B87">
      <w:pPr>
        <w:pStyle w:val="ListParagraph"/>
        <w:numPr>
          <w:ilvl w:val="0"/>
          <w:numId w:val="5"/>
        </w:numPr>
      </w:pPr>
      <w:r>
        <w:t>Rotary encoder doesn’t obey non-negative minimum counts</w:t>
      </w:r>
    </w:p>
    <w:p w:rsidR="00AC4B87" w:rsidRDefault="00AC4B87" w:rsidP="00AC4B87">
      <w:pPr>
        <w:pStyle w:val="ListParagraph"/>
      </w:pPr>
      <w:hyperlink r:id="rId20" w:history="1">
        <w:r w:rsidRPr="00726CBC">
          <w:rPr>
            <w:rStyle w:val="Hyperlink"/>
          </w:rPr>
          <w:t>https://github.com/SLawson/PMODIO/issues/2</w:t>
        </w:r>
      </w:hyperlink>
      <w:r>
        <w:tab/>
      </w:r>
    </w:p>
    <w:p w:rsidR="00AC4B87" w:rsidRDefault="00AC4B87" w:rsidP="00AC4B87">
      <w:pPr>
        <w:pStyle w:val="ListParagraph"/>
        <w:numPr>
          <w:ilvl w:val="0"/>
          <w:numId w:val="5"/>
        </w:numPr>
      </w:pPr>
      <w:r>
        <w:t>Incorrect xparamsters.h base addresses</w:t>
      </w:r>
    </w:p>
    <w:p w:rsidR="00AC4B87" w:rsidRDefault="00AC4B87" w:rsidP="00AC4B87">
      <w:pPr>
        <w:pStyle w:val="ListParagraph"/>
      </w:pPr>
      <w:hyperlink r:id="rId21" w:history="1">
        <w:r w:rsidRPr="00726CBC">
          <w:rPr>
            <w:rStyle w:val="Hyperlink"/>
          </w:rPr>
          <w:t>https://github.com/SLawson/PMODIO/issues/2</w:t>
        </w:r>
      </w:hyperlink>
      <w:r>
        <w:tab/>
      </w:r>
    </w:p>
    <w:p w:rsidR="00AC4B87" w:rsidRPr="00AC4B87" w:rsidRDefault="00AC4B87" w:rsidP="00AC4B87">
      <w:r>
        <w:t xml:space="preserve">See GitHub bug tracker for more details: </w:t>
      </w:r>
      <w:hyperlink r:id="rId22" w:history="1">
        <w:r w:rsidRPr="00726CBC">
          <w:rPr>
            <w:rStyle w:val="Hyperlink"/>
          </w:rPr>
          <w:t>https://github.com/SLawson/PMODIO/issues</w:t>
        </w:r>
      </w:hyperlink>
      <w:r>
        <w:t xml:space="preserve"> </w:t>
      </w:r>
    </w:p>
    <w:p w:rsidR="000E2407" w:rsidRDefault="000E2407" w:rsidP="00374B1A">
      <w:pPr>
        <w:jc w:val="center"/>
      </w:pPr>
      <w:r>
        <w:br w:type="page"/>
      </w:r>
    </w:p>
    <w:p w:rsidR="000E2407" w:rsidRDefault="000E2407" w:rsidP="000E2407">
      <w:pPr>
        <w:pStyle w:val="Heading1"/>
      </w:pPr>
      <w:bookmarkStart w:id="18" w:name="_Toc446125920"/>
      <w:r>
        <w:lastRenderedPageBreak/>
        <w:t>Resources</w:t>
      </w:r>
      <w:bookmarkEnd w:id="18"/>
    </w:p>
    <w:p w:rsidR="000E2407" w:rsidRDefault="000E2407" w:rsidP="000E2407">
      <w:pPr>
        <w:pStyle w:val="Heading2"/>
      </w:pPr>
      <w:bookmarkStart w:id="19" w:name="_Toc446125921"/>
      <w:r>
        <w:t>Product Links</w:t>
      </w:r>
      <w:bookmarkEnd w:id="19"/>
    </w:p>
    <w:p w:rsidR="000E2407" w:rsidRDefault="000E2407" w:rsidP="00D34566">
      <w:r>
        <w:t>Digilent Nexys 4 DDR</w:t>
      </w:r>
    </w:p>
    <w:p w:rsidR="000E2407" w:rsidRDefault="000E2407" w:rsidP="00D34566">
      <w:pPr>
        <w:ind w:left="720"/>
      </w:pPr>
      <w:hyperlink r:id="rId23" w:history="1">
        <w:r w:rsidRPr="00726CBC">
          <w:rPr>
            <w:rStyle w:val="Hyperlink"/>
          </w:rPr>
          <w:t>http://store.digilentinc.com/nexys-4-ddr-artix-7-fpga-trainer-board-recommended-for-ece-curriculum/</w:t>
        </w:r>
      </w:hyperlink>
    </w:p>
    <w:p w:rsidR="00D34566" w:rsidRDefault="000E2407" w:rsidP="00D34566">
      <w:r>
        <w:t xml:space="preserve">Newhaven Display </w:t>
      </w:r>
      <w:r w:rsidRPr="000E2407">
        <w:t>NHD-12864MZ-FSW-GBW-L</w:t>
      </w:r>
      <w:r>
        <w:t xml:space="preserve"> </w:t>
      </w:r>
    </w:p>
    <w:p w:rsidR="000E2407" w:rsidRDefault="000E2407" w:rsidP="00D34566">
      <w:pPr>
        <w:ind w:left="720"/>
      </w:pPr>
      <w:hyperlink r:id="rId24" w:history="1">
        <w:r w:rsidRPr="00726CBC">
          <w:rPr>
            <w:rStyle w:val="Hyperlink"/>
          </w:rPr>
          <w:t>http://www.newhavendisplay.com/nhd12864mzfswgbwl-p-492.html</w:t>
        </w:r>
      </w:hyperlink>
      <w:r>
        <w:t xml:space="preserve"> </w:t>
      </w:r>
    </w:p>
    <w:p w:rsidR="000E2407" w:rsidRDefault="000E2407" w:rsidP="00D34566">
      <w:r>
        <w:t>Bourns Inc PEC11R-4215K-S0012</w:t>
      </w:r>
    </w:p>
    <w:p w:rsidR="000E2407" w:rsidRDefault="000E2407" w:rsidP="000E2407">
      <w:pPr>
        <w:pStyle w:val="ListParagraph"/>
      </w:pPr>
      <w:hyperlink r:id="rId25" w:history="1">
        <w:r w:rsidRPr="00726CBC">
          <w:rPr>
            <w:rStyle w:val="Hyperlink"/>
          </w:rPr>
          <w:t>http://www.bourns.com/docs/Product-Datasheets/PEC11R.pdf?sfvrsn=3</w:t>
        </w:r>
      </w:hyperlink>
    </w:p>
    <w:p w:rsidR="000E2407" w:rsidRDefault="00D34566" w:rsidP="00D34566">
      <w:pPr>
        <w:pStyle w:val="Heading2"/>
      </w:pPr>
      <w:bookmarkStart w:id="20" w:name="_Toc446125922"/>
      <w:r>
        <w:t>Reference Documents</w:t>
      </w:r>
      <w:bookmarkEnd w:id="20"/>
    </w:p>
    <w:p w:rsidR="00D34566" w:rsidRDefault="00D34566" w:rsidP="00D34566">
      <w:r>
        <w:t>AXI Reference Guide</w:t>
      </w:r>
    </w:p>
    <w:p w:rsidR="00D34566" w:rsidRDefault="00D34566" w:rsidP="00D34566">
      <w:pPr>
        <w:ind w:left="720"/>
      </w:pPr>
      <w:hyperlink r:id="rId26" w:history="1">
        <w:r w:rsidRPr="00726CBC">
          <w:rPr>
            <w:rStyle w:val="Hyperlink"/>
          </w:rPr>
          <w:t>http://www.xilinx.com/support/documentation/ip_documentation/ug761_axi_reference_guide.pdf</w:t>
        </w:r>
      </w:hyperlink>
      <w:r>
        <w:t xml:space="preserve"> </w:t>
      </w:r>
    </w:p>
    <w:p w:rsidR="00D34566" w:rsidRDefault="00D34566" w:rsidP="00D34566">
      <w:r>
        <w:t>NT7108 Application Notes (LCD Controller)</w:t>
      </w:r>
    </w:p>
    <w:p w:rsidR="00D34566" w:rsidRDefault="00D34566" w:rsidP="00D34566">
      <w:pPr>
        <w:ind w:left="720"/>
      </w:pPr>
      <w:hyperlink r:id="rId27" w:history="1">
        <w:r w:rsidRPr="00726CBC">
          <w:rPr>
            <w:rStyle w:val="Hyperlink"/>
          </w:rPr>
          <w:t>http://www.newhavendisplay.com/app_notes/NT7108.pdf</w:t>
        </w:r>
      </w:hyperlink>
      <w:r>
        <w:t xml:space="preserve"> </w:t>
      </w:r>
    </w:p>
    <w:p w:rsidR="00D34566" w:rsidRPr="00D34566" w:rsidRDefault="00D34566" w:rsidP="00D34566">
      <w:pPr>
        <w:ind w:left="720"/>
      </w:pPr>
    </w:p>
    <w:p w:rsidR="00D34566" w:rsidRPr="00D34566" w:rsidRDefault="00D34566" w:rsidP="00D34566"/>
    <w:p w:rsidR="000E2407" w:rsidRPr="000E2407" w:rsidRDefault="000E2407" w:rsidP="000E2407"/>
    <w:sectPr w:rsidR="000E2407" w:rsidRPr="000E2407" w:rsidSect="00331D85">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8A2" w:rsidRDefault="00C538A2" w:rsidP="005A1A36">
      <w:pPr>
        <w:spacing w:after="0" w:line="240" w:lineRule="auto"/>
      </w:pPr>
      <w:r>
        <w:separator/>
      </w:r>
    </w:p>
  </w:endnote>
  <w:endnote w:type="continuationSeparator" w:id="0">
    <w:p w:rsidR="00C538A2" w:rsidRDefault="00C538A2" w:rsidP="005A1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8A2" w:rsidRDefault="00C538A2" w:rsidP="005A1A36">
    <w:pPr>
      <w:pStyle w:val="Footer"/>
      <w:jc w:val="right"/>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8A2" w:rsidRDefault="00C538A2" w:rsidP="005A1A36">
    <w:pPr>
      <w:pStyle w:val="Footer"/>
      <w:jc w:val="right"/>
    </w:pPr>
    <w:sdt>
      <w:sdtPr>
        <w:alias w:val="Title"/>
        <w:tag w:val=""/>
        <w:id w:val="-1587378132"/>
        <w:placeholder>
          <w:docPart w:val="9B6F159ED4914879AA0066C350623D00"/>
        </w:placeholder>
        <w:dataBinding w:prefixMappings="xmlns:ns0='http://purl.org/dc/elements/1.1/' xmlns:ns1='http://schemas.openxmlformats.org/package/2006/metadata/core-properties' " w:xpath="/ns1:coreProperties[1]/ns0:title[1]" w:storeItemID="{6C3C8BC8-F283-45AE-878A-BAB7291924A1}"/>
        <w:text/>
      </w:sdtPr>
      <w:sdtContent>
        <w:r>
          <w:t>PMODIO User Guide</w:t>
        </w:r>
      </w:sdtContent>
    </w:sdt>
    <w:r>
      <w:tab/>
      <w:t xml:space="preserve">Revision </w:t>
    </w:r>
    <w:fldSimple w:instr=" DOCPROPERTY  Revision  \* MERGEFORMAT ">
      <w:r w:rsidR="00B16C44">
        <w:t>1.0</w:t>
      </w:r>
    </w:fldSimple>
    <w:r>
      <w:tab/>
      <w:t xml:space="preserve"> </w:t>
    </w:r>
    <w:r>
      <w:fldChar w:fldCharType="begin"/>
    </w:r>
    <w:r>
      <w:instrText xml:space="preserve"> PAGE  \* roman  \* MERGEFORMAT </w:instrText>
    </w:r>
    <w:r>
      <w:fldChar w:fldCharType="separate"/>
    </w:r>
    <w:r w:rsidR="00B16C44">
      <w:rPr>
        <w:noProof/>
      </w:rPr>
      <w:t>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8A2" w:rsidRDefault="00C538A2" w:rsidP="005A1A36">
    <w:pPr>
      <w:pStyle w:val="Footer"/>
      <w:jc w:val="right"/>
    </w:pPr>
    <w:sdt>
      <w:sdtPr>
        <w:alias w:val="Title"/>
        <w:tag w:val=""/>
        <w:id w:val="-1235315624"/>
        <w:placeholder>
          <w:docPart w:val="B944732E262043E291F308196F1FF830"/>
        </w:placeholder>
        <w:dataBinding w:prefixMappings="xmlns:ns0='http://purl.org/dc/elements/1.1/' xmlns:ns1='http://schemas.openxmlformats.org/package/2006/metadata/core-properties' " w:xpath="/ns1:coreProperties[1]/ns0:title[1]" w:storeItemID="{6C3C8BC8-F283-45AE-878A-BAB7291924A1}"/>
        <w:text/>
      </w:sdtPr>
      <w:sdtContent>
        <w:r>
          <w:t>PMODIO User Guide</w:t>
        </w:r>
      </w:sdtContent>
    </w:sdt>
    <w:r>
      <w:tab/>
      <w:t xml:space="preserve">Revision </w:t>
    </w:r>
    <w:fldSimple w:instr=" DOCPROPERTY  Revision  \* MERGEFORMAT ">
      <w:r w:rsidR="00B16C44">
        <w:t>1.0</w:t>
      </w:r>
    </w:fldSimple>
    <w:r>
      <w:tab/>
      <w:t xml:space="preserve">Page </w:t>
    </w:r>
    <w:r>
      <w:fldChar w:fldCharType="begin"/>
    </w:r>
    <w:r>
      <w:instrText xml:space="preserve"> PAGE   \* MERGEFORMAT </w:instrText>
    </w:r>
    <w:r>
      <w:fldChar w:fldCharType="separate"/>
    </w:r>
    <w:r w:rsidR="00B16C44">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8A2" w:rsidRDefault="00C538A2" w:rsidP="005A1A36">
      <w:pPr>
        <w:spacing w:after="0" w:line="240" w:lineRule="auto"/>
      </w:pPr>
      <w:r>
        <w:separator/>
      </w:r>
    </w:p>
  </w:footnote>
  <w:footnote w:type="continuationSeparator" w:id="0">
    <w:p w:rsidR="00C538A2" w:rsidRDefault="00C538A2" w:rsidP="005A1A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F41E9"/>
    <w:multiLevelType w:val="hybridMultilevel"/>
    <w:tmpl w:val="27F401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96E48"/>
    <w:multiLevelType w:val="hybridMultilevel"/>
    <w:tmpl w:val="FAB0D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37C4D"/>
    <w:multiLevelType w:val="hybridMultilevel"/>
    <w:tmpl w:val="C43A9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C70A97"/>
    <w:multiLevelType w:val="hybridMultilevel"/>
    <w:tmpl w:val="408CB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166BA3"/>
    <w:multiLevelType w:val="hybridMultilevel"/>
    <w:tmpl w:val="3C364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AC1"/>
    <w:rsid w:val="0000632F"/>
    <w:rsid w:val="00046AC1"/>
    <w:rsid w:val="00072444"/>
    <w:rsid w:val="000E2407"/>
    <w:rsid w:val="000E4D7F"/>
    <w:rsid w:val="00147C61"/>
    <w:rsid w:val="001C6F05"/>
    <w:rsid w:val="002928AF"/>
    <w:rsid w:val="002E384B"/>
    <w:rsid w:val="002F0212"/>
    <w:rsid w:val="00326835"/>
    <w:rsid w:val="003317E8"/>
    <w:rsid w:val="00331D85"/>
    <w:rsid w:val="00374B1A"/>
    <w:rsid w:val="003A3EC2"/>
    <w:rsid w:val="00404C7C"/>
    <w:rsid w:val="00436AAA"/>
    <w:rsid w:val="004950F6"/>
    <w:rsid w:val="005266A5"/>
    <w:rsid w:val="00562AFD"/>
    <w:rsid w:val="0056724A"/>
    <w:rsid w:val="005A1A36"/>
    <w:rsid w:val="006112EC"/>
    <w:rsid w:val="00654415"/>
    <w:rsid w:val="007C02B4"/>
    <w:rsid w:val="007D71F0"/>
    <w:rsid w:val="00824219"/>
    <w:rsid w:val="00861483"/>
    <w:rsid w:val="008B345C"/>
    <w:rsid w:val="009007B2"/>
    <w:rsid w:val="00925C4E"/>
    <w:rsid w:val="00940481"/>
    <w:rsid w:val="00AC00B9"/>
    <w:rsid w:val="00AC4B87"/>
    <w:rsid w:val="00B16C44"/>
    <w:rsid w:val="00B32AAE"/>
    <w:rsid w:val="00B35145"/>
    <w:rsid w:val="00B82F69"/>
    <w:rsid w:val="00BB6E18"/>
    <w:rsid w:val="00C538A2"/>
    <w:rsid w:val="00C93A35"/>
    <w:rsid w:val="00CB5E43"/>
    <w:rsid w:val="00CD6C4A"/>
    <w:rsid w:val="00D3317E"/>
    <w:rsid w:val="00D34566"/>
    <w:rsid w:val="00D923E3"/>
    <w:rsid w:val="00DE7FEF"/>
    <w:rsid w:val="00DF5DF7"/>
    <w:rsid w:val="00E14A9A"/>
    <w:rsid w:val="00E16EE3"/>
    <w:rsid w:val="00E40FCF"/>
    <w:rsid w:val="00E53B40"/>
    <w:rsid w:val="00E83D04"/>
    <w:rsid w:val="00E9119F"/>
    <w:rsid w:val="00EA46A9"/>
    <w:rsid w:val="00EA7AAF"/>
    <w:rsid w:val="00EF6136"/>
    <w:rsid w:val="00F954A9"/>
    <w:rsid w:val="00FD63A9"/>
    <w:rsid w:val="00FF1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688F59-CC1B-4C5E-BFC5-245C0C42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00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51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0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A7AA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A7AA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D71F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2A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AF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A1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A36"/>
  </w:style>
  <w:style w:type="paragraph" w:styleId="Footer">
    <w:name w:val="footer"/>
    <w:basedOn w:val="Normal"/>
    <w:link w:val="FooterChar"/>
    <w:uiPriority w:val="99"/>
    <w:unhideWhenUsed/>
    <w:rsid w:val="005A1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A36"/>
  </w:style>
  <w:style w:type="character" w:styleId="PlaceholderText">
    <w:name w:val="Placeholder Text"/>
    <w:basedOn w:val="DefaultParagraphFont"/>
    <w:uiPriority w:val="99"/>
    <w:semiHidden/>
    <w:rsid w:val="005A1A36"/>
    <w:rPr>
      <w:color w:val="808080"/>
    </w:rPr>
  </w:style>
  <w:style w:type="character" w:customStyle="1" w:styleId="Heading1Char">
    <w:name w:val="Heading 1 Char"/>
    <w:basedOn w:val="DefaultParagraphFont"/>
    <w:link w:val="Heading1"/>
    <w:uiPriority w:val="9"/>
    <w:rsid w:val="00AC00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00B9"/>
    <w:pPr>
      <w:outlineLvl w:val="9"/>
    </w:pPr>
  </w:style>
  <w:style w:type="table" w:styleId="TableGrid">
    <w:name w:val="Table Grid"/>
    <w:basedOn w:val="TableNormal"/>
    <w:uiPriority w:val="39"/>
    <w:rsid w:val="00404C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928AF"/>
    <w:pPr>
      <w:spacing w:after="100"/>
    </w:pPr>
  </w:style>
  <w:style w:type="character" w:styleId="Hyperlink">
    <w:name w:val="Hyperlink"/>
    <w:basedOn w:val="DefaultParagraphFont"/>
    <w:uiPriority w:val="99"/>
    <w:unhideWhenUsed/>
    <w:rsid w:val="002928AF"/>
    <w:rPr>
      <w:color w:val="0563C1" w:themeColor="hyperlink"/>
      <w:u w:val="single"/>
    </w:rPr>
  </w:style>
  <w:style w:type="character" w:styleId="Strong">
    <w:name w:val="Strong"/>
    <w:basedOn w:val="DefaultParagraphFont"/>
    <w:uiPriority w:val="22"/>
    <w:qFormat/>
    <w:rsid w:val="002928AF"/>
    <w:rPr>
      <w:b/>
      <w:bCs/>
    </w:rPr>
  </w:style>
  <w:style w:type="character" w:customStyle="1" w:styleId="Heading2Char">
    <w:name w:val="Heading 2 Char"/>
    <w:basedOn w:val="DefaultParagraphFont"/>
    <w:link w:val="Heading2"/>
    <w:uiPriority w:val="9"/>
    <w:rsid w:val="00B35145"/>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B351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5145"/>
    <w:rPr>
      <w:sz w:val="20"/>
      <w:szCs w:val="20"/>
    </w:rPr>
  </w:style>
  <w:style w:type="character" w:styleId="FootnoteReference">
    <w:name w:val="footnote reference"/>
    <w:basedOn w:val="DefaultParagraphFont"/>
    <w:uiPriority w:val="99"/>
    <w:semiHidden/>
    <w:unhideWhenUsed/>
    <w:rsid w:val="00B35145"/>
    <w:rPr>
      <w:vertAlign w:val="superscript"/>
    </w:rPr>
  </w:style>
  <w:style w:type="paragraph" w:styleId="ListParagraph">
    <w:name w:val="List Paragraph"/>
    <w:basedOn w:val="Normal"/>
    <w:uiPriority w:val="34"/>
    <w:qFormat/>
    <w:rsid w:val="00D3317E"/>
    <w:pPr>
      <w:ind w:left="720"/>
      <w:contextualSpacing/>
    </w:pPr>
  </w:style>
  <w:style w:type="paragraph" w:styleId="Caption">
    <w:name w:val="caption"/>
    <w:basedOn w:val="Normal"/>
    <w:next w:val="Normal"/>
    <w:uiPriority w:val="35"/>
    <w:unhideWhenUsed/>
    <w:qFormat/>
    <w:rsid w:val="007C02B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C02B4"/>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6544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4415"/>
    <w:rPr>
      <w:sz w:val="20"/>
      <w:szCs w:val="20"/>
    </w:rPr>
  </w:style>
  <w:style w:type="character" w:styleId="EndnoteReference">
    <w:name w:val="endnote reference"/>
    <w:basedOn w:val="DefaultParagraphFont"/>
    <w:uiPriority w:val="99"/>
    <w:semiHidden/>
    <w:unhideWhenUsed/>
    <w:rsid w:val="00654415"/>
    <w:rPr>
      <w:vertAlign w:val="superscript"/>
    </w:rPr>
  </w:style>
  <w:style w:type="character" w:customStyle="1" w:styleId="Heading4Char">
    <w:name w:val="Heading 4 Char"/>
    <w:basedOn w:val="DefaultParagraphFont"/>
    <w:link w:val="Heading4"/>
    <w:uiPriority w:val="9"/>
    <w:rsid w:val="00EA7AA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A7A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D71F0"/>
    <w:rPr>
      <w:rFonts w:asciiTheme="majorHAnsi" w:eastAsiaTheme="majorEastAsia" w:hAnsiTheme="majorHAnsi" w:cstheme="majorBidi"/>
      <w:color w:val="1F4D78" w:themeColor="accent1" w:themeShade="7F"/>
    </w:rPr>
  </w:style>
  <w:style w:type="paragraph" w:styleId="TOC2">
    <w:name w:val="toc 2"/>
    <w:basedOn w:val="Normal"/>
    <w:next w:val="Normal"/>
    <w:autoRedefine/>
    <w:uiPriority w:val="39"/>
    <w:unhideWhenUsed/>
    <w:rsid w:val="001C6F05"/>
    <w:pPr>
      <w:spacing w:after="100"/>
      <w:ind w:left="220"/>
    </w:pPr>
  </w:style>
  <w:style w:type="paragraph" w:styleId="TOC3">
    <w:name w:val="toc 3"/>
    <w:basedOn w:val="Normal"/>
    <w:next w:val="Normal"/>
    <w:autoRedefine/>
    <w:uiPriority w:val="39"/>
    <w:unhideWhenUsed/>
    <w:rsid w:val="001C6F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package" Target="embeddings/Microsoft_Visio_Drawing4.vsdx"/><Relationship Id="rId26" Type="http://schemas.openxmlformats.org/officeDocument/2006/relationships/hyperlink" Target="http://www.xilinx.com/support/documentation/ip_documentation/ug761_axi_reference_guide.pdf" TargetMode="External"/><Relationship Id="rId3" Type="http://schemas.openxmlformats.org/officeDocument/2006/relationships/numbering" Target="numbering.xml"/><Relationship Id="rId21" Type="http://schemas.openxmlformats.org/officeDocument/2006/relationships/hyperlink" Target="https://github.com/SLawson/PMODIO/issues/2" TargetMode="Externa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hyperlink" Target="http://www.bourns.com/docs/Product-Datasheets/PEC11R.pdf?sfvrsn=3" TargetMode="External"/><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hyperlink" Target="https://github.com/SLawson/PMODIO/issues/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http://www.newhavendisplay.com/nhd12864mzfswgbwl-p-492.html" TargetMode="Externa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yperlink" Target="http://store.digilentinc.com/nexys-4-ddr-artix-7-fpga-trainer-board-recommended-for-ece-curriculum/" TargetMode="External"/><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github.com/SLawson/PMODIO/issues/1"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hyperlink" Target="https://github.com/SLawson/PMODIO/issues" TargetMode="External"/><Relationship Id="rId27" Type="http://schemas.openxmlformats.org/officeDocument/2006/relationships/hyperlink" Target="http://www.newhavendisplay.com/app_notes/NT7108.pdf"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44732E262043E291F308196F1FF830"/>
        <w:category>
          <w:name w:val="General"/>
          <w:gallery w:val="placeholder"/>
        </w:category>
        <w:types>
          <w:type w:val="bbPlcHdr"/>
        </w:types>
        <w:behaviors>
          <w:behavior w:val="content"/>
        </w:behaviors>
        <w:guid w:val="{01168546-1C6A-4EFE-AC62-182EFBACC528}"/>
      </w:docPartPr>
      <w:docPartBody>
        <w:p w:rsidR="00787F8F" w:rsidRDefault="00787F8F" w:rsidP="00787F8F">
          <w:pPr>
            <w:pStyle w:val="B944732E262043E291F308196F1FF830"/>
          </w:pPr>
          <w:r w:rsidRPr="00726CBC">
            <w:rPr>
              <w:rStyle w:val="PlaceholderText"/>
            </w:rPr>
            <w:t>[Title]</w:t>
          </w:r>
        </w:p>
      </w:docPartBody>
    </w:docPart>
    <w:docPart>
      <w:docPartPr>
        <w:name w:val="9B6F159ED4914879AA0066C350623D00"/>
        <w:category>
          <w:name w:val="General"/>
          <w:gallery w:val="placeholder"/>
        </w:category>
        <w:types>
          <w:type w:val="bbPlcHdr"/>
        </w:types>
        <w:behaviors>
          <w:behavior w:val="content"/>
        </w:behaviors>
        <w:guid w:val="{103117A0-2CD4-440D-BA46-866C02ADA95B}"/>
      </w:docPartPr>
      <w:docPartBody>
        <w:p w:rsidR="00787F8F" w:rsidRDefault="00787F8F" w:rsidP="00787F8F">
          <w:pPr>
            <w:pStyle w:val="9B6F159ED4914879AA0066C350623D00"/>
          </w:pPr>
          <w:r w:rsidRPr="00726C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8F"/>
    <w:rsid w:val="00787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F8F"/>
    <w:rPr>
      <w:rFonts w:cs="Times New Roman"/>
      <w:sz w:val="3276"/>
      <w:szCs w:val="3276"/>
    </w:rPr>
  </w:style>
  <w:style w:type="character" w:default="1" w:styleId="DefaultParagraphFont">
    <w:name w:val="Default Paragraph Font"/>
    <w:uiPriority w:val="1"/>
    <w:semiHidden/>
    <w:unhideWhenUsed/>
    <w:rsid w:val="00787F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7F8F"/>
    <w:rPr>
      <w:color w:val="808080"/>
    </w:rPr>
  </w:style>
  <w:style w:type="paragraph" w:customStyle="1" w:styleId="B944732E262043E291F308196F1FF830">
    <w:name w:val="B944732E262043E291F308196F1FF830"/>
    <w:rsid w:val="00787F8F"/>
  </w:style>
  <w:style w:type="paragraph" w:customStyle="1" w:styleId="9B6F159ED4914879AA0066C350623D00">
    <w:name w:val="9B6F159ED4914879AA0066C350623D00"/>
    <w:rsid w:val="00787F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BB9E28-CEE2-4114-9E15-A42431B26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PMODIO User Guide</vt:lpstr>
    </vt:vector>
  </TitlesOfParts>
  <Company/>
  <LinksUpToDate>false</LinksUpToDate>
  <CharactersWithSpaces>14612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PMODIO User Guide</dc:title>
  <dc:subject/>
  <dc:creator>SLawson</dc:creator>
  <cp:keywords/>
  <dc:description/>
  <cp:lastModifiedBy>SLawson</cp:lastModifiedBy>
  <cp:revision>3</cp:revision>
  <cp:lastPrinted>2016-03-19T11:44:00Z</cp:lastPrinted>
  <dcterms:created xsi:type="dcterms:W3CDTF">2016-03-19T11:44:00Z</dcterms:created>
  <dcterms:modified xsi:type="dcterms:W3CDTF">2016-03-19T11:48:00Z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ies>
</file>