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el"/>
      </w:pPr>
      <w:r>
        <w:t xml:space="preserve">Introducing</w:t>
      </w:r>
      <w:r>
        <w:t xml:space="preserve"> </w:t>
      </w:r>
      <w:r>
        <w:t xml:space="preserve">the</w:t>
      </w:r>
      <w:r>
        <w:t xml:space="preserve"> </w:t>
      </w:r>
      <w:r>
        <w:t xml:space="preserve">Truth</w:t>
      </w:r>
      <w:r>
        <w:t xml:space="preserve"> </w:t>
      </w:r>
      <w:r>
        <w:t xml:space="preserve">Effect</w:t>
      </w:r>
      <w:r>
        <w:t xml:space="preserve"> </w:t>
      </w:r>
      <w:r>
        <w:t xml:space="preserve">Database</w:t>
      </w:r>
      <w:r>
        <w:t xml:space="preserve"> </w:t>
      </w:r>
      <w:r>
        <w:t xml:space="preserve">(TED)</w:t>
      </w:r>
      <w:r>
        <w:t xml:space="preserve"> </w:t>
      </w:r>
      <w:r>
        <w:t xml:space="preserve">-</w:t>
      </w:r>
      <w:r>
        <w:t xml:space="preserve"> </w:t>
      </w:r>
      <w:r>
        <w:t xml:space="preserve">an</w:t>
      </w:r>
      <w:r>
        <w:t xml:space="preserve"> </w:t>
      </w:r>
      <w:r>
        <w:t xml:space="preserve">open</w:t>
      </w:r>
      <w:r>
        <w:t xml:space="preserve"> </w:t>
      </w:r>
      <w:r>
        <w:t xml:space="preserve">trial-level</w:t>
      </w:r>
      <w:r>
        <w:t xml:space="preserve"> </w:t>
      </w:r>
      <w:r>
        <w:t xml:space="preserve">database</w:t>
      </w:r>
      <w:r>
        <w:t xml:space="preserve"> </w:t>
      </w:r>
      <w:r>
        <w:t xml:space="preserve">promoting</w:t>
      </w:r>
      <w:r>
        <w:t xml:space="preserve"> </w:t>
      </w:r>
      <w:r>
        <w:t xml:space="preserve">FAIR</w:t>
      </w:r>
      <w:r>
        <w:t xml:space="preserve"> </w:t>
      </w:r>
      <w:r>
        <w:t xml:space="preserve">data</w:t>
      </w:r>
      <w:r>
        <w:t xml:space="preserve"> </w:t>
      </w:r>
      <w:r>
        <w:t xml:space="preserve">in</w:t>
      </w:r>
      <w:r>
        <w:t xml:space="preserve"> </w:t>
      </w:r>
      <w:r>
        <w:t xml:space="preserve">truth</w:t>
      </w:r>
      <w:r>
        <w:t xml:space="preserve"> </w:t>
      </w:r>
      <w:r>
        <w:t xml:space="preserve">effect</w:t>
      </w:r>
      <w:r>
        <w:t xml:space="preserve"> </w:t>
      </w:r>
      <w:r>
        <w:t xml:space="preserve">research</w:t>
      </w:r>
    </w:p>
    <w:p>
      <w:pPr>
        <w:pStyle w:val="Author"/>
      </w:pPr>
      <w:r>
        <w:t xml:space="preserve">Sven Lesche</w:t>
      </w:r>
      <w:r>
        <w:rPr>
          <w:vertAlign w:val="superscript"/>
        </w:rPr>
        <w:t xml:space="preserve">1</w:t>
      </w:r>
      <w:r>
        <w:t xml:space="preserve"> &amp; Annika Stump</w:t>
      </w:r>
      <w:r>
        <w:rPr>
          <w:vertAlign w:val="superscript"/>
        </w:rPr>
        <w:t xml:space="preserve">2</w:t>
      </w:r>
    </w:p>
    <w:p>
      <w:pPr>
        <w:pStyle w:val="Author"/>
      </w:pPr>
      <w:r>
        <w:rPr>
          <w:vertAlign w:val="superscript"/>
        </w:rPr>
        <w:t xml:space="preserve">1</w:t>
      </w:r>
      <w:r>
        <w:t xml:space="preserve"> </w:t>
      </w:r>
      <w:r>
        <w:t xml:space="preserve">Ruprecht-Karls-University Heidelberg</w:t>
      </w:r>
    </w:p>
    <w:p>
      <w:pPr>
        <w:pStyle w:val="Author"/>
      </w:pPr>
      <w:r>
        <w:rPr>
          <w:vertAlign w:val="superscript"/>
        </w:rPr>
        <w:t xml:space="preserve">2</w:t>
      </w:r>
      <w:r>
        <w:t xml:space="preserve"> </w:t>
      </w:r>
      <w:r>
        <w:t xml:space="preserve">University Freiburg</w:t>
      </w:r>
    </w:p>
    <w:p>
      <w:pPr>
        <w:pStyle w:val="Textkrper"/>
      </w:pPr>
      <w:r>
        <w:t xml:space="preserve">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 </w:t>
      </w:r>
    </w:p>
    <w:p>
      <w:pPr>
        <w:pStyle w:val="Textkrper"/>
      </w:pPr>
      <w:r>
        <w:t xml:space="preserve"> </w:t>
      </w:r>
    </w:p>
    <w:p>
      <w:pPr>
        <w:pStyle w:val="authornote-title"/>
      </w:pPr>
      <w:r>
        <w:t xml:space="preserve">Author note</w:t>
      </w:r>
    </w:p>
    <w:p>
      <w:pPr>
        <w:pStyle w:val="authornote"/>
      </w:pPr>
      <w:r>
        <w:t xml:space="preserve">Author Notes go here.</w:t>
      </w:r>
    </w:p>
    <w:p>
      <w:pPr>
        <w:pStyle w:val="authornote"/>
      </w:pPr>
      <w:r>
        <w:t xml:space="preserve">The authors made the following contributions. Sven Lesche: Conceptualization, Writing - Original Draft Preparation, Writing - Review &amp; Editing; Annika Stump: Conceptualization, Writing - Original Draft Preparation, Writing - Review &amp; Editing.</w:t>
      </w:r>
    </w:p>
    <w:p>
      <w:pPr>
        <w:pStyle w:val="authornote"/>
      </w:pPr>
      <w:r>
        <w:t xml:space="preserve">Correspondence concerning this article should be addressed to Sven Lesche, Hauptstraße 47-51, 69117 Heidelberg. E-mail:</w:t>
      </w:r>
      <w:r>
        <w:t xml:space="preserve"> </w:t>
      </w:r>
      <w:hyperlink r:id="rId20">
        <w:r>
          <w:rPr>
            <w:rStyle w:val="Hyperlink"/>
          </w:rPr>
          <w:t xml:space="preserve">sven.lesche@psychologie.uni-heidelberg.de</w:t>
        </w:r>
      </w:hyperlink>
    </w:p>
    <w:p>
      <w:pPr>
        <w:pStyle w:val="h1-pagebreak"/>
      </w:pPr>
      <w:r>
        <w:t xml:space="preserve">Abstract</w:t>
      </w:r>
    </w:p>
    <w:p>
      <w:pPr>
        <w:pStyle w:val="Textkrper"/>
      </w:pPr>
      <w:r>
        <w:t xml:space="preserve">One or two sentences providing a</w:t>
      </w:r>
      <w:r>
        <w:t xml:space="preserve"> </w:t>
      </w:r>
      <w:r>
        <w:rPr>
          <w:bCs/>
          <w:b/>
        </w:rPr>
        <w:t xml:space="preserve">basic introduction</w:t>
      </w:r>
      <w:r>
        <w:t xml:space="preserve"> </w:t>
      </w:r>
      <w:r>
        <w:t xml:space="preserve">to the field, comprehensible to a scientist in any discipline.</w:t>
      </w:r>
    </w:p>
    <w:p>
      <w:pPr>
        <w:pStyle w:val="Textkrper"/>
      </w:pPr>
      <w:r>
        <w:t xml:space="preserve">Two to three sentences of</w:t>
      </w:r>
      <w:r>
        <w:t xml:space="preserve"> </w:t>
      </w:r>
      <w:r>
        <w:rPr>
          <w:bCs/>
          <w:b/>
        </w:rPr>
        <w:t xml:space="preserve">more detailed background</w:t>
      </w:r>
      <w:r>
        <w:t xml:space="preserve">, comprehensible to scientists in related disciplines.</w:t>
      </w:r>
    </w:p>
    <w:p>
      <w:pPr>
        <w:pStyle w:val="Textkrper"/>
      </w:pPr>
      <w:r>
        <w:t xml:space="preserve">One sentence clearly stating the</w:t>
      </w:r>
      <w:r>
        <w:t xml:space="preserve"> </w:t>
      </w:r>
      <w:r>
        <w:rPr>
          <w:bCs/>
          <w:b/>
        </w:rPr>
        <w:t xml:space="preserve">general problem</w:t>
      </w:r>
      <w:r>
        <w:t xml:space="preserve"> </w:t>
      </w:r>
      <w:r>
        <w:t xml:space="preserve">being addressed by this particular study.</w:t>
      </w:r>
    </w:p>
    <w:p>
      <w:pPr>
        <w:pStyle w:val="Textkrper"/>
      </w:pPr>
      <w:r>
        <w:t xml:space="preserve">One sentence summarizing the main result (with the words</w:t>
      </w:r>
      <w:r>
        <w:t xml:space="preserve"> </w:t>
      </w:r>
      <w:r>
        <w:t xml:space="preserve">“</w:t>
      </w:r>
      <w:r>
        <w:rPr>
          <w:bCs/>
          <w:b/>
        </w:rPr>
        <w:t xml:space="preserve">here we show</w:t>
      </w:r>
      <w:r>
        <w:t xml:space="preserve">”</w:t>
      </w:r>
      <w:r>
        <w:t xml:space="preserve"> </w:t>
      </w:r>
      <w:r>
        <w:t xml:space="preserve">or their equivalent).</w:t>
      </w:r>
    </w:p>
    <w:p>
      <w:pPr>
        <w:pStyle w:val="Textkrper"/>
      </w:pPr>
      <w:r>
        <w:t xml:space="preserve">Two or three sentences explaining what the</w:t>
      </w:r>
      <w:r>
        <w:t xml:space="preserve"> </w:t>
      </w:r>
      <w:r>
        <w:rPr>
          <w:bCs/>
          <w:b/>
        </w:rPr>
        <w:t xml:space="preserve">main result</w:t>
      </w:r>
      <w:r>
        <w:t xml:space="preserve"> </w:t>
      </w:r>
      <w:r>
        <w:t xml:space="preserve">reveals in direct comparison to what was thought to be the case previously, or how the main result adds to previous knowledge.</w:t>
      </w:r>
    </w:p>
    <w:p>
      <w:pPr>
        <w:pStyle w:val="Textkrper"/>
      </w:pPr>
      <w:r>
        <w:t xml:space="preserve">One or two sentences to put the results into a more</w:t>
      </w:r>
      <w:r>
        <w:t xml:space="preserve"> </w:t>
      </w:r>
      <w:r>
        <w:rPr>
          <w:bCs/>
          <w:b/>
        </w:rPr>
        <w:t xml:space="preserve">general context</w:t>
      </w:r>
      <w:r>
        <w:t xml:space="preserve">.</w:t>
      </w:r>
    </w:p>
    <w:p>
      <w:pPr>
        <w:pStyle w:val="Textkrper"/>
      </w:pPr>
      <w:r>
        <w:t xml:space="preserve">Two or three sentences to provide a</w:t>
      </w:r>
      <w:r>
        <w:t xml:space="preserve"> </w:t>
      </w:r>
      <w:r>
        <w:rPr>
          <w:bCs/>
          <w:b/>
        </w:rPr>
        <w:t xml:space="preserve">broader perspective</w:t>
      </w:r>
      <w:r>
        <w:t xml:space="preserve">, readily comprehensible to a scientist in any discipline.</w:t>
      </w:r>
    </w:p>
    <w:p>
      <w:pPr>
        <w:pStyle w:val="Textkrper"/>
      </w:pPr>
      <w:r>
        <w:rPr>
          <w:iCs/>
          <w:i/>
        </w:rPr>
        <w:t xml:space="preserve">Keywords:</w:t>
      </w:r>
      <w:r>
        <w:t xml:space="preserve"> </w:t>
      </w:r>
      <w:r>
        <w:t xml:space="preserve">keyword, more keyword, crazy keyword</w:t>
      </w:r>
    </w:p>
    <w:p>
      <w:pPr>
        <w:pStyle w:val="Textkrper"/>
      </w:pPr>
      <w:r>
        <w:rPr>
          <w:iCs/>
          <w:i/>
        </w:rPr>
        <w:t xml:space="preserve">Word count:</w:t>
      </w:r>
      <w:r>
        <w:t xml:space="preserve"> </w:t>
      </w:r>
      <w:r>
        <w:t xml:space="preserve">X</w:t>
      </w:r>
    </w:p>
    <w:p>
      <w:pPr>
        <w:pStyle w:val="h1-pagebreak"/>
      </w:pPr>
      <w:r>
        <w:t xml:space="preserve">Introducing the Truth Effect Database (TED) - an open trial-level database promoting FAIR data in truth effect research</w:t>
      </w:r>
    </w:p>
    <w:bookmarkStart w:id="28" w:name="introduction"/>
    <w:p>
      <w:pPr>
        <w:pStyle w:val="berschrift1"/>
      </w:pPr>
      <w:r>
        <w:t xml:space="preserve">Introduction</w:t>
      </w:r>
    </w:p>
    <w:p>
      <w:pPr>
        <w:pStyle w:val="FirstParagraph"/>
      </w:pPr>
      <w:r>
        <w:t xml:space="preserve">The introduction to your paper goes here. Just write plain-text for normal purposes. This can be printed in</w:t>
      </w:r>
      <w:r>
        <w:t xml:space="preserve"> </w:t>
      </w:r>
      <w:r>
        <w:rPr>
          <w:bCs/>
          <w:b/>
        </w:rPr>
        <w:t xml:space="preserve">bold</w:t>
      </w:r>
      <w:r>
        <w:t xml:space="preserve"> </w:t>
      </w:r>
      <w:r>
        <w:t xml:space="preserve">by using</w:t>
      </w:r>
      <w:r>
        <w:t xml:space="preserve"> </w:t>
      </w: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italic</w:t>
      </w:r>
      <w:r>
        <w:t xml:space="preserve"> </w:t>
      </w:r>
      <w:r>
        <w:t xml:space="preserve">by using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. Citations are added using the syntax</w:t>
      </w:r>
      <w:r>
        <w:t xml:space="preserve"> </w:t>
      </w:r>
      <w:r>
        <w:rPr>
          <w:rStyle w:val="VerbatimChar"/>
        </w:rPr>
        <w:t xml:space="preserve">@author2000</w:t>
      </w:r>
      <w:r>
        <w:t xml:space="preserve"> </w:t>
      </w:r>
      <w:r>
        <w:t xml:space="preserve">for inline citations or the syntax</w:t>
      </w:r>
      <w:r>
        <w:t xml:space="preserve"> </w:t>
      </w:r>
      <w:r>
        <w:rPr>
          <w:rStyle w:val="VerbatimChar"/>
        </w:rPr>
        <w:t xml:space="preserve">[@author200]</w:t>
      </w:r>
      <w:r>
        <w:t xml:space="preserve"> </w:t>
      </w:r>
      <w:r>
        <w:t xml:space="preserve">for citations in paragraph</w:t>
      </w:r>
      <w:r>
        <w:t xml:space="preserve"> </w:t>
      </w:r>
      <w:r>
        <w:t xml:space="preserve">(</w:t>
      </w:r>
      <w:hyperlink w:anchor="ref-R-papaja">
        <w:r>
          <w:rPr>
            <w:rStyle w:val="Hyperlink"/>
          </w:rPr>
          <w:t xml:space="preserve">Aust &amp; Barth, 2022</w:t>
        </w:r>
      </w:hyperlink>
      <w:r>
        <w:t xml:space="preserve">)</w:t>
      </w:r>
      <w:r>
        <w:t xml:space="preserve">. These will be printed in the Reference Sections.</w:t>
      </w:r>
    </w:p>
    <w:bookmarkStart w:id="24" w:name="sub-headers"/>
    <w:p>
      <w:pPr>
        <w:pStyle w:val="berschrift2"/>
      </w:pPr>
      <w:r>
        <w:t xml:space="preserve">Sub-headers</w:t>
      </w:r>
    </w:p>
    <w:p>
      <w:pPr>
        <w:pStyle w:val="FirstParagraph"/>
      </w:pPr>
      <w:r>
        <w:t xml:space="preserve">Subheades can be defined using multiple</w:t>
      </w:r>
      <w:r>
        <w:t xml:space="preserve"> </w:t>
      </w:r>
      <w:r>
        <w:rPr>
          <w:rStyle w:val="VerbatimChar"/>
        </w:rPr>
        <w:t xml:space="preserve">#</w:t>
      </w:r>
      <w:r>
        <w:t xml:space="preserve">-Symbols. This is a level-two header</w:t>
      </w:r>
    </w:p>
    <w:bookmarkStart w:id="23" w:name="level-three"/>
    <w:p>
      <w:pPr>
        <w:pStyle w:val="berschrift3"/>
      </w:pPr>
      <w:r>
        <w:t xml:space="preserve">Level three.</w:t>
      </w:r>
    </w:p>
    <w:bookmarkStart w:id="22" w:name="level-four"/>
    <w:p>
      <w:pPr>
        <w:pStyle w:val="berschrift4"/>
      </w:pPr>
      <w:r>
        <w:t xml:space="preserve">Level four.</w:t>
      </w:r>
    </w:p>
    <w:bookmarkStart w:id="21" w:name="dont-use-this-please"/>
    <w:p>
      <w:pPr>
        <w:pStyle w:val="berschrift5"/>
      </w:pPr>
      <w:r>
        <w:t xml:space="preserve">Don’t use this please.</w:t>
      </w:r>
    </w:p>
    <w:bookmarkEnd w:id="21"/>
    <w:bookmarkEnd w:id="22"/>
    <w:bookmarkEnd w:id="23"/>
    <w:bookmarkEnd w:id="24"/>
    <w:bookmarkStart w:id="25" w:name="tinytex"/>
    <w:p>
      <w:pPr>
        <w:pStyle w:val="berschrift2"/>
      </w:pPr>
      <w:r>
        <w:t xml:space="preserve">Tinytex</w:t>
      </w:r>
    </w:p>
    <w:p>
      <w:pPr>
        <w:pStyle w:val="FirstParagraph"/>
      </w:pPr>
      <w:r>
        <w:t xml:space="preserve">To compile to PDF, you need a LaTeX installation on your machine. The easiest way to achieve this is to use</w:t>
      </w:r>
      <w:r>
        <w:t xml:space="preserve"> </w:t>
      </w:r>
      <w:r>
        <w:rPr>
          <w:rStyle w:val="VerbatimChar"/>
        </w:rPr>
        <w:t xml:space="preserve">tinytex</w:t>
      </w:r>
      <w:r>
        <w:t xml:space="preserve">. To compile to word you will need to have any Word-distribution on your machine.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"tinytex"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tinytex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install_tinytex</w:t>
      </w:r>
      <w:r>
        <w:rPr>
          <w:rStyle w:val="NormalTok"/>
        </w:rPr>
        <w:t xml:space="preserve">()</w:t>
      </w:r>
    </w:p>
    <w:bookmarkEnd w:id="25"/>
    <w:bookmarkStart w:id="26" w:name="compiling"/>
    <w:p>
      <w:pPr>
        <w:pStyle w:val="berschrift2"/>
      </w:pPr>
      <w:r>
        <w:t xml:space="preserve">Compiling</w:t>
      </w:r>
    </w:p>
    <w:p>
      <w:pPr>
        <w:pStyle w:val="FirstParagraph"/>
      </w:pPr>
      <w:r>
        <w:t xml:space="preserve">To create a pdf or word.</w:t>
      </w:r>
      <w:r>
        <w:t xml:space="preserve"> </w:t>
      </w:r>
      <w:r>
        <w:rPr>
          <w:bCs/>
          <w:b/>
        </w:rPr>
        <w:t xml:space="preserve">description here</w:t>
      </w:r>
    </w:p>
    <w:bookmarkEnd w:id="26"/>
    <w:bookmarkStart w:id="27" w:name="working-directory-root"/>
    <w:p>
      <w:pPr>
        <w:pStyle w:val="berschrift2"/>
      </w:pPr>
      <w:r>
        <w:t xml:space="preserve">Working Directory Root</w:t>
      </w:r>
    </w:p>
    <w:p>
      <w:pPr>
        <w:pStyle w:val="FirstParagraph"/>
      </w:pPr>
      <w:r>
        <w:t xml:space="preserve">Explain where working directory root is</w:t>
      </w:r>
    </w:p>
    <w:bookmarkEnd w:id="27"/>
    <w:bookmarkEnd w:id="28"/>
    <w:bookmarkStart w:id="33" w:name="method"/>
    <w:p>
      <w:pPr>
        <w:pStyle w:val="berschrift1"/>
      </w:pPr>
      <w:r>
        <w:t xml:space="preserve">Method</w:t>
      </w:r>
    </w:p>
    <w:p>
      <w:pPr>
        <w:pStyle w:val="FirstParagraph"/>
      </w:pPr>
      <w:r>
        <w:t xml:space="preserve">The Method section is usually a good place to start embedding your data-child documents</w:t>
      </w:r>
    </w:p>
    <w:p>
      <w:pPr>
        <w:pStyle w:val="Textkrper"/>
      </w:pPr>
      <w:r>
        <w:t xml:space="preserve">Describe your method here. You can embed pictured and reference their label (see Figure</w:t>
      </w:r>
      <w:r>
        <w:t xml:space="preserve"> </w:t>
      </w:r>
      <w:r>
        <w:t xml:space="preserve">1</w:t>
      </w:r>
      <w:r>
        <w:t xml:space="preserve">). You need to call</w:t>
      </w:r>
      <w:r>
        <w:t xml:space="preserve"> </w:t>
      </w:r>
      <w:r>
        <w:rPr>
          <w:rStyle w:val="VerbatimChar"/>
        </w:rPr>
        <w:t xml:space="preserve">\@ref(TYPE:CHUNK-NAME)</w:t>
      </w:r>
      <w:r>
        <w:t xml:space="preserve"> </w:t>
      </w:r>
      <w:r>
        <w:t xml:space="preserve">to embed reference the output of an r chunk.</w:t>
      </w:r>
    </w:p>
    <w:p>
      <w:pPr>
        <w:pStyle w:val="CaptionedFigure"/>
      </w:pPr>
      <w:r>
        <w:drawing>
          <wp:inline>
            <wp:extent cx="4587290" cy="3669832"/>
            <wp:effectExtent b="0" l="0" r="0" t="0"/>
            <wp:docPr descr="Figure 1: Plot of mpg over wt" title="" id="30" name="Picture"/>
            <a:graphic>
              <a:graphicData uri="http://schemas.openxmlformats.org/drawingml/2006/picture">
                <pic:pic>
                  <pic:nvPicPr>
                    <pic:cNvPr descr="C:/Users/Sven/Documents/projects/research/truth-db-paper/markdown/output/apa7_document_files/figure-docx/method-example-fig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32" w:name="fig:method-example-fig"/>
      <w:bookmarkEnd w:id="32"/>
      <w:r>
        <w:t xml:space="preserve">Figure 1: Plot of mpg over wt</w:t>
      </w:r>
    </w:p>
    <w:p>
      <w:pPr>
        <w:pStyle w:val="Textkrper"/>
      </w:pPr>
      <w:r>
        <w:t xml:space="preserve">You can also refer in inline code to data objects. We used the dataset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for our analysis. It consists of data of 32 cars. The syntax</w:t>
      </w:r>
      <w:r>
        <w:t xml:space="preserve"> </w:t>
      </w:r>
      <w:r>
        <w:t xml:space="preserve">“</w:t>
      </w:r>
      <w:r>
        <w:t xml:space="preserve">r command</w:t>
      </w:r>
      <w:r>
        <w:t xml:space="preserve">”</w:t>
      </w:r>
      <w:r>
        <w:t xml:space="preserve"> </w:t>
      </w:r>
      <w:r>
        <w:t xml:space="preserve">in backticks will evaluate the command using your R-engine.</w:t>
      </w:r>
    </w:p>
    <w:bookmarkEnd w:id="33"/>
    <w:bookmarkStart w:id="36" w:name="results"/>
    <w:p>
      <w:pPr>
        <w:pStyle w:val="berschrift1"/>
      </w:pPr>
      <w:r>
        <w:t xml:space="preserve">Results</w:t>
      </w:r>
    </w:p>
    <w:p>
      <w:pPr>
        <w:pStyle w:val="FirstParagraph"/>
      </w:pPr>
      <w:r>
        <w:t xml:space="preserve">Write your results here. You can add chunks for additional analysis. But to ensure readability, I would recommend conducting all anaylsis inside the appropriately named children.</w:t>
      </w:r>
    </w:p>
    <w:p>
      <w:pPr>
        <w:pStyle w:val="Textkrper"/>
      </w:pPr>
      <w:r>
        <w:t xml:space="preserve">You can cite R-packages used by calling the object</w:t>
      </w:r>
      <w:r>
        <w:t xml:space="preserve"> </w:t>
      </w:r>
      <w:r>
        <w:rPr>
          <w:rStyle w:val="VerbatimChar"/>
        </w:rPr>
        <w:t xml:space="preserve">r_citiations</w:t>
      </w:r>
      <w:r>
        <w:t xml:space="preserve">. If you want to only cite R itself within your text, but refer to all packages used in a footnote, call</w:t>
      </w:r>
      <w:r>
        <w:t xml:space="preserve"> </w:t>
      </w:r>
      <w:r>
        <w:rPr>
          <w:rStyle w:val="VerbatimChar"/>
        </w:rPr>
        <w:t xml:space="preserve">r_citations$r</w:t>
      </w:r>
      <w:r>
        <w:t xml:space="preserve"> </w:t>
      </w:r>
      <w:r>
        <w:t xml:space="preserve">in text and</w:t>
      </w:r>
      <w:r>
        <w:t xml:space="preserve"> </w:t>
      </w:r>
      <w:r>
        <w:rPr>
          <w:rStyle w:val="VerbatimChar"/>
        </w:rPr>
        <w:t xml:space="preserve">r_citations$pkgs</w:t>
      </w:r>
      <w:r>
        <w:t xml:space="preserve"> </w:t>
      </w:r>
      <w:r>
        <w:t xml:space="preserve">after the end of the sentence. This report was generated using R [Version 4.3.2;</w:t>
      </w:r>
      <w:r>
        <w:t xml:space="preserve"> </w:t>
      </w:r>
      <w:r>
        <w:t xml:space="preserve">R Core Team (</w:t>
      </w:r>
      <w:hyperlink w:anchor="ref-R-base">
        <w:r>
          <w:rPr>
            <w:rStyle w:val="Hyperlink"/>
          </w:rPr>
          <w:t xml:space="preserve">2022</w:t>
        </w:r>
      </w:hyperlink>
      <w:r>
        <w:t xml:space="preserve">)</w:t>
      </w:r>
      <w:r>
        <w:t xml:space="preserve">]</w:t>
      </w:r>
      <w:r>
        <w:rPr>
          <w:rStyle w:val="Funotenzeichen"/>
        </w:rPr>
        <w:footnoteReference w:id="34"/>
      </w:r>
      <w:r>
        <w:t xml:space="preserve">.</w:t>
      </w:r>
    </w:p>
    <w:p>
      <w:pPr>
        <w:pStyle w:val="Textkrper"/>
      </w:pPr>
      <w:r>
        <w:t xml:space="preserve">You can print tables using the wonderful</w:t>
      </w:r>
      <w:r>
        <w:t xml:space="preserve"> </w:t>
      </w:r>
      <w:r>
        <w:rPr>
          <w:rStyle w:val="VerbatimChar"/>
        </w:rPr>
        <w:t xml:space="preserve">apa_table</w:t>
      </w:r>
      <w:r>
        <w:t xml:space="preserve"> </w:t>
      </w:r>
      <w:r>
        <w:t xml:space="preserve">command provided to you by</w:t>
      </w:r>
      <w:r>
        <w:t xml:space="preserve"> </w:t>
      </w:r>
      <w:r>
        <w:rPr>
          <w:rStyle w:val="VerbatimChar"/>
        </w:rPr>
        <w:t xml:space="preserve">papaja</w:t>
      </w:r>
      <w:r>
        <w:t xml:space="preserve"> </w:t>
      </w:r>
      <w:r>
        <w:t xml:space="preserve">(see Table</w:t>
      </w:r>
      <w:r>
        <w:t xml:space="preserve"> </w:t>
      </w:r>
      <w:r>
        <w:t xml:space="preserve">1</w:t>
      </w:r>
      <w:r>
        <w:t xml:space="preserve">). Here it is best to set the caption using the</w:t>
      </w:r>
      <w:r>
        <w:t xml:space="preserve"> </w:t>
      </w:r>
      <w:r>
        <w:rPr>
          <w:rStyle w:val="VerbatimChar"/>
        </w:rPr>
        <w:t xml:space="preserve">caption</w:t>
      </w:r>
      <w:r>
        <w:t xml:space="preserve"> </w:t>
      </w:r>
      <w:r>
        <w:t xml:space="preserve">argument provided by</w:t>
      </w:r>
      <w:r>
        <w:t xml:space="preserve"> </w:t>
      </w:r>
      <w:r>
        <w:rPr>
          <w:rStyle w:val="VerbatimChar"/>
        </w:rPr>
        <w:t xml:space="preserve">apa_table()</w:t>
      </w:r>
      <w:r>
        <w:t xml:space="preserve">.</w:t>
      </w:r>
    </w:p>
    <w:p>
      <w:pPr>
        <w:pStyle w:val="TableCaption"/>
      </w:pPr>
      <w:bookmarkStart w:id="35" w:name="tab:results-example-table"/>
      <w:bookmarkEnd w:id="35"/>
      <w:r>
        <w:t xml:space="preserve">Table </w:t>
      </w:r>
      <w:r>
        <w:br/>
      </w:r>
      <w:r>
        <w:rPr>
          <w:iCs/>
          <w:i/>
        </w:rP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top</w:t>
      </w:r>
      <w:r>
        <w:rPr>
          <w:iCs/>
          <w:i/>
        </w:rPr>
        <w:t xml:space="preserve"> </w:t>
      </w:r>
      <w:r>
        <w:rPr>
          <w:iCs/>
          <w:i/>
        </w:rPr>
        <w:t xml:space="preserve">five</w:t>
      </w:r>
      <w:r>
        <w:rPr>
          <w:iCs/>
          <w:i/>
        </w:rPr>
        <w:t xml:space="preserve"> </w:t>
      </w:r>
      <w:r>
        <w:rPr>
          <w:iCs/>
          <w:i/>
        </w:rPr>
        <w:t xml:space="preserve">cars</w:t>
      </w:r>
      <w:r>
        <w:rPr>
          <w:iCs/>
          <w:i/>
        </w:rPr>
        <w:t xml:space="preserve"> </w:t>
      </w:r>
      <w:r>
        <w:rPr>
          <w:iCs/>
          <w:i/>
        </w:rPr>
        <w:t xml:space="preserve">by</w:t>
      </w:r>
      <w:r>
        <w:rPr>
          <w:iCs/>
          <w:i/>
        </w:rPr>
        <w:t xml:space="preserve"> </w:t>
      </w:r>
      <w:r>
        <w:rPr>
          <w:iCs/>
          <w:i/>
        </w:rPr>
        <w:t xml:space="preserve">Miles</w:t>
      </w:r>
      <w:r>
        <w:rPr>
          <w:iCs/>
          <w:i/>
        </w:rPr>
        <w:t xml:space="preserve"> </w:t>
      </w:r>
      <w:r>
        <w:rPr>
          <w:iCs/>
          <w:i/>
        </w:rPr>
        <w:t xml:space="preserve">Per</w:t>
      </w:r>
      <w:r>
        <w:rPr>
          <w:iCs/>
          <w:i/>
        </w:rPr>
        <w:t xml:space="preserve"> </w:t>
      </w:r>
      <w:r>
        <w:rPr>
          <w:iCs/>
          <w:i/>
        </w:rPr>
        <w:t xml:space="preserve">Gallon</w:t>
      </w:r>
      <w:r>
        <w:rPr>
          <w:iCs/>
          <w:i/>
        </w:rPr>
        <w:t xml:space="preserve"> </w:t>
      </w:r>
      <w:r>
        <w:rPr>
          <w:iCs/>
          <w:i/>
        </w:rPr>
        <w:t xml:space="preserve">(MPG)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  The top five cars by Miles Per Gallon (MPG)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Pontiac Firebird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Hornet Sportabout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 450SL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 450SE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Ford Pantera 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351.00</w:t>
            </w:r>
          </w:p>
        </w:tc>
      </w:tr>
    </w:tbl>
    <w:p>
      <w:pPr>
        <w:pStyle w:val="table-note"/>
      </w:pPr>
      <w:r>
        <w:rPr>
          <w:iCs/>
          <w:i/>
        </w:rPr>
        <w:t xml:space="preserve">Note.</w:t>
      </w:r>
      <w:r>
        <w:t xml:space="preserve"> </w:t>
      </w:r>
      <w:r>
        <w:t xml:space="preserve">This table was generated using papaja::apa_table()</w:t>
      </w:r>
    </w:p>
    <w:p>
      <w:pPr>
        <w:pStyle w:val="Textkrper"/>
      </w:pPr>
      <w:r>
        <w:t xml:space="preserve"> </w:t>
      </w:r>
    </w:p>
    <w:p>
      <w:pPr>
        <w:pStyle w:val="Textkrper"/>
      </w:pPr>
      <w:r>
        <w:t xml:space="preserve">As you can see, the best car is Pontiac Firebird.</w:t>
      </w:r>
    </w:p>
    <w:bookmarkEnd w:id="36"/>
    <w:bookmarkStart w:id="37" w:name="discussion"/>
    <w:p>
      <w:pPr>
        <w:pStyle w:val="berschrift1"/>
      </w:pPr>
      <w:r>
        <w:t xml:space="preserve">Discussion</w:t>
      </w:r>
    </w:p>
    <w:p>
      <w:pPr>
        <w:pStyle w:val="FirstParagraph"/>
      </w:pPr>
      <w:r>
        <w:t xml:space="preserve">Here you can discuss your results.</w:t>
      </w:r>
    </w:p>
    <w:p>
      <w:r>
        <w:br w:type="page"/>
      </w:r>
    </w:p>
    <w:bookmarkEnd w:id="37"/>
    <w:bookmarkStart w:id="47" w:name="references"/>
    <w:p>
      <w:pPr>
        <w:pStyle w:val="berschrift1"/>
      </w:pPr>
      <w:r>
        <w:t xml:space="preserve">References</w:t>
      </w:r>
    </w:p>
    <w:bookmarkStart w:id="46" w:name="refs"/>
    <w:bookmarkStart w:id="39" w:name="ref-R-papaja"/>
    <w:p>
      <w:pPr>
        <w:pStyle w:val="Literaturverzeichnis"/>
      </w:pPr>
      <w:r>
        <w:t xml:space="preserve">Aust, F., &amp; Barth, M. (2022).</w:t>
      </w:r>
      <w:r>
        <w:t xml:space="preserve"> </w:t>
      </w:r>
      <w:r>
        <w:rPr>
          <w:iCs/>
          <w:i/>
        </w:rPr>
        <w:t xml:space="preserve">papaja</w:t>
      </w:r>
      <w:r>
        <w:rPr>
          <w:iCs/>
          <w:i/>
        </w:rPr>
        <w:t xml:space="preserve">:</w:t>
      </w:r>
      <w:r>
        <w:rPr>
          <w:iCs/>
          <w:i/>
        </w:rPr>
        <w:t xml:space="preserve"> </w:t>
      </w:r>
      <w:r>
        <w:rPr>
          <w:iCs/>
          <w:i/>
        </w:rPr>
        <w:t xml:space="preserve">Prepare</w:t>
      </w:r>
      <w:r>
        <w:rPr>
          <w:iCs/>
          <w:i/>
        </w:rPr>
        <w:t xml:space="preserve"> </w:t>
      </w:r>
      <w:r>
        <w:rPr>
          <w:iCs/>
          <w:i/>
        </w:rPr>
        <w:t xml:space="preserve">reproducible</w:t>
      </w:r>
      <w:r>
        <w:rPr>
          <w:iCs/>
          <w:i/>
        </w:rPr>
        <w:t xml:space="preserve"> </w:t>
      </w:r>
      <w:r>
        <w:rPr>
          <w:iCs/>
          <w:i/>
        </w:rPr>
        <w:t xml:space="preserve">APA</w:t>
      </w:r>
      <w:r>
        <w:rPr>
          <w:iCs/>
          <w:i/>
        </w:rPr>
        <w:t xml:space="preserve"> </w:t>
      </w:r>
      <w:r>
        <w:rPr>
          <w:iCs/>
          <w:i/>
        </w:rPr>
        <w:t xml:space="preserve">journal articles with</w:t>
      </w:r>
      <w:r>
        <w:rPr>
          <w:iCs/>
          <w:i/>
        </w:rPr>
        <w:t xml:space="preserve"> </w:t>
      </w:r>
      <w:r>
        <w:rPr>
          <w:iCs/>
          <w:i/>
        </w:rPr>
        <w:t xml:space="preserve">R Markdown</w:t>
      </w:r>
      <w:r>
        <w:t xml:space="preserve">.</w:t>
      </w:r>
      <w:r>
        <w:t xml:space="preserve"> </w:t>
      </w:r>
      <w:hyperlink r:id="rId38">
        <w:r>
          <w:rPr>
            <w:rStyle w:val="Hyperlink"/>
          </w:rPr>
          <w:t xml:space="preserve">https://github.com/crsh/papaja</w:t>
        </w:r>
      </w:hyperlink>
    </w:p>
    <w:bookmarkEnd w:id="39"/>
    <w:bookmarkStart w:id="41" w:name="ref-R-base"/>
    <w:p>
      <w:pPr>
        <w:pStyle w:val="Literaturverzeichnis"/>
      </w:pPr>
      <w:r>
        <w:t xml:space="preserve">R Core Team. (2022).</w:t>
      </w:r>
      <w:r>
        <w:t xml:space="preserve"> </w:t>
      </w:r>
      <w:r>
        <w:rPr>
          <w:iCs/>
          <w:i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40">
        <w:r>
          <w:rPr>
            <w:rStyle w:val="Hyperlink"/>
          </w:rPr>
          <w:t xml:space="preserve">https://www.R-project.org/</w:t>
        </w:r>
      </w:hyperlink>
    </w:p>
    <w:bookmarkEnd w:id="41"/>
    <w:bookmarkStart w:id="43" w:name="ref-R-tidyverse"/>
    <w:p>
      <w:pPr>
        <w:pStyle w:val="Literaturverzeichnis"/>
      </w:pPr>
      <w:r>
        <w:t xml:space="preserve">Wickham, H., Averick, M., Bryan, J., Chang, W., McGowan, L. D., François, R., Grolemund, G., Hayes, A., Henry, L., Hester, J., Kuhn, M., Pedersen, T. L., Miller, E., Bache, S. M., Müller, K., Ooms, J., Robinson, D., Seidel, D. P., Spinu, V., … Yutani, H. (2019). Welcome to the</w:t>
      </w:r>
      <w:r>
        <w:t xml:space="preserve"> </w:t>
      </w:r>
      <w:r>
        <w:t xml:space="preserve">tidyverse</w:t>
      </w:r>
      <w:r>
        <w:t xml:space="preserve">.</w:t>
      </w:r>
      <w:r>
        <w:t xml:space="preserve"> </w:t>
      </w:r>
      <w:r>
        <w:rPr>
          <w:iCs/>
          <w:i/>
        </w:rPr>
        <w:t xml:space="preserve">Journal of Open Source Software</w:t>
      </w:r>
      <w:r>
        <w:t xml:space="preserve">,</w:t>
      </w:r>
      <w:r>
        <w:t xml:space="preserve"> </w:t>
      </w:r>
      <w:r>
        <w:rPr>
          <w:iCs/>
          <w:i/>
        </w:rPr>
        <w:t xml:space="preserve">4</w:t>
      </w:r>
      <w:r>
        <w:t xml:space="preserve">(43), 1686.</w:t>
      </w:r>
      <w:r>
        <w:t xml:space="preserve"> </w:t>
      </w:r>
      <w:hyperlink r:id="rId42">
        <w:r>
          <w:rPr>
            <w:rStyle w:val="Hyperlink"/>
          </w:rPr>
          <w:t xml:space="preserve">https://doi.org/10.21105/joss.01686</w:t>
        </w:r>
      </w:hyperlink>
    </w:p>
    <w:bookmarkEnd w:id="43"/>
    <w:bookmarkStart w:id="45" w:name="ref-R-knitr"/>
    <w:p>
      <w:pPr>
        <w:pStyle w:val="Literaturverzeichnis"/>
      </w:pPr>
      <w:r>
        <w:t xml:space="preserve">Xie, Y. (2015).</w:t>
      </w:r>
      <w:r>
        <w:t xml:space="preserve"> </w:t>
      </w:r>
      <w:r>
        <w:rPr>
          <w:iCs/>
          <w:i/>
        </w:rPr>
        <w:t xml:space="preserve">Dynamic documents with</w:t>
      </w:r>
      <w:r>
        <w:rPr>
          <w:iCs/>
          <w:i/>
        </w:rPr>
        <w:t xml:space="preserve"> </w:t>
      </w:r>
      <w:r>
        <w:rPr>
          <w:iCs/>
          <w:i/>
        </w:rPr>
        <w:t xml:space="preserve">R</w:t>
      </w:r>
      <w:r>
        <w:rPr>
          <w:iCs/>
          <w:i/>
        </w:rPr>
        <w:t xml:space="preserve"> </w:t>
      </w:r>
      <w:r>
        <w:rPr>
          <w:iCs/>
          <w:i/>
        </w:rPr>
        <w:t xml:space="preserve">and knitr</w:t>
      </w:r>
      <w:r>
        <w:t xml:space="preserve"> </w:t>
      </w:r>
      <w:r>
        <w:t xml:space="preserve">(2nd ed.). Chapman; Hall/CRC.</w:t>
      </w:r>
      <w:r>
        <w:t xml:space="preserve"> </w:t>
      </w:r>
      <w:hyperlink r:id="rId44">
        <w:r>
          <w:rPr>
            <w:rStyle w:val="Hyperlink"/>
          </w:rPr>
          <w:t xml:space="preserve">https://yihui.org/knitr/</w:t>
        </w:r>
      </w:hyperlink>
    </w:p>
    <w:bookmarkEnd w:id="45"/>
    <w:bookmarkEnd w:id="46"/>
    <w:p>
      <w:r>
        <w:br w:type="page"/>
      </w:r>
    </w:p>
    <w:bookmarkEnd w:id="47"/>
    <w:bookmarkStart w:id="48" w:name="appendix"/>
    <w:p>
      <w:pPr>
        <w:pStyle w:val="berschrift1"/>
      </w:pPr>
      <w:r>
        <w:t xml:space="preserve">Appendix</w:t>
      </w:r>
    </w:p>
    <w:bookmarkEnd w:id="48"/>
    <w:bookmarkStart w:id="50" w:name="talking-about-appendices"/>
    <w:p>
      <w:pPr>
        <w:pStyle w:val="berschrift1"/>
      </w:pPr>
      <w:r>
        <w:t xml:space="preserve">Talking about appendices</w:t>
      </w:r>
    </w:p>
    <w:p>
      <w:pPr>
        <w:pStyle w:val="FirstParagraph"/>
      </w:pPr>
      <w:r>
        <w:t xml:space="preserve">First-level headers create appendix-sections labelled A-Z. You can print tables here aswell and refer to them in your main part. They will receive a prefix to their Table/Figure Number based on the appendix section they are in (see Table</w:t>
      </w:r>
      <w:r>
        <w:t xml:space="preserve"> </w:t>
      </w:r>
      <w:r>
        <w:t xml:space="preserve">2</w:t>
      </w:r>
      <w:r>
        <w:t xml:space="preserve">).</w:t>
      </w:r>
    </w:p>
    <w:p>
      <w:pPr>
        <w:pStyle w:val="TableCaption"/>
      </w:pPr>
      <w:bookmarkStart w:id="49" w:name="tab:appendix-example"/>
      <w:bookmarkEnd w:id="49"/>
      <w:r>
        <w:t xml:space="preserve">Table </w:t>
      </w:r>
      <w:r>
        <w:br/>
      </w:r>
      <w:r>
        <w:rPr>
          <w:iCs/>
          <w:i/>
        </w:rPr>
        <w:t xml:space="preserve"> </w:t>
      </w:r>
      <w:r>
        <w:rPr>
          <w:iCs/>
          <w:i/>
        </w:rPr>
        <w:t xml:space="preserve">Best</w:t>
      </w:r>
      <w:r>
        <w:rPr>
          <w:iCs/>
          <w:i/>
        </w:rPr>
        <w:t xml:space="preserve"> </w:t>
      </w:r>
      <w:r>
        <w:rPr>
          <w:iCs/>
          <w:i/>
        </w:rPr>
        <w:t xml:space="preserve">car</w:t>
      </w:r>
      <w:r>
        <w:rPr>
          <w:iCs/>
          <w:i/>
        </w:rPr>
        <w:t xml:space="preserve"> </w:t>
      </w:r>
      <w:r>
        <w:rPr>
          <w:iCs/>
          <w:i/>
        </w:rPr>
        <w:t xml:space="preserve">only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  Best car only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Pontiac Firebird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400.00</w:t>
            </w:r>
          </w:p>
        </w:tc>
      </w:tr>
    </w:tbl>
    <w:bookmarkEnd w:id="50"/>
    <w:bookmarkStart w:id="51" w:name="another-section"/>
    <w:p>
      <w:pPr>
        <w:pStyle w:val="berschrift1"/>
      </w:pPr>
      <w:r>
        <w:t xml:space="preserve">Another section</w:t>
      </w:r>
    </w:p>
    <w:p>
      <w:pPr>
        <w:pStyle w:val="FirstParagraph"/>
      </w:pPr>
      <w:r>
        <w:t xml:space="preserve">this creates another appendix section</w:t>
      </w:r>
    </w:p>
    <w:bookmarkEnd w:id="51"/>
    <w:sectPr w:rsidR="005A55BB" w:rsidRPr="00BF4B6B" w:rsidSect="00084144">
      <w:headerReference r:id="rId9" w:type="even"/>
      <w:headerReference r:id="rId11" w:type="default"/>
      <w:headerReference r:id="rId10" w:type="first"/>
      <w:pgSz w:h="15840" w:w="12240"/>
      <w:pgMar w:bottom="1134" w:footer="720" w:gutter="0" w:header="720" w:left="1417" w:right="1417" w:top="1417"/>
      <w:cols w:space="72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4">
    <w:p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 xml:space="preserve">We, furthermore, used the R-packages</w:t>
      </w:r>
      <w:r>
        <w:t xml:space="preserve"> </w:t>
      </w:r>
      <w:r>
        <w:rPr>
          <w:iCs/>
          <w:i/>
        </w:rPr>
        <w:t xml:space="preserve">knitr</w:t>
      </w:r>
      <w:r>
        <w:t xml:space="preserve"> </w:t>
      </w:r>
      <w:r>
        <w:t xml:space="preserve">(Version 1.46;</w:t>
      </w:r>
      <w:r>
        <w:t xml:space="preserve"> </w:t>
      </w:r>
      <w:hyperlink w:anchor="ref-R-knitr">
        <w:r>
          <w:rPr>
            <w:rStyle w:val="Hyperlink"/>
          </w:rPr>
          <w:t xml:space="preserve">Xie, 2015</w:t>
        </w:r>
      </w:hyperlink>
      <w:r>
        <w:t xml:space="preserve">)</w:t>
      </w:r>
      <w:r>
        <w:t xml:space="preserve">,</w:t>
      </w:r>
      <w:r>
        <w:t xml:space="preserve"> </w:t>
      </w:r>
      <w:r>
        <w:rPr>
          <w:iCs/>
          <w:i/>
        </w:rPr>
        <w:t xml:space="preserve">papaja</w:t>
      </w:r>
      <w:r>
        <w:t xml:space="preserve"> </w:t>
      </w:r>
      <w:r>
        <w:t xml:space="preserve">(Version 0.1.2;</w:t>
      </w:r>
      <w:r>
        <w:t xml:space="preserve"> </w:t>
      </w:r>
      <w:hyperlink w:anchor="ref-R-papaja">
        <w:r>
          <w:rPr>
            <w:rStyle w:val="Hyperlink"/>
          </w:rPr>
          <w:t xml:space="preserve">Aust &amp; Barth, 2022</w:t>
        </w:r>
      </w:hyperlink>
      <w:r>
        <w:t xml:space="preserve">)</w:t>
      </w:r>
      <w:r>
        <w:t xml:space="preserve">, and</w:t>
      </w:r>
      <w:r>
        <w:t xml:space="preserve"> </w:t>
      </w:r>
      <w:r>
        <w:rPr>
          <w:iCs/>
          <w:i/>
        </w:rPr>
        <w:t xml:space="preserve">tidyverse</w:t>
      </w:r>
      <w:r>
        <w:t xml:space="preserve"> </w:t>
      </w:r>
      <w:r>
        <w:t xml:space="preserve">(Version 2.0.0;</w:t>
      </w:r>
      <w:r>
        <w:t xml:space="preserve"> </w:t>
      </w:r>
      <w:hyperlink w:anchor="ref-R-tidyverse">
        <w:r>
          <w:rPr>
            <w:rStyle w:val="Hyperlink"/>
          </w:rPr>
          <w:t xml:space="preserve">Wickham et al., 2019</w:t>
        </w:r>
      </w:hyperlink>
      <w:r>
        <w:t xml:space="preserve">)</w:t>
      </w:r>
      <w:r>
        <w:t xml:space="preserve"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Seitenzahl"/>
      </w:rPr>
      <w:id w:val="509259971"/>
      <w:docPartObj>
        <w:docPartGallery w:val="Page Numbers (Top of Page)"/>
        <w:docPartUnique/>
      </w:docPartObj>
    </w:sdtPr>
    <w:sdtEndPr>
      <w:rPr>
        <w:rStyle w:val="Seitenzahl"/>
      </w:rPr>
    </w:sdtEndPr>
    <w:sdtContent>
      <w:p w:rsidR="00AF36ED" w:rsidRDefault="00E753DB" w:rsidP="00EE504E">
        <w:pPr>
          <w:pStyle w:val="Kopfzeile"/>
          <w:framePr w:wrap="none" w:vAnchor="text" w:hAnchor="margin" w:xAlign="right" w:y="1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end"/>
        </w:r>
      </w:p>
    </w:sdtContent>
  </w:sdt>
  <w:p w:rsidR="00AF36ED" w:rsidRDefault="003756FC" w:rsidP="00AF36ED">
    <w:pPr>
      <w:pStyle w:val="Kopfzeile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Seitenzahl"/>
      </w:rPr>
      <w:id w:val="-1922177194"/>
      <w:docPartObj>
        <w:docPartGallery w:val="Page Numbers (Top of Page)"/>
        <w:docPartUnique/>
      </w:docPartObj>
    </w:sdtPr>
    <w:sdtEndPr>
      <w:rPr>
        <w:rStyle w:val="Seitenzahl"/>
      </w:rPr>
    </w:sdtEndPr>
    <w:sdtContent>
      <w:p w:rsidR="00AF36ED" w:rsidRDefault="00E753DB" w:rsidP="00EE504E">
        <w:pPr>
          <w:pStyle w:val="Kopfzeile"/>
          <w:framePr w:wrap="none" w:vAnchor="text" w:hAnchor="margin" w:xAlign="right" w:y="1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separate"/>
        </w:r>
        <w:r>
          <w:rPr>
            <w:rStyle w:val="Seitenzahl"/>
            <w:noProof/>
          </w:rPr>
          <w:t>1</w:t>
        </w:r>
        <w:r>
          <w:rPr>
            <w:rStyle w:val="Seitenzahl"/>
          </w:rPr>
          <w:fldChar w:fldCharType="end"/>
        </w:r>
      </w:p>
    </w:sdtContent>
  </w:sdt>
  <w:p w:rsidR="00AF36ED" w:rsidRPr="00A05772" w:rsidRDefault="00693388" w:rsidP="00693388">
    <w:pPr>
      <w:pStyle w:val="Kopfzeile"/>
      <w:ind w:right="360"/>
    </w:pPr>
    <w:r>
      <w:t>INTRODUCING TED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Seitenzahl"/>
      </w:rPr>
      <w:id w:val="1389921216"/>
      <w:docPartObj>
        <w:docPartGallery w:val="Page Numbers (Top of Page)"/>
        <w:docPartUnique/>
      </w:docPartObj>
    </w:sdtPr>
    <w:sdtEndPr>
      <w:rPr>
        <w:rStyle w:val="Seitenzahl"/>
      </w:rPr>
    </w:sdtEndPr>
    <w:sdtContent>
      <w:p w:rsidR="00DA0F6A" w:rsidRDefault="00E753DB" w:rsidP="00DF7CFE">
        <w:pPr>
          <w:pStyle w:val="Kopfzeile"/>
          <w:framePr w:wrap="none" w:vAnchor="text" w:hAnchor="margin" w:xAlign="right" w:y="1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separate"/>
        </w:r>
        <w:r>
          <w:rPr>
            <w:rStyle w:val="Seitenzahl"/>
            <w:noProof/>
          </w:rPr>
          <w:t>1</w:t>
        </w:r>
        <w:r>
          <w:rPr>
            <w:rStyle w:val="Seitenzahl"/>
          </w:rPr>
          <w:fldChar w:fldCharType="end"/>
        </w:r>
      </w:p>
    </w:sdtContent>
  </w:sdt>
  <w:p w:rsidR="00CB20D0" w:rsidRPr="00A05772" w:rsidRDefault="00E753DB" w:rsidP="00084144">
    <w:pPr>
      <w:pStyle w:val="Kopfzeile"/>
      <w:ind w:right="360"/>
    </w:pPr>
    <w:r>
      <w:t xml:space="preserve">Running head: </w:t>
    </w:r>
    <w:r w:rsidR="00CF1051">
      <w:t>INTRODUCING TED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p14">
  <w:abstractNum w15:restartNumberingAfterBreak="0" w:abstractNumId="0">
    <w:nsid w:val="EA454B4C"/>
    <w:multiLevelType w:val="multilevel"/>
    <w:tmpl w:val="9E9C40B6"/>
    <w:lvl w:ilvl="0">
      <w:numFmt w:val="bullet"/>
      <w:lvlText w:val="•"/>
      <w:lvlJc w:val="left"/>
      <w:pPr>
        <w:tabs>
          <w:tab w:pos="0" w:val="num"/>
        </w:tabs>
        <w:ind w:hanging="480" w:left="480"/>
      </w:pPr>
    </w:lvl>
    <w:lvl w:ilvl="1">
      <w:numFmt w:val="bullet"/>
      <w:lvlText w:val="–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•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–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•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–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•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–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•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">
    <w:nsid w:val="FFFFFF7C"/>
    <w:multiLevelType w:val="singleLevel"/>
    <w:tmpl w:val="1994828C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2">
    <w:nsid w:val="FFFFFF7D"/>
    <w:multiLevelType w:val="singleLevel"/>
    <w:tmpl w:val="B2EC9CA4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3">
    <w:nsid w:val="FFFFFF7E"/>
    <w:multiLevelType w:val="singleLevel"/>
    <w:tmpl w:val="AC524346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4">
    <w:nsid w:val="FFFFFF7F"/>
    <w:multiLevelType w:val="singleLevel"/>
    <w:tmpl w:val="327C1EF2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5">
    <w:nsid w:val="FFFFFF80"/>
    <w:multiLevelType w:val="singleLevel"/>
    <w:tmpl w:val="7EFC042E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6">
    <w:nsid w:val="FFFFFF81"/>
    <w:multiLevelType w:val="singleLevel"/>
    <w:tmpl w:val="D218727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7">
    <w:nsid w:val="FFFFFF82"/>
    <w:multiLevelType w:val="singleLevel"/>
    <w:tmpl w:val="24C04FB0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8">
    <w:nsid w:val="FFFFFF83"/>
    <w:multiLevelType w:val="singleLevel"/>
    <w:tmpl w:val="92566E9E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9">
    <w:nsid w:val="FFFFFF88"/>
    <w:multiLevelType w:val="singleLevel"/>
    <w:tmpl w:val="9DF67442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10">
    <w:nsid w:val="FFFFFF89"/>
    <w:multiLevelType w:val="singleLevel"/>
    <w:tmpl w:val="1D1E8ADA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1">
    <w:nsid w:val="0000A990"/>
    <w:multiLevelType w:val="multilevel"/>
    <w:tmpl w:val="A4F4C56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2">
    <w:nsid w:val="0000A991"/>
    <w:multiLevelType w:val="multilevel"/>
    <w:tmpl w:val="A94A0332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3">
    <w:nsid w:val="170CD2DE"/>
    <w:multiLevelType w:val="multilevel"/>
    <w:tmpl w:val="9FD2E3F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4">
    <w:nsid w:val="2C1AE401"/>
    <w:multiLevelType w:val="multilevel"/>
    <w:tmpl w:val="63C869CA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13"/>
  </w:num>
  <w:num w:numId="2">
    <w:abstractNumId w:val="13"/>
  </w:num>
  <w:num w:numId="3">
    <w:abstractNumId w:val="14"/>
  </w:num>
  <w:num w:numId="4">
    <w:abstractNumId w:val="1"/>
  </w:num>
  <w:num w:numId="5">
    <w:abstractNumId w:val="2"/>
  </w:num>
  <w:num w:numId="6">
    <w:abstractNumId w:val="3"/>
  </w:num>
  <w:num w:numId="7">
    <w:abstractNumId w:val="4"/>
  </w:num>
  <w:num w:numId="8">
    <w:abstractNumId w:val="9"/>
  </w:num>
  <w:num w:numId="9">
    <w:abstractNumId w:val="5"/>
  </w:num>
  <w:num w:numId="10">
    <w:abstractNumId w:val="6"/>
  </w:num>
  <w:num w:numId="11">
    <w:abstractNumId w:val="7"/>
  </w:num>
  <w:num w:numId="12">
    <w:abstractNumId w:val="8"/>
  </w:num>
  <w:num w:numId="13">
    <w:abstractNumId w:val="10"/>
  </w:num>
  <w:num w:numId="14">
    <w:abstractNumId w:val="14"/>
  </w:num>
  <w:num w:numId="15">
    <w:abstractNumId w:val="0"/>
  </w:num>
  <w:num w:numId="16">
    <w:abstractNumId w:val="0"/>
  </w:num>
  <w:num w:numId="17">
    <w:abstractNumId w:val="11"/>
  </w:num>
  <w:num w:numId="18">
    <w:abstractNumId w:val="12"/>
  </w:num>
  <w:num w:numId="19">
    <w:abstractNumId w:val="11"/>
  </w:num>
  <w:num w:numId="20">
    <w:abstractNumId w:val="12"/>
  </w:num>
  <w:num w:numId="21">
    <w:abstractNumId w:val="11"/>
  </w:num>
  <w:num w:numId="22">
    <w:abstractNumId w:val="12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50"/>
  <w:embedSystemFonts/>
  <w:proofState w:grammar="clean" w:spelling="clean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5" w:defLockedState="0" w:defQFormat="0" w:defSemiHidden="0" w:defUIPriority="0" w:defUnhideWhenUsed="0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default="1" w:styleId="Standard" w:type="paragraph">
    <w:name w:val="Normal"/>
    <w:qFormat/>
    <w:rsid w:val="00572FF5"/>
    <w:pPr>
      <w:spacing w:after="240" w:before="120" w:line="480" w:lineRule="auto"/>
    </w:pPr>
    <w:rPr>
      <w:rFonts w:ascii="Times New Roman" w:hAnsi="Times New Roman"/>
    </w:rPr>
  </w:style>
  <w:style w:styleId="berschrift1" w:type="paragraph">
    <w:name w:val="heading 1"/>
    <w:basedOn w:val="Standard"/>
    <w:next w:val="Textkrper"/>
    <w:uiPriority w:val="9"/>
    <w:qFormat/>
    <w:rsid w:val="00572FF5"/>
    <w:pPr>
      <w:keepNext/>
      <w:keepLines/>
      <w:spacing w:after="0" w:before="480"/>
      <w:jc w:val="center"/>
      <w:outlineLvl w:val="0"/>
    </w:pPr>
    <w:rPr>
      <w:rFonts w:cstheme="majorBidi" w:eastAsiaTheme="majorEastAsia"/>
      <w:b/>
      <w:bCs/>
      <w:szCs w:val="32"/>
    </w:rPr>
  </w:style>
  <w:style w:styleId="berschrift2" w:type="paragraph">
    <w:name w:val="heading 2"/>
    <w:basedOn w:val="berschrift1"/>
    <w:next w:val="Textkrper"/>
    <w:uiPriority w:val="9"/>
    <w:unhideWhenUsed/>
    <w:qFormat/>
    <w:rsid w:val="00AB6A32"/>
    <w:pPr>
      <w:spacing w:before="200"/>
      <w:jc w:val="left"/>
      <w:outlineLvl w:val="1"/>
    </w:pPr>
    <w:rPr>
      <w:bCs w:val="0"/>
    </w:rPr>
  </w:style>
  <w:style w:styleId="berschrift3" w:type="paragraph">
    <w:name w:val="heading 3"/>
    <w:basedOn w:val="berschrift2"/>
    <w:next w:val="Standard"/>
    <w:uiPriority w:val="9"/>
    <w:unhideWhenUsed/>
    <w:qFormat/>
    <w:rsid w:val="007F2EC5"/>
    <w:pPr>
      <w:framePr w:hAnchor="text" w:vAnchor="text" w:wrap="around" w:y="1"/>
      <w:spacing w:before="0" w:line="240" w:lineRule="auto"/>
      <w:ind w:firstLine="680"/>
      <w:outlineLvl w:val="2"/>
    </w:pPr>
    <w:rPr>
      <w:bCs/>
      <w:szCs w:val="28"/>
    </w:rPr>
  </w:style>
  <w:style w:styleId="berschrift4" w:type="paragraph">
    <w:name w:val="heading 4"/>
    <w:basedOn w:val="berschrift3"/>
    <w:next w:val="Textkrper"/>
    <w:uiPriority w:val="9"/>
    <w:unhideWhenUsed/>
    <w:qFormat/>
    <w:rsid w:val="00F0724A"/>
    <w:pPr>
      <w:framePr w:wrap="around"/>
      <w:outlineLvl w:val="3"/>
    </w:pPr>
    <w:rPr>
      <w:bCs w:val="0"/>
      <w:i/>
    </w:rPr>
  </w:style>
  <w:style w:styleId="berschrift5" w:type="paragraph">
    <w:name w:val="heading 5"/>
    <w:basedOn w:val="berschrift4"/>
    <w:next w:val="Textkrper"/>
    <w:uiPriority w:val="9"/>
    <w:unhideWhenUsed/>
    <w:qFormat/>
    <w:rsid w:val="00F0724A"/>
    <w:pPr>
      <w:framePr w:wrap="around"/>
      <w:outlineLvl w:val="4"/>
    </w:pPr>
    <w:rPr>
      <w:b w:val="0"/>
      <w:iCs/>
    </w:rPr>
  </w:style>
  <w:style w:styleId="berschrift6" w:type="paragraph">
    <w:name w:val="heading 6"/>
    <w:basedOn w:val="Standard"/>
    <w:next w:val="Textkrper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styleId="berschrift7" w:type="paragraph">
    <w:name w:val="heading 7"/>
    <w:basedOn w:val="Standard"/>
    <w:next w:val="Textkrper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berschrift8" w:type="paragraph">
    <w:name w:val="heading 8"/>
    <w:basedOn w:val="Standard"/>
    <w:next w:val="Textkrper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berschrift9" w:type="paragraph">
    <w:name w:val="heading 9"/>
    <w:basedOn w:val="Standard"/>
    <w:next w:val="Textkrper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Absatz-Standardschriftart" w:type="character">
    <w:name w:val="Default Paragraph Font"/>
    <w:uiPriority w:val="1"/>
    <w:semiHidden/>
    <w:unhideWhenUsed/>
  </w:style>
  <w:style w:default="1" w:styleId="NormaleTabelle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KeineListe" w:type="numbering">
    <w:name w:val="No List"/>
    <w:uiPriority w:val="99"/>
    <w:semiHidden/>
    <w:unhideWhenUsed/>
  </w:style>
  <w:style w:styleId="Textkrper" w:type="paragraph">
    <w:name w:val="Body Text"/>
    <w:basedOn w:val="Standard"/>
    <w:link w:val="TextkrperZchn"/>
    <w:qFormat/>
    <w:rsid w:val="005036C4"/>
    <w:pPr>
      <w:spacing w:before="180"/>
      <w:ind w:firstLine="680"/>
    </w:pPr>
  </w:style>
  <w:style w:customStyle="1" w:styleId="FirstParagraph" w:type="paragraph">
    <w:name w:val="First Paragraph"/>
    <w:basedOn w:val="Textkrper"/>
    <w:next w:val="Textkrper"/>
    <w:qFormat/>
  </w:style>
  <w:style w:customStyle="1" w:styleId="Compact" w:type="paragraph">
    <w:name w:val="Compact"/>
    <w:basedOn w:val="Textkrper"/>
    <w:qFormat/>
    <w:rsid w:val="00AF6DE6"/>
    <w:pPr>
      <w:spacing w:after="180" w:line="240" w:lineRule="auto"/>
      <w:ind w:firstLine="0"/>
    </w:pPr>
  </w:style>
  <w:style w:styleId="Titel" w:type="paragraph">
    <w:name w:val="Title"/>
    <w:basedOn w:val="Standard"/>
    <w:next w:val="Textkrper"/>
    <w:qFormat/>
    <w:rsid w:val="00186200"/>
    <w:pPr>
      <w:keepNext/>
      <w:keepLines/>
      <w:spacing w:before="2040"/>
      <w:jc w:val="center"/>
    </w:pPr>
    <w:rPr>
      <w:rFonts w:cstheme="majorBidi" w:eastAsiaTheme="majorEastAsia"/>
      <w:bCs/>
      <w:szCs w:val="36"/>
    </w:rPr>
  </w:style>
  <w:style w:styleId="Untertitel" w:type="paragraph">
    <w:name w:val="Subtitle"/>
    <w:basedOn w:val="Titel"/>
    <w:next w:val="Textkrper"/>
    <w:qFormat/>
    <w:rsid w:val="00572FF5"/>
    <w:pPr>
      <w:spacing w:before="240"/>
    </w:pPr>
    <w:rPr>
      <w:szCs w:val="30"/>
    </w:rPr>
  </w:style>
  <w:style w:customStyle="1" w:styleId="Author" w:type="paragraph">
    <w:name w:val="Author"/>
    <w:basedOn w:val="Titel"/>
    <w:next w:val="Textkrper"/>
    <w:qFormat/>
    <w:rsid w:val="00CB20D0"/>
    <w:pPr>
      <w:spacing w:before="0"/>
    </w:pPr>
  </w:style>
  <w:style w:styleId="Datum" w:type="paragraph">
    <w:name w:val="Date"/>
    <w:next w:val="Textkrper"/>
    <w:qFormat/>
    <w:pPr>
      <w:keepNext/>
      <w:keepLines/>
      <w:jc w:val="center"/>
    </w:pPr>
  </w:style>
  <w:style w:customStyle="1" w:styleId="Abstract" w:type="paragraph">
    <w:name w:val="Abstract"/>
    <w:basedOn w:val="Standard"/>
    <w:next w:val="Textkrper"/>
    <w:qFormat/>
    <w:rsid w:val="00572FF5"/>
    <w:pPr>
      <w:keepNext/>
      <w:keepLines/>
      <w:spacing w:after="300" w:before="300"/>
    </w:pPr>
    <w:rPr>
      <w:szCs w:val="20"/>
    </w:rPr>
  </w:style>
  <w:style w:styleId="Literaturverzeichnis" w:type="paragraph">
    <w:name w:val="Bibliography"/>
    <w:aliases w:val="refs"/>
    <w:basedOn w:val="Standard"/>
    <w:qFormat/>
    <w:rsid w:val="00572FF5"/>
    <w:pPr>
      <w:ind w:hanging="680" w:left="680"/>
    </w:pPr>
  </w:style>
  <w:style w:styleId="Blocktext" w:type="paragraph">
    <w:name w:val="Block Text"/>
    <w:basedOn w:val="Textkrper"/>
    <w:next w:val="Textkrper"/>
    <w:uiPriority w:val="9"/>
    <w:unhideWhenUsed/>
    <w:qFormat/>
    <w:pPr>
      <w:spacing w:after="100" w:before="100"/>
    </w:pPr>
    <w:rPr>
      <w:rFonts w:asciiTheme="majorHAnsi" w:cstheme="majorBidi" w:eastAsiaTheme="majorEastAsia" w:hAnsiTheme="majorHAnsi"/>
      <w:bCs/>
      <w:sz w:val="20"/>
      <w:szCs w:val="20"/>
    </w:rPr>
  </w:style>
  <w:style w:styleId="Funotentext" w:type="paragraph">
    <w:name w:val="footnote text"/>
    <w:basedOn w:val="Standard"/>
    <w:uiPriority w:val="9"/>
    <w:unhideWhenUsed/>
    <w:qFormat/>
    <w:rsid w:val="00925AA9"/>
    <w:pPr>
      <w:suppressLineNumbers/>
      <w:spacing w:before="0"/>
    </w:pPr>
  </w:style>
  <w:style w:customStyle="1" w:styleId="Table" w:type="table">
    <w:name w:val="Table"/>
    <w:basedOn w:val="NormaleTabelle"/>
    <w:uiPriority w:val="99"/>
    <w:rsid w:val="00435F1A"/>
    <w:pPr>
      <w:suppressLineNumbers/>
      <w:spacing w:after="240"/>
    </w:pPr>
    <w:rPr>
      <w:rFonts w:ascii="Times New Roman" w:hAnsi="Times New Roman"/>
    </w:rPr>
    <w:tblPr>
      <w:jc w:val="center"/>
      <w:tblBorders>
        <w:top w:color="auto" w:space="0" w:sz="12" w:val="single"/>
        <w:bottom w:color="auto" w:space="0" w:sz="4" w:val="single"/>
      </w:tblBorders>
    </w:tblPr>
    <w:trPr>
      <w:jc w:val="center"/>
    </w:trPr>
    <w:tcPr>
      <w:vAlign w:val="center"/>
    </w:tcPr>
    <w:tblStylePr w:type="firstRow">
      <w:tblPr/>
      <w:tcPr>
        <w:tcBorders>
          <w:top w:color="auto" w:space="0" w:sz="8" w:val="single"/>
          <w:bottom w:color="auto" w:space="0" w:sz="4" w:val="single"/>
        </w:tcBorders>
      </w:tcPr>
    </w:tblStylePr>
    <w:tblStylePr w:type="lastRow">
      <w:tblPr/>
      <w:tcPr>
        <w:tcBorders>
          <w:bottom w:color="auto" w:space="0" w:sz="4" w:val="single"/>
        </w:tcBorders>
      </w:tcPr>
    </w:tblStylePr>
  </w:style>
  <w:style w:customStyle="1" w:styleId="DefinitionTerm" w:type="paragraph">
    <w:name w:val="Definition Term"/>
    <w:basedOn w:val="Standard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Standard"/>
  </w:style>
  <w:style w:styleId="Beschriftung" w:type="paragraph">
    <w:name w:val="caption"/>
    <w:basedOn w:val="Standard"/>
    <w:link w:val="BeschriftungZchn"/>
    <w:pPr>
      <w:spacing w:after="120"/>
    </w:pPr>
    <w:rPr>
      <w:i/>
    </w:rPr>
  </w:style>
  <w:style w:customStyle="1" w:styleId="TableCaption" w:type="paragraph">
    <w:name w:val="Table Caption"/>
    <w:basedOn w:val="Beschriftung"/>
    <w:rsid w:val="006E6812"/>
    <w:pPr>
      <w:keepNext/>
      <w:suppressLineNumbers/>
      <w:spacing w:before="240"/>
    </w:pPr>
    <w:rPr>
      <w:i w:val="0"/>
    </w:rPr>
  </w:style>
  <w:style w:customStyle="1" w:styleId="ImageCaption" w:type="paragraph">
    <w:name w:val="Image Caption"/>
    <w:basedOn w:val="Beschriftung"/>
    <w:rsid w:val="009E05DE"/>
    <w:pPr>
      <w:keepLines/>
      <w:suppressLineNumbers/>
      <w:spacing w:after="600"/>
    </w:pPr>
    <w:rPr>
      <w:i w:val="0"/>
    </w:rPr>
  </w:style>
  <w:style w:customStyle="1" w:styleId="Figure" w:type="paragraph">
    <w:name w:val="Figure"/>
    <w:basedOn w:val="Standard"/>
    <w:rsid w:val="003D36D1"/>
    <w:pPr>
      <w:framePr w:hAnchor="text" w:vAnchor="text" w:wrap="notBeside" w:xAlign="center" w:y="1"/>
      <w:suppressLineNumbers/>
      <w:jc w:val="center"/>
    </w:pPr>
  </w:style>
  <w:style w:customStyle="1" w:styleId="CaptionedFigure" w:type="paragraph">
    <w:name w:val="Captioned Figure"/>
    <w:basedOn w:val="Figure"/>
    <w:rsid w:val="003D36D1"/>
    <w:pPr>
      <w:keepNext/>
      <w:framePr w:wrap="notBeside"/>
      <w:spacing w:after="120" w:before="240"/>
    </w:pPr>
  </w:style>
  <w:style w:customStyle="1" w:styleId="BeschriftungZchn" w:type="character">
    <w:name w:val="Beschriftung Zchn"/>
    <w:basedOn w:val="Absatz-Standardschriftart"/>
    <w:link w:val="Beschriftung"/>
  </w:style>
  <w:style w:customStyle="1" w:styleId="VerbatimChar" w:type="character">
    <w:name w:val="Verbatim Char"/>
    <w:basedOn w:val="BeschriftungZchn"/>
    <w:link w:val="SourceCode"/>
    <w:rPr>
      <w:rFonts w:ascii="Consolas" w:hAnsi="Consolas"/>
      <w:sz w:val="22"/>
    </w:rPr>
  </w:style>
  <w:style w:styleId="Funotenzeichen" w:type="character">
    <w:name w:val="footnote reference"/>
    <w:basedOn w:val="BeschriftungZchn"/>
    <w:rPr>
      <w:vertAlign w:val="superscript"/>
    </w:rPr>
  </w:style>
  <w:style w:styleId="Hyperlink" w:type="character">
    <w:name w:val="Hyperlink"/>
    <w:basedOn w:val="BeschriftungZchn"/>
    <w:rPr>
      <w:color w:themeColor="accent1" w:val="4F81BD"/>
    </w:rPr>
  </w:style>
  <w:style w:styleId="Inhaltsverzeichnisberschrift" w:type="paragraph">
    <w:name w:val="TOC Heading"/>
    <w:basedOn w:val="berschrift1"/>
    <w:next w:val="Textkrper"/>
    <w:uiPriority w:val="39"/>
    <w:unhideWhenUsed/>
    <w:qFormat/>
    <w:rsid w:val="00006D3F"/>
    <w:pPr>
      <w:spacing w:after="240" w:before="240"/>
      <w:outlineLvl w:val="9"/>
    </w:pPr>
    <w:rPr>
      <w:bCs w:val="0"/>
    </w:rPr>
  </w:style>
  <w:style w:customStyle="1" w:styleId="SourceCode" w:type="paragraph">
    <w:name w:val="Source Code"/>
    <w:basedOn w:val="Standard"/>
    <w:link w:val="VerbatimChar"/>
    <w:pPr>
      <w:shd w:color="auto" w:fill="F8F8F8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DataTypeTok" w:type="character">
    <w:name w:val="DataTypeTok"/>
    <w:basedOn w:val="VerbatimChar"/>
    <w:rPr>
      <w:rFonts w:ascii="Consolas" w:hAnsi="Consolas"/>
      <w:color w:val="204A87"/>
      <w:sz w:val="22"/>
      <w:shd w:color="auto" w:fill="F8F8F8" w:val="clear"/>
    </w:rPr>
  </w:style>
  <w:style w:customStyle="1" w:styleId="DecValTok" w:type="character">
    <w:name w:val="DecVal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BaseNTok" w:type="character">
    <w:name w:val="BaseN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FloatTok" w:type="character">
    <w:name w:val="Float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ConstantTok" w:type="character">
    <w:name w:val="Constant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CharTok" w:type="character">
    <w:name w:val="Char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StringTok" w:type="character">
    <w:name w:val="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ImportTok" w:type="character">
    <w:name w:val="ImportTok"/>
    <w:basedOn w:val="VerbatimChar"/>
    <w:rPr>
      <w:rFonts w:ascii="Consolas" w:hAnsi="Consolas"/>
      <w:sz w:val="22"/>
      <w:shd w:color="auto" w:fill="F8F8F8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8F5902"/>
      <w:sz w:val="22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OtherTok" w:type="character">
    <w:name w:val="OtherTok"/>
    <w:basedOn w:val="VerbatimChar"/>
    <w:rPr>
      <w:rFonts w:ascii="Consolas" w:hAnsi="Consolas"/>
      <w:color w:val="8F5902"/>
      <w:sz w:val="22"/>
      <w:shd w:color="auto" w:fill="F8F8F8" w:val="clear"/>
    </w:rPr>
  </w:style>
  <w:style w:customStyle="1" w:styleId="FunctionTok" w:type="character">
    <w:name w:val="Function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VariableTok" w:type="character">
    <w:name w:val="Variable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OperatorTok" w:type="character">
    <w:name w:val="OperatorTok"/>
    <w:basedOn w:val="VerbatimChar"/>
    <w:rPr>
      <w:rFonts w:ascii="Consolas" w:hAnsi="Consolas"/>
      <w:b/>
      <w:color w:val="CE5C00"/>
      <w:sz w:val="22"/>
      <w:shd w:color="auto" w:fill="F8F8F8" w:val="clear"/>
    </w:rPr>
  </w:style>
  <w:style w:customStyle="1" w:styleId="BuiltInTok" w:type="character">
    <w:name w:val="BuiltInTok"/>
    <w:basedOn w:val="VerbatimChar"/>
    <w:rPr>
      <w:rFonts w:ascii="Consolas" w:hAnsi="Consolas"/>
      <w:sz w:val="22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hAnsi="Consolas"/>
      <w:sz w:val="22"/>
      <w:shd w:color="auto" w:fill="F8F8F8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8F5902"/>
      <w:sz w:val="22"/>
      <w:shd w:color="auto" w:fill="F8F8F8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C4A000"/>
      <w:sz w:val="22"/>
      <w:shd w:color="auto" w:fill="F8F8F8" w:val="clear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  <w:shd w:color="auto" w:fill="F8F8F8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AlertTok" w:type="character">
    <w:name w:val="AlertTok"/>
    <w:basedOn w:val="VerbatimChar"/>
    <w:rPr>
      <w:rFonts w:ascii="Consolas" w:hAnsi="Consolas"/>
      <w:color w:val="EF2929"/>
      <w:sz w:val="22"/>
      <w:shd w:color="auto" w:fill="F8F8F8" w:val="clear"/>
    </w:rPr>
  </w:style>
  <w:style w:customStyle="1" w:styleId="ErrorTok" w:type="character">
    <w:name w:val="ErrorTok"/>
    <w:basedOn w:val="VerbatimChar"/>
    <w:rPr>
      <w:rFonts w:ascii="Consolas" w:hAnsi="Consolas"/>
      <w:b/>
      <w:color w:val="A40000"/>
      <w:sz w:val="22"/>
      <w:shd w:color="auto" w:fill="F8F8F8" w:val="clear"/>
    </w:rPr>
  </w:style>
  <w:style w:customStyle="1" w:styleId="NormalTok" w:type="character">
    <w:name w:val="NormalTok"/>
    <w:basedOn w:val="VerbatimChar"/>
    <w:rPr>
      <w:rFonts w:ascii="Consolas" w:hAnsi="Consolas"/>
      <w:sz w:val="22"/>
      <w:shd w:color="auto" w:fill="F8F8F8" w:val="clear"/>
    </w:rPr>
  </w:style>
  <w:style w:styleId="Kopfzeile" w:type="paragraph">
    <w:name w:val="header"/>
    <w:basedOn w:val="Standard"/>
    <w:link w:val="KopfzeileZchn"/>
    <w:uiPriority w:val="99"/>
    <w:unhideWhenUsed/>
    <w:rsid w:val="00AF36ED"/>
    <w:pPr>
      <w:tabs>
        <w:tab w:pos="4536" w:val="center"/>
        <w:tab w:pos="9072" w:val="right"/>
      </w:tabs>
      <w:spacing w:after="0"/>
    </w:pPr>
  </w:style>
  <w:style w:customStyle="1" w:styleId="KopfzeileZchn" w:type="character">
    <w:name w:val="Kopfzeile Zchn"/>
    <w:basedOn w:val="Absatz-Standardschriftart"/>
    <w:link w:val="Kopfzeile"/>
    <w:uiPriority w:val="99"/>
    <w:rsid w:val="00AF36ED"/>
  </w:style>
  <w:style w:styleId="Fuzeile" w:type="paragraph">
    <w:name w:val="footer"/>
    <w:basedOn w:val="Standard"/>
    <w:link w:val="FuzeileZchn"/>
    <w:unhideWhenUsed/>
    <w:rsid w:val="00AF36ED"/>
    <w:pPr>
      <w:tabs>
        <w:tab w:pos="4536" w:val="center"/>
        <w:tab w:pos="9072" w:val="right"/>
      </w:tabs>
      <w:spacing w:after="0"/>
    </w:pPr>
  </w:style>
  <w:style w:customStyle="1" w:styleId="FuzeileZchn" w:type="character">
    <w:name w:val="Fußzeile Zchn"/>
    <w:basedOn w:val="Absatz-Standardschriftart"/>
    <w:link w:val="Fuzeile"/>
    <w:rsid w:val="00AF36ED"/>
  </w:style>
  <w:style w:styleId="Seitenzahl" w:type="character">
    <w:name w:val="page number"/>
    <w:basedOn w:val="Absatz-Standardschriftart"/>
    <w:semiHidden/>
    <w:unhideWhenUsed/>
    <w:rsid w:val="00AF36ED"/>
  </w:style>
  <w:style w:customStyle="1" w:styleId="h1-pagebreak" w:type="paragraph">
    <w:name w:val="h1-pagebreak"/>
    <w:basedOn w:val="berschrift1"/>
    <w:qFormat/>
    <w:rsid w:val="00DD5581"/>
    <w:pPr>
      <w:pageBreakBefore/>
    </w:pPr>
    <w:rPr>
      <w:b w:val="0"/>
    </w:rPr>
  </w:style>
  <w:style w:customStyle="1" w:styleId="TextkrperZchn" w:type="character">
    <w:name w:val="Textkörper Zchn"/>
    <w:basedOn w:val="Absatz-Standardschriftart"/>
    <w:link w:val="Textkrper"/>
    <w:rsid w:val="005036C4"/>
    <w:rPr>
      <w:rFonts w:ascii="Times New Roman" w:hAnsi="Times New Roman"/>
    </w:rPr>
  </w:style>
  <w:style w:styleId="Tabellenraster" w:type="table">
    <w:name w:val="Table Grid"/>
    <w:basedOn w:val="NormaleTabelle"/>
    <w:rsid w:val="00006D3F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Gitternetztabelle1hell" w:type="table">
    <w:name w:val="Grid Table 1 Light"/>
    <w:basedOn w:val="NormaleTabelle"/>
    <w:rsid w:val="00006D3F"/>
    <w:pPr>
      <w:spacing w:after="0"/>
    </w:pPr>
    <w:tblPr>
      <w:tblStyleRowBandSize w:val="1"/>
      <w:tblStyleColBandSize w:val="1"/>
      <w:tblBorders>
        <w:top w:color="999999" w:space="0" w:sz="4" w:themeColor="text1" w:themeTint="66" w:val="single"/>
        <w:left w:color="999999" w:space="0" w:sz="4" w:themeColor="text1" w:themeTint="66" w:val="single"/>
        <w:bottom w:color="999999" w:space="0" w:sz="4" w:themeColor="text1" w:themeTint="66" w:val="single"/>
        <w:right w:color="999999" w:space="0" w:sz="4" w:themeColor="text1" w:themeTint="66" w:val="single"/>
        <w:insideH w:color="999999" w:space="0" w:sz="4" w:themeColor="text1" w:themeTint="66" w:val="single"/>
        <w:insideV w:color="999999" w:space="0" w:sz="4" w:themeColor="text1" w:themeTint="66" w:val="single"/>
      </w:tblBorders>
    </w:tblPr>
    <w:tblStylePr w:type="firstRow">
      <w:rPr>
        <w:b/>
        <w:bCs/>
      </w:rPr>
      <w:tblPr/>
      <w:tcPr>
        <w:tcBorders>
          <w:bottom w:color="666666" w:space="0" w:sz="12" w:themeColor="text1" w:themeTint="99" w:val="single"/>
        </w:tcBorders>
      </w:tcPr>
    </w:tblStylePr>
    <w:tblStylePr w:type="lastRow">
      <w:rPr>
        <w:b/>
        <w:bCs/>
      </w:rPr>
      <w:tblPr/>
      <w:tcPr>
        <w:tcBorders>
          <w:top w:color="666666" w:space="0" w:sz="2" w:themeColor="tex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EinfacheTabelle2" w:type="table">
    <w:name w:val="Plain Table 2"/>
    <w:basedOn w:val="NormaleTabelle"/>
    <w:rsid w:val="00006D3F"/>
    <w:pPr>
      <w:spacing w:after="0"/>
    </w:pPr>
    <w:tblPr>
      <w:tblStyleRowBandSize w:val="1"/>
      <w:tblStyleColBandSize w:val="1"/>
      <w:tblBorders>
        <w:top w:color="7F7F7F" w:space="0" w:sz="4" w:themeColor="text1" w:themeTint="80" w:val="single"/>
        <w:bottom w:color="7F7F7F" w:space="0" w:sz="4" w:themeColor="text1" w:themeTint="80" w:val="single"/>
      </w:tblBorders>
    </w:tblPr>
    <w:tblStylePr w:type="firstRow">
      <w:rPr>
        <w:b/>
        <w:bC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</w:rPr>
      <w:tblPr/>
      <w:tcPr>
        <w:tcBorders>
          <w:top w:color="7F7F7F" w:space="0" w:sz="4" w:themeColor="text1" w:themeTint="80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2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1Horz">
      <w:tblPr/>
      <w:tcPr>
        <w:tcBorders>
          <w:top w:color="7F7F7F" w:space="0" w:sz="4" w:themeColor="text1" w:themeTint="80" w:val="single"/>
          <w:bottom w:color="7F7F7F" w:space="0" w:sz="4" w:themeColor="text1" w:themeTint="80" w:val="single"/>
        </w:tcBorders>
      </w:tcPr>
    </w:tblStylePr>
  </w:style>
  <w:style w:styleId="EinfacheTabelle1" w:type="table">
    <w:name w:val="Plain Table 1"/>
    <w:basedOn w:val="NormaleTabelle"/>
    <w:rsid w:val="00006D3F"/>
    <w:pPr>
      <w:spacing w:after="0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Buchtitel" w:type="character">
    <w:name w:val="Book Title"/>
    <w:basedOn w:val="Absatz-Standardschriftart"/>
    <w:rsid w:val="00F14702"/>
    <w:rPr>
      <w:b/>
      <w:bCs/>
      <w:i/>
      <w:iCs/>
      <w:spacing w:val="5"/>
    </w:rPr>
  </w:style>
  <w:style w:customStyle="1" w:styleId="h1-titlepage" w:type="paragraph">
    <w:name w:val="h1-titlepage"/>
    <w:basedOn w:val="h1-pagebreak"/>
    <w:qFormat/>
    <w:rsid w:val="00A05772"/>
    <w:rPr>
      <w:b/>
    </w:rPr>
  </w:style>
  <w:style w:customStyle="1" w:styleId="table-note" w:type="paragraph">
    <w:name w:val="table-note"/>
    <w:basedOn w:val="Compact"/>
    <w:qFormat/>
    <w:rsid w:val="003D36D1"/>
    <w:pPr>
      <w:suppressLineNumbers/>
    </w:pPr>
  </w:style>
  <w:style w:styleId="Zeilennummer" w:type="character">
    <w:name w:val="line number"/>
    <w:basedOn w:val="Absatz-Standardschriftart"/>
    <w:semiHidden/>
    <w:unhideWhenUsed/>
    <w:rsid w:val="003D36D1"/>
  </w:style>
  <w:style w:customStyle="1" w:styleId="authornote" w:type="paragraph">
    <w:name w:val="authornote"/>
    <w:basedOn w:val="Textkrper"/>
    <w:qFormat/>
    <w:rsid w:val="00EB1F7E"/>
    <w:pPr>
      <w:framePr w:hAnchor="text" w:wrap="notBeside" w:yAlign="bottom"/>
    </w:pPr>
  </w:style>
  <w:style w:customStyle="1" w:styleId="authornote-title" w:type="paragraph">
    <w:name w:val="authornote-title"/>
    <w:basedOn w:val="Author"/>
    <w:qFormat/>
    <w:rsid w:val="00EB1F7E"/>
    <w:pPr>
      <w:framePr w:hAnchor="text" w:wrap="notBeside" w:yAlign="bottom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Type="http://schemas.openxmlformats.org/officeDocument/2006/relationships/image" Id="rId29" Target="media/rId29.png" /><Relationship Type="http://schemas.openxmlformats.org/officeDocument/2006/relationships/hyperlink" Id="rId42" Target="https://doi.org/10.21105/joss.01686" TargetMode="External" /><Relationship Type="http://schemas.openxmlformats.org/officeDocument/2006/relationships/hyperlink" Id="rId38" Target="https://github.com/crsh/papaja" TargetMode="External" /><Relationship Type="http://schemas.openxmlformats.org/officeDocument/2006/relationships/hyperlink" Id="rId40" Target="https://www.R-project.org/" TargetMode="External" /><Relationship Type="http://schemas.openxmlformats.org/officeDocument/2006/relationships/hyperlink" Id="rId44" Target="https://yihui.org/knitr/" TargetMode="External" /><Relationship Type="http://schemas.openxmlformats.org/officeDocument/2006/relationships/hyperlink" Id="rId20" Target="mailto:sven.lesche@psychologie.uni-heidelberg.d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doi.org/10.21105/joss.01686" TargetMode="External" /><Relationship Type="http://schemas.openxmlformats.org/officeDocument/2006/relationships/hyperlink" Id="rId38" Target="https://github.com/crsh/papaja" TargetMode="External" /><Relationship Type="http://schemas.openxmlformats.org/officeDocument/2006/relationships/hyperlink" Id="rId40" Target="https://www.R-project.org/" TargetMode="External" /><Relationship Type="http://schemas.openxmlformats.org/officeDocument/2006/relationships/hyperlink" Id="rId44" Target="https://yihui.org/knitr/" TargetMode="External" /><Relationship Type="http://schemas.openxmlformats.org/officeDocument/2006/relationships/hyperlink" Id="rId20" Target="mailto:sven.lesche@psychologie.uni-heidelberg.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Distorted estimates of implicit and explicit learning in applications of the process-dissociation procedure to the SRT task</vt:lpstr>
    </vt:vector>
  </TitlesOfParts>
  <Manager/>
  <Company/>
  <LinksUpToDate>false</LinksUpToDate>
  <CharactersWithSpaces>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Introducing the Truth Effect Database (TED) - an open trial-level database promoting FAIR data in truth effect research</dc:title>
  <dc:creator/>
  <cp:keywords/>
  <dcterms:created xsi:type="dcterms:W3CDTF">2025-06-22T07:50:50Z</dcterms:created>
  <dcterms:modified xsi:type="dcterms:W3CDTF">2025-06-22T07:50:50Z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">
    <vt:lpwstr/>
  </property>
  <property fmtid="{D5CDD505-2E9C-101B-9397-08002B2CF9AE}" pid="3" name="authornote">
    <vt:lpwstr>Author Notes go here.</vt:lpwstr>
  </property>
  <property fmtid="{D5CDD505-2E9C-101B-9397-08002B2CF9AE}" pid="4" name="bibliography">
    <vt:lpwstr/>
  </property>
  <property fmtid="{D5CDD505-2E9C-101B-9397-08002B2CF9AE}" pid="5" name="classoption">
    <vt:lpwstr>man</vt:lpwstr>
  </property>
  <property fmtid="{D5CDD505-2E9C-101B-9397-08002B2CF9AE}" pid="6" name="csl">
    <vt:lpwstr>C:\Users\Sven\AppData\Local\R\win-library\4.3\papaja\rmd\apa7.csl</vt:lpwstr>
  </property>
  <property fmtid="{D5CDD505-2E9C-101B-9397-08002B2CF9AE}" pid="7" name="documentclass">
    <vt:lpwstr>apa7</vt:lpwstr>
  </property>
  <property fmtid="{D5CDD505-2E9C-101B-9397-08002B2CF9AE}" pid="8" name="draft">
    <vt:lpwstr>False</vt:lpwstr>
  </property>
  <property fmtid="{D5CDD505-2E9C-101B-9397-08002B2CF9AE}" pid="9" name="figurelist">
    <vt:lpwstr>False</vt:lpwstr>
  </property>
  <property fmtid="{D5CDD505-2E9C-101B-9397-08002B2CF9AE}" pid="10" name="floatsintext">
    <vt:lpwstr>True</vt:lpwstr>
  </property>
  <property fmtid="{D5CDD505-2E9C-101B-9397-08002B2CF9AE}" pid="11" name="footnotelist">
    <vt:lpwstr>False</vt:lpwstr>
  </property>
  <property fmtid="{D5CDD505-2E9C-101B-9397-08002B2CF9AE}" pid="12" name="header-includes">
    <vt:lpwstr/>
  </property>
  <property fmtid="{D5CDD505-2E9C-101B-9397-08002B2CF9AE}" pid="13" name="linenumbers">
    <vt:lpwstr>False</vt:lpwstr>
  </property>
  <property fmtid="{D5CDD505-2E9C-101B-9397-08002B2CF9AE}" pid="14" name="link-citations">
    <vt:lpwstr>True</vt:lpwstr>
  </property>
  <property fmtid="{D5CDD505-2E9C-101B-9397-08002B2CF9AE}" pid="15" name="mask">
    <vt:lpwstr>False</vt:lpwstr>
  </property>
  <property fmtid="{D5CDD505-2E9C-101B-9397-08002B2CF9AE}" pid="16" name="output">
    <vt:lpwstr>papaja::apa6_pdf</vt:lpwstr>
  </property>
  <property fmtid="{D5CDD505-2E9C-101B-9397-08002B2CF9AE}" pid="17" name="shorttitle">
    <vt:lpwstr>Introducing TED</vt:lpwstr>
  </property>
  <property fmtid="{D5CDD505-2E9C-101B-9397-08002B2CF9AE}" pid="18" name="tablelist">
    <vt:lpwstr>False</vt:lpwstr>
  </property>
  <property fmtid="{D5CDD505-2E9C-101B-9397-08002B2CF9AE}" pid="19" name="wordcount">
    <vt:lpwstr>X</vt:lpwstr>
  </property>
</Properties>
</file>