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48D47" w14:textId="655A5209" w:rsidR="00DB4B32" w:rsidRDefault="00DB4B32" w:rsidP="00DB4B32">
      <w:pPr>
        <w:pStyle w:val="NormalWeb"/>
        <w:shd w:val="clear" w:color="auto" w:fill="FFFFFF"/>
        <w:spacing w:before="180" w:beforeAutospacing="0" w:after="180" w:afterAutospacing="0"/>
        <w:rPr>
          <w:rFonts w:ascii="Lato" w:hAnsi="Lato"/>
          <w:color w:val="373532"/>
        </w:rPr>
      </w:pPr>
      <w:r>
        <w:rPr>
          <w:rFonts w:ascii="Lato" w:hAnsi="Lato"/>
          <w:color w:val="373532"/>
        </w:rPr>
        <w:t>First assignment</w:t>
      </w:r>
      <w:r w:rsidR="00812CD2">
        <w:rPr>
          <w:rFonts w:ascii="Lato" w:hAnsi="Lato"/>
          <w:color w:val="373532"/>
        </w:rPr>
        <w:t xml:space="preserve"> due April 9</w:t>
      </w:r>
      <w:r>
        <w:rPr>
          <w:rFonts w:ascii="Lato" w:hAnsi="Lato"/>
          <w:color w:val="373532"/>
        </w:rPr>
        <w:t>:</w:t>
      </w:r>
    </w:p>
    <w:p w14:paraId="6FFCBFD8" w14:textId="77777777" w:rsidR="00DB4B32" w:rsidRDefault="00A43E74" w:rsidP="00DB4B32">
      <w:pPr>
        <w:pStyle w:val="NormalWeb"/>
        <w:shd w:val="clear" w:color="auto" w:fill="FFFFFF"/>
        <w:spacing w:before="180" w:beforeAutospacing="0" w:after="180" w:afterAutospacing="0"/>
        <w:rPr>
          <w:rFonts w:ascii="Lato" w:hAnsi="Lato"/>
          <w:color w:val="373532"/>
        </w:rPr>
      </w:pPr>
      <w:r>
        <w:rPr>
          <w:rFonts w:ascii="Lato" w:hAnsi="Lato"/>
          <w:color w:val="373532"/>
        </w:rPr>
        <w:t>1</w:t>
      </w:r>
      <w:r w:rsidR="00DB4B32">
        <w:rPr>
          <w:rFonts w:ascii="Lato" w:hAnsi="Lato"/>
          <w:color w:val="373532"/>
        </w:rPr>
        <w:t>) Wrangle your data as necessary to cut down the number of variables and tidy if you need to.</w:t>
      </w:r>
    </w:p>
    <w:p w14:paraId="4E58C69E" w14:textId="77777777" w:rsidR="00DB4B32" w:rsidRDefault="00A43E74" w:rsidP="00DB4B32">
      <w:pPr>
        <w:pStyle w:val="NormalWeb"/>
        <w:shd w:val="clear" w:color="auto" w:fill="FFFFFF"/>
        <w:spacing w:before="180" w:beforeAutospacing="0" w:after="180" w:afterAutospacing="0"/>
        <w:rPr>
          <w:rFonts w:ascii="Lato" w:hAnsi="Lato"/>
          <w:color w:val="373532"/>
        </w:rPr>
      </w:pPr>
      <w:r>
        <w:rPr>
          <w:rFonts w:ascii="Lato" w:hAnsi="Lato"/>
          <w:color w:val="373532"/>
        </w:rPr>
        <w:t>2</w:t>
      </w:r>
      <w:r w:rsidR="00DB4B32">
        <w:rPr>
          <w:rFonts w:ascii="Lato" w:hAnsi="Lato"/>
          <w:color w:val="373532"/>
        </w:rPr>
        <w:t xml:space="preserve">) Create a pairs plot with 3-5 variables using </w:t>
      </w:r>
      <w:proofErr w:type="spellStart"/>
      <w:proofErr w:type="gramStart"/>
      <w:r w:rsidR="00DB4B32">
        <w:rPr>
          <w:rFonts w:ascii="Lato" w:hAnsi="Lato"/>
          <w:color w:val="373532"/>
        </w:rPr>
        <w:t>ggpairs</w:t>
      </w:r>
      <w:proofErr w:type="spellEnd"/>
      <w:r w:rsidR="00DB4B32">
        <w:rPr>
          <w:rFonts w:ascii="Lato" w:hAnsi="Lato"/>
          <w:color w:val="373532"/>
        </w:rPr>
        <w:t>(</w:t>
      </w:r>
      <w:proofErr w:type="gramEnd"/>
      <w:r w:rsidR="00DB4B32">
        <w:rPr>
          <w:rFonts w:ascii="Lato" w:hAnsi="Lato"/>
          <w:color w:val="373532"/>
        </w:rPr>
        <w:t xml:space="preserve">) in the </w:t>
      </w:r>
      <w:proofErr w:type="spellStart"/>
      <w:r w:rsidR="00DB4B32">
        <w:rPr>
          <w:rFonts w:ascii="Lato" w:hAnsi="Lato"/>
          <w:color w:val="373532"/>
        </w:rPr>
        <w:t>GGally</w:t>
      </w:r>
      <w:proofErr w:type="spellEnd"/>
      <w:r w:rsidR="00DB4B32">
        <w:rPr>
          <w:rFonts w:ascii="Lato" w:hAnsi="Lato"/>
          <w:color w:val="373532"/>
        </w:rPr>
        <w:t xml:space="preserve"> package.</w:t>
      </w:r>
    </w:p>
    <w:p w14:paraId="3EC86CB2" w14:textId="77777777" w:rsidR="00DB4B32" w:rsidRDefault="00A43E74" w:rsidP="00DB4B32">
      <w:pPr>
        <w:pStyle w:val="NormalWeb"/>
        <w:shd w:val="clear" w:color="auto" w:fill="FFFFFF"/>
        <w:spacing w:before="180" w:beforeAutospacing="0" w:after="180" w:afterAutospacing="0"/>
        <w:rPr>
          <w:rFonts w:ascii="Lato" w:hAnsi="Lato"/>
          <w:color w:val="373532"/>
        </w:rPr>
      </w:pPr>
      <w:r>
        <w:rPr>
          <w:rFonts w:ascii="Lato" w:hAnsi="Lato"/>
          <w:color w:val="373532"/>
        </w:rPr>
        <w:t>3</w:t>
      </w:r>
      <w:r w:rsidR="00DB4B32">
        <w:rPr>
          <w:rFonts w:ascii="Lato" w:hAnsi="Lato"/>
          <w:color w:val="373532"/>
        </w:rPr>
        <w:t>) Identify your response variable</w:t>
      </w:r>
      <w:r w:rsidR="00BD0A84">
        <w:rPr>
          <w:rFonts w:ascii="Lato" w:hAnsi="Lato"/>
          <w:color w:val="373532"/>
        </w:rPr>
        <w:t xml:space="preserve"> (categorical with at least three categories) and two</w:t>
      </w:r>
      <w:r w:rsidR="00DB4B32">
        <w:rPr>
          <w:rFonts w:ascii="Lato" w:hAnsi="Lato"/>
          <w:color w:val="373532"/>
        </w:rPr>
        <w:t xml:space="preserve"> numeric feature</w:t>
      </w:r>
      <w:r w:rsidR="00BD0A84">
        <w:rPr>
          <w:rFonts w:ascii="Lato" w:hAnsi="Lato"/>
          <w:color w:val="373532"/>
        </w:rPr>
        <w:t>s</w:t>
      </w:r>
      <w:r w:rsidR="00DB4B32">
        <w:rPr>
          <w:rFonts w:ascii="Lato" w:hAnsi="Lato"/>
          <w:color w:val="373532"/>
        </w:rPr>
        <w:t xml:space="preserve"> (that you suspect might be related to your response).   Describe the units for these variables and for the </w:t>
      </w:r>
      <w:r w:rsidR="00BD0A84">
        <w:rPr>
          <w:rFonts w:ascii="Lato" w:hAnsi="Lato"/>
          <w:color w:val="373532"/>
        </w:rPr>
        <w:t>response</w:t>
      </w:r>
      <w:r w:rsidR="00DB4B32">
        <w:rPr>
          <w:rFonts w:ascii="Lato" w:hAnsi="Lato"/>
          <w:color w:val="373532"/>
        </w:rPr>
        <w:t xml:space="preserve"> variable describe the levels.</w:t>
      </w:r>
    </w:p>
    <w:p w14:paraId="29FEC594" w14:textId="6505D3AF" w:rsidR="00A43E74" w:rsidRDefault="00A43E74" w:rsidP="00DB4B32">
      <w:pPr>
        <w:pStyle w:val="NormalWeb"/>
        <w:shd w:val="clear" w:color="auto" w:fill="FFFFFF"/>
        <w:spacing w:before="180" w:beforeAutospacing="0" w:after="180" w:afterAutospacing="0"/>
        <w:rPr>
          <w:rFonts w:ascii="Lato" w:hAnsi="Lato"/>
          <w:color w:val="373532"/>
        </w:rPr>
      </w:pPr>
      <w:r>
        <w:rPr>
          <w:rFonts w:ascii="Lato" w:hAnsi="Lato"/>
          <w:color w:val="373532"/>
        </w:rPr>
        <w:t>4</w:t>
      </w:r>
      <w:r w:rsidR="00DB4B32">
        <w:rPr>
          <w:rFonts w:ascii="Lato" w:hAnsi="Lato"/>
          <w:color w:val="373532"/>
        </w:rPr>
        <w:t xml:space="preserve">) </w:t>
      </w:r>
      <w:r w:rsidR="00BD0A84">
        <w:rPr>
          <w:rFonts w:ascii="Lato" w:hAnsi="Lato"/>
          <w:color w:val="373532"/>
        </w:rPr>
        <w:t>Do KNN</w:t>
      </w:r>
      <w:r w:rsidR="00DB4B32">
        <w:rPr>
          <w:rFonts w:ascii="Lato" w:hAnsi="Lato"/>
          <w:color w:val="373532"/>
        </w:rPr>
        <w:t xml:space="preserve"> </w:t>
      </w:r>
      <w:r w:rsidR="00BD0A84">
        <w:rPr>
          <w:rFonts w:ascii="Lato" w:hAnsi="Lato"/>
          <w:color w:val="373532"/>
        </w:rPr>
        <w:t>as implemented in the lecture code</w:t>
      </w:r>
      <w:r>
        <w:rPr>
          <w:rFonts w:ascii="Lato" w:hAnsi="Lato"/>
          <w:color w:val="373532"/>
        </w:rPr>
        <w:t xml:space="preserve"> for March 1</w:t>
      </w:r>
      <w:r w:rsidR="00812CD2">
        <w:rPr>
          <w:rFonts w:ascii="Lato" w:hAnsi="Lato"/>
          <w:color w:val="373532"/>
        </w:rPr>
        <w:t>7 for multiple classes</w:t>
      </w:r>
      <w:r>
        <w:rPr>
          <w:rFonts w:ascii="Lato" w:hAnsi="Lato"/>
          <w:color w:val="373532"/>
        </w:rPr>
        <w:t xml:space="preserve">, </w:t>
      </w:r>
      <w:r w:rsidR="00812CD2">
        <w:rPr>
          <w:rFonts w:ascii="Lato" w:hAnsi="Lato"/>
          <w:color w:val="373532"/>
        </w:rPr>
        <w:t xml:space="preserve">basically </w:t>
      </w:r>
      <w:r>
        <w:rPr>
          <w:rFonts w:ascii="Lato" w:hAnsi="Lato"/>
          <w:color w:val="373532"/>
        </w:rPr>
        <w:t>doing everything I did for the iris example</w:t>
      </w:r>
      <w:r w:rsidR="00812CD2">
        <w:rPr>
          <w:rFonts w:ascii="Lato" w:hAnsi="Lato"/>
          <w:color w:val="373532"/>
        </w:rPr>
        <w:t xml:space="preserve"> (#2)</w:t>
      </w:r>
      <w:r>
        <w:rPr>
          <w:rFonts w:ascii="Lato" w:hAnsi="Lato"/>
          <w:color w:val="373532"/>
        </w:rPr>
        <w:t>.</w:t>
      </w:r>
      <w:r w:rsidR="00812CD2">
        <w:rPr>
          <w:rFonts w:ascii="Lato" w:hAnsi="Lato"/>
          <w:color w:val="373532"/>
        </w:rPr>
        <w:t xml:space="preserve"> </w:t>
      </w:r>
      <w:r w:rsidR="00812CD2">
        <w:rPr>
          <w:rFonts w:ascii="Lato" w:hAnsi="Lato"/>
          <w:color w:val="373532"/>
        </w:rPr>
        <w:t>For the best value of k, show confusion matrix and discuss briefly how well it did.</w:t>
      </w:r>
    </w:p>
    <w:p w14:paraId="2DEE7B3C" w14:textId="6A814227" w:rsidR="00DB4B32" w:rsidRDefault="00A43E74" w:rsidP="00DB4B32">
      <w:pPr>
        <w:pStyle w:val="NormalWeb"/>
        <w:shd w:val="clear" w:color="auto" w:fill="FFFFFF"/>
        <w:spacing w:before="180" w:beforeAutospacing="0" w:after="180" w:afterAutospacing="0"/>
        <w:rPr>
          <w:rFonts w:ascii="Lato" w:hAnsi="Lato"/>
          <w:color w:val="373532"/>
        </w:rPr>
      </w:pPr>
      <w:r>
        <w:rPr>
          <w:rFonts w:ascii="Lato" w:hAnsi="Lato"/>
          <w:color w:val="373532"/>
        </w:rPr>
        <w:t xml:space="preserve">5) </w:t>
      </w:r>
      <w:r w:rsidR="00812CD2">
        <w:rPr>
          <w:rFonts w:ascii="Lato" w:hAnsi="Lato"/>
          <w:color w:val="373532"/>
        </w:rPr>
        <w:t xml:space="preserve">Do classification trees based on the lecture code for March 19, basically the code on lines </w:t>
      </w:r>
      <w:r w:rsidR="00812CD2">
        <w:rPr>
          <w:rFonts w:ascii="Lato" w:hAnsi="Lato"/>
          <w:color w:val="373532"/>
          <w:shd w:val="clear" w:color="auto" w:fill="FFFFFF"/>
        </w:rPr>
        <w:t>77-133</w:t>
      </w:r>
      <w:r w:rsidR="00812CD2">
        <w:rPr>
          <w:rFonts w:ascii="Lato" w:hAnsi="Lato"/>
          <w:color w:val="373532"/>
          <w:shd w:val="clear" w:color="auto" w:fill="FFFFFF"/>
        </w:rPr>
        <w:t xml:space="preserve"> (you should have done the rest when doing KNN). </w:t>
      </w:r>
    </w:p>
    <w:p w14:paraId="30FA76AD" w14:textId="737124F5" w:rsidR="001F0037" w:rsidRDefault="001F0037" w:rsidP="00DB4B32">
      <w:pPr>
        <w:pStyle w:val="NormalWeb"/>
        <w:shd w:val="clear" w:color="auto" w:fill="FFFFFF"/>
        <w:spacing w:before="180" w:beforeAutospacing="0" w:after="180" w:afterAutospacing="0"/>
        <w:rPr>
          <w:rFonts w:ascii="Lato" w:hAnsi="Lato"/>
          <w:color w:val="373532"/>
        </w:rPr>
      </w:pPr>
      <w:r>
        <w:rPr>
          <w:rFonts w:ascii="Lato" w:hAnsi="Lato"/>
          <w:color w:val="373532"/>
        </w:rPr>
        <w:t xml:space="preserve">Second assignment due April </w:t>
      </w:r>
      <w:r w:rsidR="00812CD2">
        <w:rPr>
          <w:rFonts w:ascii="Lato" w:hAnsi="Lato"/>
          <w:color w:val="373532"/>
        </w:rPr>
        <w:t>16</w:t>
      </w:r>
      <w:r>
        <w:rPr>
          <w:rFonts w:ascii="Lato" w:hAnsi="Lato"/>
          <w:color w:val="373532"/>
        </w:rPr>
        <w:t>:</w:t>
      </w:r>
    </w:p>
    <w:p w14:paraId="13A7A870" w14:textId="0B0A4B9F" w:rsidR="001F0037" w:rsidRDefault="001F0037" w:rsidP="00DB4B32">
      <w:pPr>
        <w:pStyle w:val="NormalWeb"/>
        <w:shd w:val="clear" w:color="auto" w:fill="FFFFFF"/>
        <w:spacing w:before="180" w:beforeAutospacing="0" w:after="180" w:afterAutospacing="0"/>
        <w:rPr>
          <w:rFonts w:ascii="Lato" w:hAnsi="Lato"/>
          <w:color w:val="373532"/>
          <w:shd w:val="clear" w:color="auto" w:fill="FFFFFF"/>
        </w:rPr>
      </w:pPr>
      <w:r>
        <w:rPr>
          <w:rFonts w:ascii="Lato" w:hAnsi="Lato"/>
          <w:color w:val="373532"/>
          <w:shd w:val="clear" w:color="auto" w:fill="FFFFFF"/>
        </w:rPr>
        <w:t>Do the code for Bagging</w:t>
      </w:r>
      <w:r w:rsidR="00812CD2">
        <w:rPr>
          <w:rFonts w:ascii="Lato" w:hAnsi="Lato"/>
          <w:color w:val="373532"/>
          <w:shd w:val="clear" w:color="auto" w:fill="FFFFFF"/>
        </w:rPr>
        <w:t xml:space="preserve">, Random Forests, and Boosting </w:t>
      </w:r>
      <w:r>
        <w:rPr>
          <w:rFonts w:ascii="Lato" w:hAnsi="Lato"/>
          <w:color w:val="373532"/>
          <w:shd w:val="clear" w:color="auto" w:fill="FFFFFF"/>
        </w:rPr>
        <w:t>in the </w:t>
      </w:r>
      <w:r>
        <w:rPr>
          <w:rStyle w:val="instructurefileholder"/>
          <w:rFonts w:ascii="Lato" w:hAnsi="Lato"/>
          <w:color w:val="373532"/>
          <w:shd w:val="clear" w:color="auto" w:fill="FFFFFF"/>
        </w:rPr>
        <w:t xml:space="preserve">lecture code for </w:t>
      </w:r>
      <w:r w:rsidR="00812CD2">
        <w:rPr>
          <w:rStyle w:val="instructurefileholder"/>
          <w:rFonts w:ascii="Lato" w:hAnsi="Lato"/>
          <w:color w:val="373532"/>
          <w:shd w:val="clear" w:color="auto" w:fill="FFFFFF"/>
        </w:rPr>
        <w:t>March 31, April 2, April 9.</w:t>
      </w:r>
      <w:r>
        <w:rPr>
          <w:rFonts w:ascii="Lato" w:hAnsi="Lato"/>
          <w:color w:val="373532"/>
          <w:shd w:val="clear" w:color="auto" w:fill="FFFFFF"/>
        </w:rPr>
        <w:t xml:space="preserve"> </w:t>
      </w:r>
    </w:p>
    <w:p w14:paraId="21F57F25" w14:textId="5980B749" w:rsidR="001F0037" w:rsidRDefault="001F0037" w:rsidP="00DB4B32">
      <w:pPr>
        <w:pStyle w:val="NormalWeb"/>
        <w:shd w:val="clear" w:color="auto" w:fill="FFFFFF"/>
        <w:spacing w:before="180" w:beforeAutospacing="0" w:after="180" w:afterAutospacing="0"/>
        <w:rPr>
          <w:rFonts w:ascii="Lato" w:hAnsi="Lato"/>
          <w:color w:val="373532"/>
          <w:shd w:val="clear" w:color="auto" w:fill="FFFFFF"/>
        </w:rPr>
      </w:pPr>
      <w:r>
        <w:rPr>
          <w:rFonts w:ascii="Lato" w:hAnsi="Lato"/>
          <w:color w:val="373532"/>
          <w:shd w:val="clear" w:color="auto" w:fill="FFFFFF"/>
        </w:rPr>
        <w:t>Third assignment due April 2</w:t>
      </w:r>
      <w:r w:rsidR="00812CD2">
        <w:rPr>
          <w:rFonts w:ascii="Lato" w:hAnsi="Lato"/>
          <w:color w:val="373532"/>
          <w:shd w:val="clear" w:color="auto" w:fill="FFFFFF"/>
        </w:rPr>
        <w:t>3</w:t>
      </w:r>
      <w:r>
        <w:rPr>
          <w:rFonts w:ascii="Lato" w:hAnsi="Lato"/>
          <w:color w:val="373532"/>
          <w:shd w:val="clear" w:color="auto" w:fill="FFFFFF"/>
        </w:rPr>
        <w:t>:</w:t>
      </w:r>
    </w:p>
    <w:p w14:paraId="173483EF" w14:textId="54B61EAC" w:rsidR="00812CD2" w:rsidRPr="00812CD2" w:rsidRDefault="00812CD2" w:rsidP="00DB4B32">
      <w:pPr>
        <w:pStyle w:val="NormalWeb"/>
        <w:shd w:val="clear" w:color="auto" w:fill="FFFFFF"/>
        <w:spacing w:before="180" w:beforeAutospacing="0" w:after="180" w:afterAutospacing="0"/>
        <w:rPr>
          <w:rFonts w:ascii="Lato" w:hAnsi="Lato"/>
          <w:color w:val="373532"/>
        </w:rPr>
      </w:pPr>
      <w:r>
        <w:rPr>
          <w:rFonts w:ascii="Lato" w:hAnsi="Lato"/>
          <w:color w:val="373532"/>
        </w:rPr>
        <w:t>Use</w:t>
      </w:r>
      <w:r>
        <w:rPr>
          <w:rFonts w:ascii="Lato" w:hAnsi="Lato"/>
          <w:color w:val="373532"/>
        </w:rPr>
        <w:t xml:space="preserve"> a new categorical </w:t>
      </w:r>
      <w:r>
        <w:rPr>
          <w:rFonts w:ascii="Lato" w:hAnsi="Lato"/>
          <w:color w:val="373532"/>
        </w:rPr>
        <w:t xml:space="preserve">response </w:t>
      </w:r>
      <w:r>
        <w:rPr>
          <w:rFonts w:ascii="Lato" w:hAnsi="Lato"/>
          <w:color w:val="373532"/>
        </w:rPr>
        <w:t>variable that has only two categories</w:t>
      </w:r>
      <w:r>
        <w:rPr>
          <w:rFonts w:ascii="Lato" w:hAnsi="Lato"/>
          <w:color w:val="373532"/>
        </w:rPr>
        <w:t xml:space="preserve"> (maybe collapse the existing categorial variable into two major categories)</w:t>
      </w:r>
      <w:r>
        <w:rPr>
          <w:rFonts w:ascii="Lato" w:hAnsi="Lato"/>
          <w:color w:val="373532"/>
        </w:rPr>
        <w:t>.  Do logistic regression (code from March 1</w:t>
      </w:r>
      <w:r>
        <w:rPr>
          <w:rFonts w:ascii="Lato" w:hAnsi="Lato"/>
          <w:color w:val="373532"/>
        </w:rPr>
        <w:t>2</w:t>
      </w:r>
      <w:r>
        <w:rPr>
          <w:rFonts w:ascii="Lato" w:hAnsi="Lato"/>
          <w:color w:val="373532"/>
        </w:rPr>
        <w:t xml:space="preserve">, Steps 5-13) for those two categories. </w:t>
      </w:r>
    </w:p>
    <w:p w14:paraId="53149D2D" w14:textId="7C2CA3C8" w:rsidR="001F0037" w:rsidRDefault="001F0037" w:rsidP="00DB4B32">
      <w:pPr>
        <w:pStyle w:val="NormalWeb"/>
        <w:shd w:val="clear" w:color="auto" w:fill="FFFFFF"/>
        <w:spacing w:before="180" w:beforeAutospacing="0" w:after="180" w:afterAutospacing="0"/>
        <w:rPr>
          <w:rFonts w:ascii="Lato" w:hAnsi="Lato"/>
          <w:color w:val="373532"/>
        </w:rPr>
      </w:pPr>
      <w:r>
        <w:rPr>
          <w:rFonts w:ascii="Lato" w:hAnsi="Lato"/>
          <w:color w:val="373532"/>
        </w:rPr>
        <w:t>Final Project</w:t>
      </w:r>
      <w:r w:rsidR="00D275F0">
        <w:rPr>
          <w:rFonts w:ascii="Lato" w:hAnsi="Lato"/>
          <w:color w:val="373532"/>
        </w:rPr>
        <w:t xml:space="preserve"> (presentation and report)</w:t>
      </w:r>
      <w:r w:rsidR="00812CD2">
        <w:rPr>
          <w:rFonts w:ascii="Lato" w:hAnsi="Lato"/>
          <w:color w:val="373532"/>
        </w:rPr>
        <w:t xml:space="preserve"> due April 30</w:t>
      </w:r>
      <w:r w:rsidR="00D275F0">
        <w:rPr>
          <w:rFonts w:ascii="Lato" w:hAnsi="Lato"/>
          <w:color w:val="373532"/>
        </w:rPr>
        <w:t>:</w:t>
      </w:r>
    </w:p>
    <w:p w14:paraId="58DEA2D5" w14:textId="77777777" w:rsidR="00D275F0" w:rsidRDefault="00D275F0" w:rsidP="00D275F0">
      <w:pPr>
        <w:pStyle w:val="NormalWeb"/>
        <w:shd w:val="clear" w:color="auto" w:fill="FFFFFF"/>
        <w:spacing w:before="180" w:beforeAutospacing="0" w:after="180" w:afterAutospacing="0"/>
        <w:rPr>
          <w:rFonts w:ascii="Lato" w:hAnsi="Lato"/>
          <w:color w:val="373532"/>
        </w:rPr>
      </w:pPr>
      <w:r>
        <w:rPr>
          <w:rFonts w:ascii="Lato" w:hAnsi="Lato"/>
          <w:color w:val="373532"/>
        </w:rPr>
        <w:t>What I'd really like is to have you engage with the material and methods without worrying too much about length/time. I'm hesitant to give hard guidelines because my experience is that this makes students focus on the length more than the content. If you just put all the things in the first three assignments together into your final project and write it up</w:t>
      </w:r>
      <w:r w:rsidR="0080655D">
        <w:rPr>
          <w:rFonts w:ascii="Lato" w:hAnsi="Lato"/>
          <w:color w:val="373532"/>
        </w:rPr>
        <w:t xml:space="preserve"> in your report</w:t>
      </w:r>
      <w:r>
        <w:rPr>
          <w:rFonts w:ascii="Lato" w:hAnsi="Lato"/>
          <w:color w:val="373532"/>
        </w:rPr>
        <w:t xml:space="preserve">, I’d consider that to be a B level project. Some suggestions of ways to boost to an A level project: </w:t>
      </w:r>
    </w:p>
    <w:p w14:paraId="7019BD43" w14:textId="77777777" w:rsidR="00D275F0" w:rsidRDefault="00D275F0" w:rsidP="00D275F0">
      <w:pPr>
        <w:pStyle w:val="NormalWeb"/>
        <w:numPr>
          <w:ilvl w:val="0"/>
          <w:numId w:val="1"/>
        </w:numPr>
        <w:shd w:val="clear" w:color="auto" w:fill="FFFFFF"/>
        <w:spacing w:before="180" w:beforeAutospacing="0" w:after="180" w:afterAutospacing="0"/>
        <w:rPr>
          <w:rFonts w:ascii="Lato" w:hAnsi="Lato"/>
          <w:color w:val="373532"/>
        </w:rPr>
      </w:pPr>
      <w:r>
        <w:rPr>
          <w:rFonts w:ascii="Lato" w:hAnsi="Lato"/>
          <w:color w:val="373532"/>
        </w:rPr>
        <w:t xml:space="preserve">Special visualization (maps, </w:t>
      </w:r>
      <w:proofErr w:type="spellStart"/>
      <w:r>
        <w:rPr>
          <w:rFonts w:ascii="Lato" w:hAnsi="Lato"/>
          <w:color w:val="373532"/>
        </w:rPr>
        <w:t>etc</w:t>
      </w:r>
      <w:proofErr w:type="spellEnd"/>
      <w:r>
        <w:rPr>
          <w:rFonts w:ascii="Lato" w:hAnsi="Lato"/>
          <w:color w:val="373532"/>
        </w:rPr>
        <w:t>)</w:t>
      </w:r>
    </w:p>
    <w:p w14:paraId="267EA528" w14:textId="77777777" w:rsidR="00D275F0" w:rsidRDefault="00D275F0" w:rsidP="00D275F0">
      <w:pPr>
        <w:pStyle w:val="NormalWeb"/>
        <w:numPr>
          <w:ilvl w:val="0"/>
          <w:numId w:val="1"/>
        </w:numPr>
        <w:shd w:val="clear" w:color="auto" w:fill="FFFFFF"/>
        <w:spacing w:before="180" w:beforeAutospacing="0" w:after="180" w:afterAutospacing="0"/>
        <w:rPr>
          <w:rFonts w:ascii="Lato" w:hAnsi="Lato"/>
          <w:color w:val="373532"/>
        </w:rPr>
      </w:pPr>
      <w:r>
        <w:rPr>
          <w:rFonts w:ascii="Lato" w:hAnsi="Lato"/>
          <w:color w:val="373532"/>
        </w:rPr>
        <w:t>Combine datasets from different sources</w:t>
      </w:r>
    </w:p>
    <w:p w14:paraId="6392C612" w14:textId="77777777" w:rsidR="00D275F0" w:rsidRDefault="00D275F0" w:rsidP="00D275F0">
      <w:pPr>
        <w:pStyle w:val="NormalWeb"/>
        <w:numPr>
          <w:ilvl w:val="0"/>
          <w:numId w:val="1"/>
        </w:numPr>
        <w:shd w:val="clear" w:color="auto" w:fill="FFFFFF"/>
        <w:spacing w:before="180" w:beforeAutospacing="0" w:after="180" w:afterAutospacing="0"/>
        <w:rPr>
          <w:rFonts w:ascii="Lato" w:hAnsi="Lato"/>
          <w:color w:val="373532"/>
        </w:rPr>
      </w:pPr>
      <w:r>
        <w:rPr>
          <w:rFonts w:ascii="Lato" w:hAnsi="Lato"/>
          <w:color w:val="373532"/>
        </w:rPr>
        <w:t>Compare results to historical results or models that others have made</w:t>
      </w:r>
    </w:p>
    <w:p w14:paraId="10C598E1" w14:textId="77777777" w:rsidR="00D275F0" w:rsidRDefault="00D275F0" w:rsidP="00D275F0">
      <w:pPr>
        <w:pStyle w:val="NormalWeb"/>
        <w:numPr>
          <w:ilvl w:val="0"/>
          <w:numId w:val="1"/>
        </w:numPr>
        <w:shd w:val="clear" w:color="auto" w:fill="FFFFFF"/>
        <w:spacing w:before="180" w:beforeAutospacing="0" w:after="180" w:afterAutospacing="0"/>
        <w:rPr>
          <w:rFonts w:ascii="Lato" w:hAnsi="Lato"/>
          <w:color w:val="373532"/>
        </w:rPr>
      </w:pPr>
      <w:r>
        <w:rPr>
          <w:rFonts w:ascii="Lato" w:hAnsi="Lato"/>
          <w:color w:val="373532"/>
        </w:rPr>
        <w:t>Use additional methods that we’ll be doing in class during the next few lectures</w:t>
      </w:r>
    </w:p>
    <w:p w14:paraId="07869847" w14:textId="77777777" w:rsidR="00D275F0" w:rsidRPr="00D275F0" w:rsidRDefault="00D275F0" w:rsidP="00DB4B32">
      <w:pPr>
        <w:pStyle w:val="NormalWeb"/>
        <w:numPr>
          <w:ilvl w:val="0"/>
          <w:numId w:val="1"/>
        </w:numPr>
        <w:shd w:val="clear" w:color="auto" w:fill="FFFFFF"/>
        <w:spacing w:before="180" w:beforeAutospacing="0" w:after="180" w:afterAutospacing="0"/>
        <w:rPr>
          <w:rFonts w:ascii="Lato" w:hAnsi="Lato"/>
          <w:color w:val="373532"/>
        </w:rPr>
      </w:pPr>
      <w:r>
        <w:rPr>
          <w:rFonts w:ascii="Lato" w:hAnsi="Lato"/>
          <w:color w:val="373532"/>
        </w:rPr>
        <w:t>Any other things you think would be cool – discuss with me, I can come up with suggestions for your particular project.</w:t>
      </w:r>
    </w:p>
    <w:p w14:paraId="518C9988" w14:textId="77777777" w:rsidR="001F0037" w:rsidRDefault="001F0037" w:rsidP="001F0037">
      <w:pPr>
        <w:pStyle w:val="NormalWeb"/>
        <w:shd w:val="clear" w:color="auto" w:fill="FFFFFF"/>
        <w:spacing w:before="180" w:beforeAutospacing="0" w:after="180" w:afterAutospacing="0"/>
        <w:rPr>
          <w:rFonts w:ascii="Lato" w:hAnsi="Lato"/>
          <w:color w:val="373532"/>
        </w:rPr>
      </w:pPr>
      <w:r>
        <w:rPr>
          <w:rFonts w:ascii="Lato" w:hAnsi="Lato"/>
          <w:color w:val="373532"/>
        </w:rPr>
        <w:lastRenderedPageBreak/>
        <w:t xml:space="preserve">Put it all together into a reasonably coherent presentation.  </w:t>
      </w:r>
      <w:r w:rsidR="00D275F0">
        <w:rPr>
          <w:rFonts w:ascii="Lato" w:hAnsi="Lato"/>
          <w:color w:val="373532"/>
        </w:rPr>
        <w:t xml:space="preserve">It doesn’t have to be totally polished but it should include </w:t>
      </w:r>
      <w:r>
        <w:rPr>
          <w:rFonts w:ascii="Lato" w:hAnsi="Lato"/>
          <w:color w:val="373532"/>
        </w:rPr>
        <w:t xml:space="preserve">results for all the </w:t>
      </w:r>
      <w:r w:rsidR="00D275F0">
        <w:rPr>
          <w:rFonts w:ascii="Lato" w:hAnsi="Lato"/>
          <w:color w:val="373532"/>
        </w:rPr>
        <w:t xml:space="preserve">classification </w:t>
      </w:r>
      <w:r>
        <w:rPr>
          <w:rFonts w:ascii="Lato" w:hAnsi="Lato"/>
          <w:color w:val="373532"/>
        </w:rPr>
        <w:t>models you’ve done</w:t>
      </w:r>
      <w:r w:rsidR="00D275F0">
        <w:rPr>
          <w:rFonts w:ascii="Lato" w:hAnsi="Lato"/>
          <w:color w:val="373532"/>
        </w:rPr>
        <w:t xml:space="preserve"> with some good visualizations. Each person should present for roughly 5-7 minutes</w:t>
      </w:r>
      <w:r w:rsidR="0080655D">
        <w:rPr>
          <w:rFonts w:ascii="Lato" w:hAnsi="Lato"/>
          <w:color w:val="373532"/>
        </w:rPr>
        <w:t xml:space="preserve"> per</w:t>
      </w:r>
      <w:r w:rsidR="00D275F0">
        <w:rPr>
          <w:rFonts w:ascii="Lato" w:hAnsi="Lato"/>
          <w:color w:val="373532"/>
        </w:rPr>
        <w:t xml:space="preserve"> person. </w:t>
      </w:r>
      <w:r>
        <w:rPr>
          <w:rFonts w:ascii="Lato" w:hAnsi="Lato"/>
          <w:color w:val="373532"/>
        </w:rPr>
        <w:t xml:space="preserve">Which </w:t>
      </w:r>
      <w:r w:rsidR="00D275F0">
        <w:rPr>
          <w:rFonts w:ascii="Lato" w:hAnsi="Lato"/>
          <w:color w:val="373532"/>
        </w:rPr>
        <w:t>model</w:t>
      </w:r>
      <w:r>
        <w:rPr>
          <w:rFonts w:ascii="Lato" w:hAnsi="Lato"/>
          <w:color w:val="373532"/>
        </w:rPr>
        <w:t xml:space="preserve"> does the best?  Discuss why that might be, for your dataset. </w:t>
      </w:r>
      <w:r w:rsidR="00D275F0">
        <w:rPr>
          <w:rFonts w:ascii="Lato" w:hAnsi="Lato"/>
          <w:color w:val="373532"/>
        </w:rPr>
        <w:t xml:space="preserve">In both your presentation and report (see below) you should have an introduction that describes what research question(s) you are trying to answer.  </w:t>
      </w:r>
      <w:r w:rsidR="0080655D">
        <w:rPr>
          <w:rFonts w:ascii="Lato" w:hAnsi="Lato"/>
          <w:color w:val="373532"/>
        </w:rPr>
        <w:t xml:space="preserve">For trees and logistic regression that </w:t>
      </w:r>
      <w:r w:rsidR="00D275F0">
        <w:rPr>
          <w:rFonts w:ascii="Lato" w:hAnsi="Lato"/>
          <w:color w:val="373532"/>
        </w:rPr>
        <w:t>could be trying to figure out what variables are related to your categorical variable</w:t>
      </w:r>
      <w:r w:rsidR="0080655D">
        <w:rPr>
          <w:rFonts w:ascii="Lato" w:hAnsi="Lato"/>
          <w:color w:val="373532"/>
        </w:rPr>
        <w:t xml:space="preserve">.  For the other methods it’ll be about doing the best prediction of the categorical variable that you can. </w:t>
      </w:r>
    </w:p>
    <w:p w14:paraId="19EAEA06" w14:textId="77777777" w:rsidR="00D275F0" w:rsidRDefault="00D275F0" w:rsidP="00D275F0">
      <w:pPr>
        <w:pStyle w:val="NormalWeb"/>
        <w:shd w:val="clear" w:color="auto" w:fill="FFFFFF"/>
        <w:spacing w:before="180" w:beforeAutospacing="0" w:after="180" w:afterAutospacing="0"/>
        <w:rPr>
          <w:rFonts w:ascii="Lato" w:hAnsi="Lato"/>
          <w:color w:val="373532"/>
        </w:rPr>
      </w:pPr>
      <w:r>
        <w:rPr>
          <w:rFonts w:ascii="Lato" w:hAnsi="Lato"/>
          <w:color w:val="373532"/>
        </w:rPr>
        <w:t>Completed deliverables for the final projects are:</w:t>
      </w:r>
    </w:p>
    <w:p w14:paraId="6420A612" w14:textId="0EF6A5E0" w:rsidR="00D275F0" w:rsidRDefault="00D275F0" w:rsidP="00D275F0">
      <w:pPr>
        <w:pStyle w:val="NormalWeb"/>
        <w:shd w:val="clear" w:color="auto" w:fill="FFFFFF"/>
        <w:spacing w:before="180" w:beforeAutospacing="0" w:after="180" w:afterAutospacing="0"/>
        <w:rPr>
          <w:rFonts w:ascii="Lato" w:hAnsi="Lato"/>
          <w:color w:val="373532"/>
        </w:rPr>
      </w:pPr>
      <w:r>
        <w:rPr>
          <w:rFonts w:ascii="Lato" w:hAnsi="Lato"/>
          <w:color w:val="373532"/>
        </w:rPr>
        <w:t xml:space="preserve">1) Report. You should report on what you did, making it clear who did what. As a guideline, about </w:t>
      </w:r>
      <w:r w:rsidR="0080655D">
        <w:rPr>
          <w:rFonts w:ascii="Lato" w:hAnsi="Lato"/>
          <w:color w:val="373532"/>
        </w:rPr>
        <w:t>300</w:t>
      </w:r>
      <w:r>
        <w:rPr>
          <w:rFonts w:ascii="Lato" w:hAnsi="Lato"/>
          <w:color w:val="373532"/>
        </w:rPr>
        <w:t>-</w:t>
      </w:r>
      <w:r w:rsidR="0080655D">
        <w:rPr>
          <w:rFonts w:ascii="Lato" w:hAnsi="Lato"/>
          <w:color w:val="373532"/>
        </w:rPr>
        <w:t>5</w:t>
      </w:r>
      <w:r>
        <w:rPr>
          <w:rFonts w:ascii="Lato" w:hAnsi="Lato"/>
          <w:color w:val="373532"/>
        </w:rPr>
        <w:t xml:space="preserve">00 words per person </w:t>
      </w:r>
      <w:r w:rsidR="0080655D">
        <w:rPr>
          <w:rFonts w:ascii="Lato" w:hAnsi="Lato"/>
          <w:color w:val="373532"/>
        </w:rPr>
        <w:t>plus at least one visualization should be sufficient to say what you did and what your results are</w:t>
      </w:r>
      <w:r>
        <w:rPr>
          <w:rFonts w:ascii="Lato" w:hAnsi="Lato"/>
          <w:color w:val="373532"/>
        </w:rPr>
        <w:t xml:space="preserve">. </w:t>
      </w:r>
      <w:r w:rsidR="0080655D">
        <w:rPr>
          <w:rFonts w:ascii="Lato" w:hAnsi="Lato"/>
          <w:color w:val="373532"/>
        </w:rPr>
        <w:t xml:space="preserve">I’m thinking of the intro and conclusion as part of that word count. Again, I don’t really like giving length guidelines, but I know it’s nice to have some idea of what my expectations are. It’s fine to do more, or a little less if you really feel like you’ve described things well. </w:t>
      </w:r>
      <w:r>
        <w:rPr>
          <w:rFonts w:ascii="Lato" w:hAnsi="Lato"/>
          <w:color w:val="373532"/>
        </w:rPr>
        <w:t xml:space="preserve">For most projects I think </w:t>
      </w:r>
      <w:r w:rsidR="0080655D">
        <w:rPr>
          <w:rFonts w:ascii="Lato" w:hAnsi="Lato"/>
          <w:color w:val="373532"/>
        </w:rPr>
        <w:t xml:space="preserve">it’ll make sense for each person to focus on a method or two to write up, and do the intro and conclusion more </w:t>
      </w:r>
      <w:r>
        <w:rPr>
          <w:rFonts w:ascii="Lato" w:hAnsi="Lato"/>
          <w:color w:val="373532"/>
        </w:rPr>
        <w:t xml:space="preserve">collaboratively. You are more than welcome to use R Markdown (or </w:t>
      </w:r>
      <w:proofErr w:type="spellStart"/>
      <w:r>
        <w:rPr>
          <w:rFonts w:ascii="Lato" w:hAnsi="Lato"/>
          <w:color w:val="373532"/>
        </w:rPr>
        <w:t>bookdown</w:t>
      </w:r>
      <w:proofErr w:type="spellEnd"/>
      <w:r>
        <w:rPr>
          <w:rFonts w:ascii="Lato" w:hAnsi="Lato"/>
          <w:color w:val="373532"/>
        </w:rPr>
        <w:t xml:space="preserve">) but Word or whatever is fine too.  Due April </w:t>
      </w:r>
      <w:r w:rsidR="00812CD2">
        <w:rPr>
          <w:rFonts w:ascii="Lato" w:hAnsi="Lato"/>
          <w:color w:val="373532"/>
        </w:rPr>
        <w:t>30</w:t>
      </w:r>
      <w:r>
        <w:rPr>
          <w:rFonts w:ascii="Lato" w:hAnsi="Lato"/>
          <w:color w:val="373532"/>
        </w:rPr>
        <w:t xml:space="preserve"> at midnight.</w:t>
      </w:r>
    </w:p>
    <w:p w14:paraId="7957EF13" w14:textId="188F56D1" w:rsidR="00161648" w:rsidRPr="00812CD2" w:rsidRDefault="00D275F0" w:rsidP="00812CD2">
      <w:pPr>
        <w:pStyle w:val="NormalWeb"/>
        <w:shd w:val="clear" w:color="auto" w:fill="FFFFFF"/>
        <w:spacing w:before="180" w:beforeAutospacing="0" w:after="180" w:afterAutospacing="0"/>
        <w:rPr>
          <w:rFonts w:ascii="Lato" w:hAnsi="Lato"/>
          <w:color w:val="373532"/>
        </w:rPr>
      </w:pPr>
      <w:r>
        <w:rPr>
          <w:rFonts w:ascii="Lato" w:hAnsi="Lato"/>
          <w:color w:val="373532"/>
        </w:rPr>
        <w:t xml:space="preserve">2) Presentation.  These will be on the last day of class (April </w:t>
      </w:r>
      <w:r w:rsidR="00812CD2">
        <w:rPr>
          <w:rFonts w:ascii="Lato" w:hAnsi="Lato"/>
          <w:color w:val="373532"/>
        </w:rPr>
        <w:t>30</w:t>
      </w:r>
      <w:r>
        <w:rPr>
          <w:rFonts w:ascii="Lato" w:hAnsi="Lato"/>
          <w:color w:val="373532"/>
        </w:rPr>
        <w:t xml:space="preserve">) and the final exam slot May </w:t>
      </w:r>
      <w:r w:rsidR="00812CD2">
        <w:rPr>
          <w:rFonts w:ascii="Lato" w:hAnsi="Lato"/>
          <w:color w:val="373532"/>
        </w:rPr>
        <w:t>7</w:t>
      </w:r>
      <w:r>
        <w:rPr>
          <w:rFonts w:ascii="Lato" w:hAnsi="Lato"/>
          <w:color w:val="373532"/>
        </w:rPr>
        <w:t xml:space="preserve"> from </w:t>
      </w:r>
      <w:r w:rsidR="00812CD2">
        <w:rPr>
          <w:rFonts w:ascii="Lato" w:hAnsi="Lato"/>
          <w:color w:val="373532"/>
        </w:rPr>
        <w:t>2</w:t>
      </w:r>
      <w:r w:rsidR="0080655D">
        <w:rPr>
          <w:rFonts w:ascii="Lato" w:hAnsi="Lato"/>
          <w:color w:val="373532"/>
        </w:rPr>
        <w:t>-</w:t>
      </w:r>
      <w:r w:rsidR="00812CD2">
        <w:rPr>
          <w:rFonts w:ascii="Lato" w:hAnsi="Lato"/>
          <w:color w:val="373532"/>
        </w:rPr>
        <w:t>5p</w:t>
      </w:r>
      <w:r w:rsidR="0080655D">
        <w:rPr>
          <w:rFonts w:ascii="Lato" w:hAnsi="Lato"/>
          <w:color w:val="373532"/>
        </w:rPr>
        <w:t xml:space="preserve">m (I think </w:t>
      </w:r>
      <w:r w:rsidR="00812CD2">
        <w:rPr>
          <w:rFonts w:ascii="Lato" w:hAnsi="Lato"/>
          <w:color w:val="373532"/>
        </w:rPr>
        <w:t>we should only take about 1.5 hours</w:t>
      </w:r>
      <w:r w:rsidR="0080655D">
        <w:rPr>
          <w:rFonts w:ascii="Lato" w:hAnsi="Lato"/>
          <w:color w:val="373532"/>
        </w:rPr>
        <w:t xml:space="preserve">).  </w:t>
      </w:r>
      <w:r w:rsidR="00812CD2">
        <w:rPr>
          <w:rFonts w:ascii="Lato" w:hAnsi="Lato"/>
          <w:color w:val="373532"/>
        </w:rPr>
        <w:t xml:space="preserve">As that gets closer we’ll decide which groups will go on each day, you’ll only need to come on the day your group presents. </w:t>
      </w:r>
    </w:p>
    <w:sectPr w:rsidR="00161648" w:rsidRPr="00812C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Lato">
    <w:panose1 w:val="020F0502020204030203"/>
    <w:charset w:val="00"/>
    <w:family w:val="swiss"/>
    <w:pitch w:val="variable"/>
    <w:sig w:usb0="E10002FF" w:usb1="5000ECF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AF46FB"/>
    <w:multiLevelType w:val="hybridMultilevel"/>
    <w:tmpl w:val="69A2F3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5007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B32"/>
    <w:rsid w:val="00161648"/>
    <w:rsid w:val="001F0037"/>
    <w:rsid w:val="0035715C"/>
    <w:rsid w:val="0080655D"/>
    <w:rsid w:val="00812CD2"/>
    <w:rsid w:val="00A43E74"/>
    <w:rsid w:val="00AA080D"/>
    <w:rsid w:val="00BD0A84"/>
    <w:rsid w:val="00C14AF6"/>
    <w:rsid w:val="00D275F0"/>
    <w:rsid w:val="00DB4B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6C9526"/>
  <w15:chartTrackingRefBased/>
  <w15:docId w15:val="{85A56131-C2BC-7042-A4C0-D4294B7FE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B4B32"/>
    <w:pPr>
      <w:spacing w:before="100" w:beforeAutospacing="1" w:after="100" w:afterAutospacing="1"/>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DB4B32"/>
    <w:rPr>
      <w:rFonts w:ascii="Courier New" w:eastAsia="Times New Roman" w:hAnsi="Courier New" w:cs="Courier New"/>
      <w:sz w:val="20"/>
      <w:szCs w:val="20"/>
    </w:rPr>
  </w:style>
  <w:style w:type="character" w:customStyle="1" w:styleId="instructurefileholder">
    <w:name w:val="instructure_file_holder"/>
    <w:basedOn w:val="DefaultParagraphFont"/>
    <w:rsid w:val="001F0037"/>
  </w:style>
  <w:style w:type="character" w:styleId="Hyperlink">
    <w:name w:val="Hyperlink"/>
    <w:basedOn w:val="DefaultParagraphFont"/>
    <w:uiPriority w:val="99"/>
    <w:semiHidden/>
    <w:unhideWhenUsed/>
    <w:rsid w:val="001F0037"/>
    <w:rPr>
      <w:color w:val="0000FF"/>
      <w:u w:val="single"/>
    </w:rPr>
  </w:style>
  <w:style w:type="character" w:customStyle="1" w:styleId="screenreader-only">
    <w:name w:val="screenreader-only"/>
    <w:basedOn w:val="DefaultParagraphFont"/>
    <w:rsid w:val="001F00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733868">
      <w:bodyDiv w:val="1"/>
      <w:marLeft w:val="0"/>
      <w:marRight w:val="0"/>
      <w:marTop w:val="0"/>
      <w:marBottom w:val="0"/>
      <w:divBdr>
        <w:top w:val="none" w:sz="0" w:space="0" w:color="auto"/>
        <w:left w:val="none" w:sz="0" w:space="0" w:color="auto"/>
        <w:bottom w:val="none" w:sz="0" w:space="0" w:color="auto"/>
        <w:right w:val="none" w:sz="0" w:space="0" w:color="auto"/>
      </w:divBdr>
    </w:div>
    <w:div w:id="822088362">
      <w:bodyDiv w:val="1"/>
      <w:marLeft w:val="0"/>
      <w:marRight w:val="0"/>
      <w:marTop w:val="0"/>
      <w:marBottom w:val="0"/>
      <w:divBdr>
        <w:top w:val="none" w:sz="0" w:space="0" w:color="auto"/>
        <w:left w:val="none" w:sz="0" w:space="0" w:color="auto"/>
        <w:bottom w:val="none" w:sz="0" w:space="0" w:color="auto"/>
        <w:right w:val="none" w:sz="0" w:space="0" w:color="auto"/>
      </w:divBdr>
    </w:div>
    <w:div w:id="1587612210">
      <w:bodyDiv w:val="1"/>
      <w:marLeft w:val="0"/>
      <w:marRight w:val="0"/>
      <w:marTop w:val="0"/>
      <w:marBottom w:val="0"/>
      <w:divBdr>
        <w:top w:val="none" w:sz="0" w:space="0" w:color="auto"/>
        <w:left w:val="none" w:sz="0" w:space="0" w:color="auto"/>
        <w:bottom w:val="none" w:sz="0" w:space="0" w:color="auto"/>
        <w:right w:val="none" w:sz="0" w:space="0" w:color="auto"/>
      </w:divBdr>
    </w:div>
    <w:div w:id="1749694452">
      <w:bodyDiv w:val="1"/>
      <w:marLeft w:val="0"/>
      <w:marRight w:val="0"/>
      <w:marTop w:val="0"/>
      <w:marBottom w:val="0"/>
      <w:divBdr>
        <w:top w:val="none" w:sz="0" w:space="0" w:color="auto"/>
        <w:left w:val="none" w:sz="0" w:space="0" w:color="auto"/>
        <w:bottom w:val="none" w:sz="0" w:space="0" w:color="auto"/>
        <w:right w:val="none" w:sz="0" w:space="0" w:color="auto"/>
      </w:divBdr>
    </w:div>
    <w:div w:id="1878811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689</Words>
  <Characters>3256</Characters>
  <Application>Microsoft Office Word</Application>
  <DocSecurity>0</DocSecurity>
  <Lines>232</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Hank Ibser</dc:creator>
  <cp:keywords/>
  <dc:description/>
  <cp:lastModifiedBy>Hank Ibser</cp:lastModifiedBy>
  <cp:revision>4</cp:revision>
  <dcterms:created xsi:type="dcterms:W3CDTF">2025-04-10T16:40:00Z</dcterms:created>
  <dcterms:modified xsi:type="dcterms:W3CDTF">2026-03-19T21:05:00Z</dcterms:modified>
</cp:coreProperties>
</file>