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C3672">
        <w:rPr>
          <w:b/>
          <w:lang w:val="en-US"/>
        </w:rPr>
        <w:t>gentle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</w:t>
      </w:r>
      <w:r w:rsidR="00CE78C2">
        <w:rPr>
          <w:lang w:val="en-US"/>
        </w:rPr>
        <w:t xml:space="preserve"> that are specific to a body </w:t>
      </w:r>
      <w:r>
        <w:rPr>
          <w:lang w:val="en-US"/>
        </w:rPr>
        <w:t xml:space="preserve">supersede the ‘default’ rules listed </w:t>
      </w:r>
      <w:r w:rsidR="00E32865">
        <w:rPr>
          <w:lang w:val="en-US"/>
        </w:rPr>
        <w:t xml:space="preserve">directly </w:t>
      </w:r>
      <w:r w:rsidR="00CE78C2">
        <w:rPr>
          <w:lang w:val="en-US"/>
        </w:rPr>
        <w:t>below, and the rules that are specific to a character supersede both the default rules and the body specific rules.</w:t>
      </w:r>
      <w:bookmarkStart w:id="0" w:name="_GoBack"/>
      <w:bookmarkEnd w:id="0"/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6C3672">
        <w:rPr>
          <w:i/>
          <w:lang w:val="en-US"/>
        </w:rPr>
        <w:t>gentle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CE78C2">
        <w:rPr>
          <w:lang w:val="en-US"/>
        </w:rPr>
        <w:t>is equal to or lower than the rank of the capturing piece.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6C3672">
        <w:rPr>
          <w:i/>
          <w:lang w:val="en-US"/>
        </w:rPr>
        <w:t>gentle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 (as long as there are</w:t>
      </w:r>
      <w:r w:rsidR="00766E7D">
        <w:rPr>
          <w:lang w:val="en-US"/>
        </w:rPr>
        <w:t xml:space="preserve"> no opposing piece standing in the way).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6C3672">
        <w:rPr>
          <w:lang w:val="en-US"/>
        </w:rPr>
        <w:t>Gentle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6C3672">
        <w:rPr>
          <w:lang w:val="en-US"/>
        </w:rPr>
        <w:t>gentle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767ADE" w:rsidP="00640F1F">
      <w:pPr>
        <w:rPr>
          <w:lang w:val="en-US"/>
        </w:rPr>
      </w:pPr>
      <w:r>
        <w:rPr>
          <w:lang w:val="en-US"/>
        </w:rPr>
        <w:t>Even a</w:t>
      </w:r>
      <w:r w:rsidR="00DA2438">
        <w:rPr>
          <w:lang w:val="en-US"/>
        </w:rPr>
        <w:t>s a non gentle piece, t</w:t>
      </w:r>
      <w:r w:rsidR="007400E6">
        <w:rPr>
          <w:lang w:val="en-US"/>
        </w:rPr>
        <w:t xml:space="preserve">he Strategist can reveal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>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1B2260" w:rsidRDefault="00C63887" w:rsidP="00597835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990DBB">
        <w:rPr>
          <w:lang w:val="en-US"/>
        </w:rPr>
        <w:t>ce, but</w:t>
      </w:r>
      <w:r w:rsidR="001B2260">
        <w:rPr>
          <w:lang w:val="en-US"/>
        </w:rPr>
        <w:t xml:space="preserve"> </w:t>
      </w:r>
      <w:r w:rsidR="00573F56">
        <w:rPr>
          <w:lang w:val="en-US"/>
        </w:rPr>
        <w:t>must remove</w:t>
      </w:r>
      <w:r w:rsidR="00B07887">
        <w:rPr>
          <w:lang w:val="en-US"/>
        </w:rPr>
        <w:t xml:space="preserve"> itself </w:t>
      </w:r>
      <w:r w:rsidR="00C80142">
        <w:rPr>
          <w:lang w:val="en-US"/>
        </w:rPr>
        <w:t>from the board</w:t>
      </w:r>
      <w:r w:rsidR="00784CEA">
        <w:rPr>
          <w:lang w:val="en-US"/>
        </w:rPr>
        <w:t xml:space="preserve"> afterwards.</w:t>
      </w:r>
    </w:p>
    <w:p w:rsidR="00C63887" w:rsidRDefault="00C63887" w:rsidP="00597835">
      <w:pPr>
        <w:rPr>
          <w:lang w:val="en-US"/>
        </w:rPr>
      </w:pPr>
      <w:r>
        <w:rPr>
          <w:lang w:val="en-US"/>
        </w:rPr>
        <w:t>This is done instead of moving.</w:t>
      </w:r>
    </w:p>
    <w:p w:rsidR="00A36BBE" w:rsidRDefault="00C01FCC" w:rsidP="00597835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>s a non gentle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597835" w:rsidRDefault="00C63887" w:rsidP="00597835">
      <w:pPr>
        <w:rPr>
          <w:lang w:val="en-US"/>
        </w:rPr>
      </w:pPr>
      <w:r>
        <w:rPr>
          <w:lang w:val="en-US"/>
        </w:rPr>
        <w:t>This action is considered</w:t>
      </w:r>
      <w:r w:rsidR="00FB3F04">
        <w:rPr>
          <w:lang w:val="en-US"/>
        </w:rPr>
        <w:t xml:space="preserve"> a </w:t>
      </w:r>
      <w:r w:rsidR="00FB3F04" w:rsidRPr="009C4C15">
        <w:rPr>
          <w:lang w:val="en-US"/>
        </w:rPr>
        <w:t>capture</w:t>
      </w:r>
      <w:r w:rsidR="00FB3F04">
        <w:rPr>
          <w:lang w:val="en-US"/>
        </w:rPr>
        <w:t xml:space="preserve">; </w:t>
      </w:r>
      <w:r w:rsidR="009C4C15">
        <w:rPr>
          <w:lang w:val="en-US"/>
        </w:rPr>
        <w:t>in the unusual ca</w:t>
      </w:r>
      <w:r w:rsidR="00BA4329">
        <w:rPr>
          <w:lang w:val="en-US"/>
        </w:rPr>
        <w:t>s</w:t>
      </w:r>
      <w:r w:rsidR="009C4C15">
        <w:rPr>
          <w:lang w:val="en-US"/>
        </w:rPr>
        <w:t>e that</w:t>
      </w:r>
      <w:r w:rsidR="00FB3F04">
        <w:rPr>
          <w:lang w:val="en-US"/>
        </w:rPr>
        <w:t xml:space="preserve"> both players own </w:t>
      </w:r>
      <w:r w:rsidR="005B6169">
        <w:rPr>
          <w:lang w:val="en-US"/>
        </w:rPr>
        <w:t xml:space="preserve">exactly </w:t>
      </w:r>
      <w:r w:rsidR="0036101A">
        <w:rPr>
          <w:lang w:val="en-US"/>
        </w:rPr>
        <w:t>two</w:t>
      </w:r>
      <w:r w:rsidR="00FB3F04">
        <w:rPr>
          <w:lang w:val="en-US"/>
        </w:rPr>
        <w:t xml:space="preserve"> pieces and a player uses the Alchemist to </w:t>
      </w:r>
      <w:r w:rsidR="003E0E24">
        <w:rPr>
          <w:lang w:val="en-US"/>
        </w:rPr>
        <w:t>capture an opposing piece</w:t>
      </w:r>
      <w:r w:rsidR="00FB3F04">
        <w:rPr>
          <w:lang w:val="en-US"/>
        </w:rPr>
        <w:t xml:space="preserve">, that players wins the game, </w:t>
      </w:r>
      <w:r w:rsidR="00650828">
        <w:rPr>
          <w:lang w:val="en-US"/>
        </w:rPr>
        <w:t>despite only having one</w:t>
      </w:r>
      <w:r w:rsidR="00FB3F04">
        <w:rPr>
          <w:lang w:val="en-US"/>
        </w:rPr>
        <w:t xml:space="preserve"> piece lef</w:t>
      </w:r>
      <w:r w:rsidR="00F8585C">
        <w:rPr>
          <w:lang w:val="en-US"/>
        </w:rPr>
        <w:t>t</w:t>
      </w:r>
      <w:r w:rsidR="00FB3F04">
        <w:rPr>
          <w:lang w:val="en-US"/>
        </w:rPr>
        <w:t>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E78C2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240</cp:revision>
  <cp:lastPrinted>2013-06-15T12:44:00Z</cp:lastPrinted>
  <dcterms:created xsi:type="dcterms:W3CDTF">2013-06-14T14:59:00Z</dcterms:created>
  <dcterms:modified xsi:type="dcterms:W3CDTF">2013-07-28T13:17:00Z</dcterms:modified>
</cp:coreProperties>
</file>