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6A1864A3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NN</w:t>
      </w:r>
      <w:r w:rsidRPr="004046BB">
        <w:rPr>
          <w:rFonts w:ascii="Arial" w:hAnsi="Arial" w:cs="Arial"/>
        </w:rPr>
        <w:t xml:space="preserve"> – </w:t>
      </w:r>
      <w:r w:rsidR="008C2DBD">
        <w:rPr>
          <w:rFonts w:ascii="Arial" w:hAnsi="Arial" w:cs="Arial"/>
          <w:b/>
          <w:i/>
        </w:rPr>
        <w:t>Inactive Node Checker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6FD11C8C" w14:textId="73B588D4" w:rsidR="00E62A15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bookmarkStart w:id="0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</w:p>
    <w:p w14:paraId="164F250E" w14:textId="322C8B9C" w:rsidR="008C2DBD" w:rsidRPr="008C2DBD" w:rsidRDefault="008C2DBD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Inactive Node Check tool reads in a STOMP model </w:t>
      </w:r>
      <w:proofErr w:type="spellStart"/>
      <w:r>
        <w:rPr>
          <w:rFonts w:ascii="Arial" w:hAnsi="Arial"/>
        </w:rPr>
        <w:t>input.zone</w:t>
      </w:r>
      <w:proofErr w:type="spellEnd"/>
      <w:r>
        <w:rPr>
          <w:rFonts w:ascii="Arial" w:hAnsi="Arial"/>
        </w:rPr>
        <w:t xml:space="preserve"> file and generates an output file that summarizes the number of active and inactive nodes in the top 5 layers of the STOMP model domain.</w:t>
      </w:r>
    </w:p>
    <w:bookmarkEnd w:id="0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0DB33A1E" w14:textId="32F90828" w:rsidR="00E62A15" w:rsidRDefault="00E62A15" w:rsidP="00E62A1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</w:p>
    <w:p w14:paraId="16BAA819" w14:textId="153FB545" w:rsidR="008C2DBD" w:rsidRDefault="008C2DBD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FR-1:</w:t>
      </w:r>
      <w:r w:rsidR="0048456D">
        <w:rPr>
          <w:rFonts w:ascii="Arial" w:hAnsi="Arial"/>
        </w:rPr>
        <w:t xml:space="preserve"> Read in </w:t>
      </w:r>
      <w:proofErr w:type="spellStart"/>
      <w:r w:rsidR="0048456D">
        <w:rPr>
          <w:rFonts w:ascii="Arial" w:hAnsi="Arial"/>
        </w:rPr>
        <w:t>input.zone</w:t>
      </w:r>
      <w:proofErr w:type="spellEnd"/>
      <w:r w:rsidR="0048456D">
        <w:rPr>
          <w:rFonts w:ascii="Arial" w:hAnsi="Arial"/>
        </w:rPr>
        <w:t xml:space="preserve"> file</w:t>
      </w:r>
    </w:p>
    <w:p w14:paraId="3F486B1D" w14:textId="4819DC40" w:rsidR="008C2DBD" w:rsidRDefault="008C2DBD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FR-2:</w:t>
      </w:r>
      <w:r w:rsidR="0048456D">
        <w:rPr>
          <w:rFonts w:ascii="Arial" w:hAnsi="Arial"/>
        </w:rPr>
        <w:t xml:space="preserve"> </w:t>
      </w:r>
    </w:p>
    <w:p w14:paraId="5D2A7555" w14:textId="156E55EF" w:rsidR="008C2DBD" w:rsidRDefault="008C2DBD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FR-3:</w:t>
      </w:r>
    </w:p>
    <w:p w14:paraId="44E37EA0" w14:textId="034A04C2" w:rsidR="008C2DBD" w:rsidRDefault="008C2DBD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FR-4:</w:t>
      </w:r>
    </w:p>
    <w:p w14:paraId="49A53023" w14:textId="4A21B883" w:rsidR="008C2DBD" w:rsidRPr="008C2DBD" w:rsidRDefault="002E2D2C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FR-5:</w:t>
      </w:r>
      <w:r w:rsidR="0048456D">
        <w:rPr>
          <w:rFonts w:ascii="Arial" w:hAnsi="Arial"/>
        </w:rPr>
        <w:t xml:space="preserve"> Generate output file</w:t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59D1EBB5" w14:textId="71F4A9FF" w:rsidR="00E62A15" w:rsidRDefault="00E62A15" w:rsidP="00E62A1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522AA308" w14:textId="38FBE7D1" w:rsidR="008C2DBD" w:rsidRPr="008C2DBD" w:rsidRDefault="008C2DBD" w:rsidP="00E62A15">
      <w:pPr>
        <w:pStyle w:val="H1bodytext"/>
        <w:spacing w:after="120"/>
        <w:rPr>
          <w:rFonts w:ascii="Arial" w:hAnsi="Arial"/>
        </w:rPr>
      </w:pPr>
      <w:r w:rsidRPr="008C2DBD">
        <w:rPr>
          <w:rFonts w:ascii="Arial" w:hAnsi="Arial" w:cs="Arial"/>
        </w:rPr>
        <w:t>FORTRAN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3D206EB1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20435C5C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533B0A04" w14:textId="41B3A2F1" w:rsidR="00E62A15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237ECF85" w14:textId="799413F5" w:rsidR="00A90FE9" w:rsidRDefault="00A90FE9" w:rsidP="00E62A15">
      <w:pPr>
        <w:pStyle w:val="H1bodytext"/>
        <w:spacing w:after="120"/>
        <w:rPr>
          <w:rFonts w:ascii="Arial" w:hAnsi="Arial"/>
          <w:highlight w:val="yellow"/>
        </w:rPr>
      </w:pPr>
      <w:r>
        <w:rPr>
          <w:rFonts w:ascii="Arial" w:hAnsi="Arial"/>
        </w:rPr>
        <w:t xml:space="preserve">The requirements traceability matrix for the </w:t>
      </w:r>
      <w:r>
        <w:rPr>
          <w:rFonts w:ascii="Arial" w:hAnsi="Arial"/>
        </w:rPr>
        <w:t>Inactive Node Checker</w:t>
      </w:r>
      <w:r>
        <w:rPr>
          <w:rFonts w:ascii="Arial" w:hAnsi="Arial"/>
        </w:rPr>
        <w:t xml:space="preserve"> tool is presented in Table 1.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10"/>
        <w:gridCol w:w="1452"/>
        <w:gridCol w:w="6018"/>
      </w:tblGrid>
      <w:tr w:rsidR="00A90FE9" w14:paraId="7CE8CA53" w14:textId="77777777" w:rsidTr="00A90FE9">
        <w:trPr>
          <w:cantSplit/>
          <w:trHeight w:val="314"/>
          <w:tblHeader/>
        </w:trPr>
        <w:tc>
          <w:tcPr>
            <w:tcW w:w="10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F363054" w14:textId="62CC2D10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>
              <w:rPr>
                <w:rFonts w:ascii="Arial" w:hAnsi="Arial"/>
                <w:b/>
              </w:rPr>
              <w:t>Inactive Node Checker</w:t>
            </w:r>
            <w:r>
              <w:rPr>
                <w:rFonts w:ascii="Arial" w:hAnsi="Arial"/>
                <w:b/>
              </w:rPr>
              <w:t xml:space="preserve"> 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A90FE9" w14:paraId="70E0BF81" w14:textId="77777777" w:rsidTr="00A90FE9">
        <w:trPr>
          <w:cantSplit/>
          <w:trHeight w:val="314"/>
          <w:tblHeader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9A6BAC2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Functional Requirement 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C574777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Acceptance Test ID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B5D99C4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A90FE9" w14:paraId="03C29CF8" w14:textId="77777777" w:rsidTr="00A90FE9">
        <w:trPr>
          <w:cantSplit/>
          <w:trHeight w:val="60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A6C1" w14:textId="31754CD2" w:rsidR="00A90FE9" w:rsidRDefault="00A90FE9" w:rsidP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QA Level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D33B9" w14:textId="77777777" w:rsidR="00A90FE9" w:rsidRDefault="00A90FE9" w:rsidP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IT-1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6128F" w14:textId="77777777" w:rsidR="00A90FE9" w:rsidRDefault="00A90FE9" w:rsidP="00A90FE9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>
              <w:rPr>
                <w:rFonts w:ascii="Arial" w:hAnsi="Arial"/>
              </w:rPr>
              <w:t>Installation Test</w:t>
            </w:r>
          </w:p>
        </w:tc>
      </w:tr>
      <w:tr w:rsidR="00A90FE9" w14:paraId="12BFDAB8" w14:textId="77777777" w:rsidTr="00A90FE9">
        <w:trPr>
          <w:trHeight w:val="60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7F3B" w14:textId="0CF65124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9E08D" w14:textId="1AB0D55F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861E1" w14:textId="4DE9BAD1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90FE9" w14:paraId="4C9E1B95" w14:textId="77777777" w:rsidTr="00A90FE9">
        <w:trPr>
          <w:trHeight w:val="60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6808F" w14:textId="296218F3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EE53B" w14:textId="1754C04D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D0F3B" w14:textId="60938B52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90FE9" w14:paraId="08E67F0C" w14:textId="77777777" w:rsidTr="00A90FE9">
        <w:trPr>
          <w:trHeight w:val="60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F21A" w14:textId="37490143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8BA85" w14:textId="1AA1410B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84973" w14:textId="3363E6FD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90FE9" w14:paraId="185883E7" w14:textId="77777777" w:rsidTr="00A90FE9">
        <w:trPr>
          <w:trHeight w:val="60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4A0AA" w14:textId="17D0B12A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1" w:name="_Hlk11229718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46129" w14:textId="64F7F722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6611" w14:textId="06C23F02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90FE9" w14:paraId="76EAFC30" w14:textId="77777777" w:rsidTr="00A90FE9">
        <w:trPr>
          <w:trHeight w:val="60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8F3B6" w14:textId="0EBE804F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A48D6" w14:textId="19ACA18E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90AA9" w14:textId="3C295B9E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90FE9" w14:paraId="4F74222C" w14:textId="77777777" w:rsidTr="00A90FE9">
        <w:trPr>
          <w:trHeight w:val="60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B4F3" w14:textId="613452CC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F9D53" w14:textId="2AAD9B8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36B31" w14:textId="2F3F4E5A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bookmarkEnd w:id="1"/>
      </w:tr>
    </w:tbl>
    <w:p w14:paraId="34EE5FA7" w14:textId="77777777" w:rsidR="00A90FE9" w:rsidRPr="00A90FE9" w:rsidRDefault="00A90FE9" w:rsidP="00E62A15">
      <w:pPr>
        <w:pStyle w:val="H1bodytext"/>
        <w:spacing w:after="120"/>
        <w:rPr>
          <w:rFonts w:ascii="Arial" w:hAnsi="Arial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54340B22" w14:textId="77777777" w:rsidR="00E62A15" w:rsidRPr="00F279D9" w:rsidRDefault="00E62A15" w:rsidP="00E62A1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6B9BF1B6" w14:textId="7C10F013" w:rsidR="00E62A15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594A3C3A" w14:textId="24A5FA39" w:rsidR="00A90FE9" w:rsidRDefault="00A90FE9" w:rsidP="00A90FE9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r>
        <w:rPr>
          <w:rFonts w:ascii="Arial" w:hAnsi="Arial"/>
        </w:rPr>
        <w:t>Inactive Node Checker</w:t>
      </w:r>
      <w:r>
        <w:rPr>
          <w:rFonts w:ascii="Arial" w:hAnsi="Arial"/>
        </w:rPr>
        <w:t xml:space="preserve"> tool is presented in Table 2.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0"/>
        <w:gridCol w:w="6030"/>
        <w:gridCol w:w="2250"/>
      </w:tblGrid>
      <w:tr w:rsidR="00A90FE9" w14:paraId="539AE8BA" w14:textId="77777777" w:rsidTr="00A90FE9">
        <w:trPr>
          <w:cantSplit/>
          <w:trHeight w:val="314"/>
          <w:tblHeader/>
        </w:trPr>
        <w:tc>
          <w:tcPr>
            <w:tcW w:w="10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FF5611A" w14:textId="71F1050E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2. </w:t>
            </w:r>
            <w:r>
              <w:rPr>
                <w:rFonts w:ascii="Arial" w:hAnsi="Arial" w:cs="Arial"/>
                <w:b/>
              </w:rPr>
              <w:t>Inactive Node Checker Tool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Test Plan</w:t>
            </w:r>
          </w:p>
        </w:tc>
      </w:tr>
      <w:tr w:rsidR="00A90FE9" w14:paraId="010211FE" w14:textId="77777777" w:rsidTr="00A90FE9">
        <w:trPr>
          <w:cantSplit/>
          <w:trHeight w:val="602"/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8DF0FF1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07391BB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CAA6C1B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A90FE9" w14:paraId="04B61311" w14:textId="77777777" w:rsidTr="00A90FE9">
        <w:trPr>
          <w:trHeight w:val="800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8EA01" w14:textId="77777777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 in acceptance test report</w:t>
            </w:r>
          </w:p>
        </w:tc>
      </w:tr>
      <w:tr w:rsidR="00A90FE9" w14:paraId="2E77AD83" w14:textId="77777777" w:rsidTr="00A90FE9">
        <w:trPr>
          <w:trHeight w:val="575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624ED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IT-1</w:t>
            </w: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38950" w14:textId="77777777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fingerprint_test</w:t>
            </w:r>
            <w:proofErr w:type="spellEnd"/>
          </w:p>
        </w:tc>
      </w:tr>
      <w:tr w:rsidR="00A90FE9" w14:paraId="674F328B" w14:textId="77777777" w:rsidTr="00A90FE9">
        <w:trPr>
          <w:trHeight w:val="10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84059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9744B" w14:textId="586ADD7D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</w:t>
            </w:r>
            <w:r>
              <w:rPr>
                <w:rFonts w:ascii="Arial" w:hAnsi="Arial"/>
              </w:rPr>
              <w:t xml:space="preserve">Inactive Node Checker </w:t>
            </w:r>
            <w:r>
              <w:rPr>
                <w:rFonts w:ascii="Arial" w:hAnsi="Arial"/>
                <w:i/>
                <w:iCs/>
              </w:rPr>
              <w:t xml:space="preserve">tool using runner_ITC-1.sh by entering the following at the command </w:t>
            </w:r>
            <w:proofErr w:type="gramStart"/>
            <w:r>
              <w:rPr>
                <w:rFonts w:ascii="Arial" w:hAnsi="Arial"/>
                <w:i/>
                <w:iCs/>
              </w:rPr>
              <w:t>line:./runner_ITC-1.sh</w:t>
            </w:r>
            <w:proofErr w:type="gramEnd"/>
          </w:p>
        </w:tc>
      </w:tr>
      <w:tr w:rsidR="00A90FE9" w14:paraId="62E97D97" w14:textId="77777777" w:rsidTr="00A90FE9">
        <w:trPr>
          <w:trHeight w:val="5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DB68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8079C" w14:textId="77777777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DBEB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90FE9" w14:paraId="1C01284F" w14:textId="77777777" w:rsidTr="00A90FE9">
        <w:trPr>
          <w:trHeight w:val="5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4050A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21BCA" w14:textId="5C647066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Inactive Node Checker tool executes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CEF9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90FE9" w14:paraId="4B6AC629" w14:textId="77777777" w:rsidTr="00A90FE9">
        <w:trPr>
          <w:trHeight w:val="548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43038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].</w:t>
            </w:r>
          </w:p>
        </w:tc>
      </w:tr>
      <w:tr w:rsidR="00A90FE9" w14:paraId="303AF25A" w14:textId="77777777" w:rsidTr="00A90FE9">
        <w:trPr>
          <w:trHeight w:val="999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0E96F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2" w:name="_GoBack" w:colFirst="0" w:colLast="2"/>
            <w:r>
              <w:rPr>
                <w:rFonts w:ascii="Arial" w:hAnsi="Arial"/>
              </w:rPr>
              <w:t>ATC-1</w:t>
            </w: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F054A" w14:textId="1438EB53" w:rsidR="00A90FE9" w:rsidRDefault="00A90FE9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</w:p>
        </w:tc>
      </w:tr>
      <w:tr w:rsidR="00A90FE9" w14:paraId="5D9FE436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033F2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  <w:bookmarkStart w:id="3" w:name="_Hlk24371554" w:colFirst="1" w:colLast="2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5AF2B" w14:textId="66A882B3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DFCF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bookmarkEnd w:id="3"/>
      <w:tr w:rsidR="00A90FE9" w14:paraId="5A464490" w14:textId="77777777" w:rsidTr="00A90FE9">
        <w:trPr>
          <w:trHeight w:val="999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2C78E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ATC-2</w:t>
            </w: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78BAD" w14:textId="7FB69281" w:rsidR="00A90FE9" w:rsidRDefault="00A90FE9">
            <w:pPr>
              <w:pStyle w:val="H1bodytext"/>
              <w:spacing w:after="0"/>
              <w:ind w:left="436" w:hanging="90"/>
              <w:rPr>
                <w:rFonts w:ascii="Arial" w:hAnsi="Arial"/>
                <w:i/>
                <w:iCs/>
              </w:rPr>
            </w:pPr>
          </w:p>
        </w:tc>
      </w:tr>
      <w:tr w:rsidR="00A90FE9" w14:paraId="134A1300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1248C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9CD58" w14:textId="1A1F62F7" w:rsidR="00A90FE9" w:rsidRDefault="00A90FE9" w:rsidP="00A90FE9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941E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90FE9" w14:paraId="679B6236" w14:textId="77777777" w:rsidTr="00A90FE9">
        <w:trPr>
          <w:trHeight w:val="999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A126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4" w:name="_Hlk24371252"/>
            <w:r>
              <w:rPr>
                <w:rFonts w:ascii="Arial" w:hAnsi="Arial"/>
              </w:rPr>
              <w:t>ATC-3</w:t>
            </w: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87209" w14:textId="41245A33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</w:tr>
      <w:tr w:rsidR="00A90FE9" w14:paraId="08B192F7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3B27F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6612" w14:textId="2AA52069" w:rsidR="00A90FE9" w:rsidRDefault="00A90FE9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</w:p>
        </w:tc>
      </w:tr>
      <w:tr w:rsidR="00A90FE9" w14:paraId="39F89C6D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FB9B7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155C" w14:textId="6E936BEB" w:rsidR="00A90FE9" w:rsidRDefault="00A90FE9" w:rsidP="00A90FE9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93D11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bookmarkEnd w:id="4"/>
      </w:tr>
      <w:tr w:rsidR="00A90FE9" w14:paraId="69B813F5" w14:textId="77777777" w:rsidTr="00A90FE9">
        <w:trPr>
          <w:trHeight w:val="999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5E6FB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5" w:name="_Hlk24373848"/>
            <w:r>
              <w:rPr>
                <w:rFonts w:ascii="Arial" w:hAnsi="Arial"/>
              </w:rPr>
              <w:t>ATC-4</w:t>
            </w: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4403" w14:textId="289FF8D4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</w:tr>
      <w:tr w:rsidR="00A90FE9" w14:paraId="5960C3C0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29B48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0DF7" w14:textId="1C19AA92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0FE9" w14:paraId="1E55FAA7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282E0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3BB51" w14:textId="1FB15671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0FE9" w14:paraId="79AB150F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DA58B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81FDB" w14:textId="714DF7C0" w:rsidR="00A90FE9" w:rsidRDefault="00A90FE9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</w:p>
        </w:tc>
      </w:tr>
      <w:tr w:rsidR="00A90FE9" w14:paraId="2C9AC53B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3CE12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D94BA" w14:textId="7963BA73" w:rsidR="00A90FE9" w:rsidRDefault="00A90FE9" w:rsidP="00A90FE9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F9A2E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bookmarkEnd w:id="5"/>
      </w:tr>
      <w:tr w:rsidR="00A90FE9" w14:paraId="2BE4B836" w14:textId="77777777" w:rsidTr="00A90FE9">
        <w:trPr>
          <w:trHeight w:val="999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D3F46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6" w:name="_Hlk24374494"/>
            <w:r>
              <w:rPr>
                <w:rFonts w:ascii="Arial" w:hAnsi="Arial"/>
              </w:rPr>
              <w:t>ATC-5</w:t>
            </w: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14E46" w14:textId="01F4BABA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0FE9" w14:paraId="34ADAD72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BAEF0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2CCF6" w14:textId="24AC293E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0FE9" w14:paraId="5C3D5BA8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B69D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145BF" w14:textId="7BB707CA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A90FE9" w14:paraId="2517D72A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2251E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  <w:bookmarkStart w:id="7" w:name="_Hlk24025033" w:colFirst="1" w:colLast="2"/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8F8A7" w14:textId="37B2C02D" w:rsidR="00A90FE9" w:rsidRDefault="00A90FE9">
            <w:pPr>
              <w:pStyle w:val="H1bodytext"/>
              <w:spacing w:after="0"/>
              <w:ind w:left="346"/>
              <w:rPr>
                <w:rFonts w:ascii="Arial" w:hAnsi="Arial"/>
              </w:rPr>
            </w:pPr>
          </w:p>
        </w:tc>
      </w:tr>
      <w:tr w:rsidR="00A90FE9" w14:paraId="0591A7F4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63E73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C1FA2" w14:textId="5F83587C" w:rsidR="00A90FE9" w:rsidRDefault="00A90FE9" w:rsidP="00A90FE9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3023" w14:textId="77777777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A90FE9" w14:paraId="43432A44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4EB12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51B55" w14:textId="4CE67A97" w:rsidR="00A90FE9" w:rsidRDefault="00A90FE9" w:rsidP="00A90FE9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66C3D" w14:textId="77777777" w:rsidR="00A90FE9" w:rsidRDefault="00A90FE9">
            <w:pPr>
              <w:pStyle w:val="H1bodytext"/>
              <w:spacing w:after="0"/>
              <w:ind w:left="900"/>
              <w:rPr>
                <w:rFonts w:ascii="Arial" w:hAnsi="Arial"/>
              </w:rPr>
            </w:pPr>
          </w:p>
        </w:tc>
        <w:bookmarkEnd w:id="6"/>
      </w:tr>
      <w:bookmarkEnd w:id="7"/>
      <w:tr w:rsidR="00A90FE9" w14:paraId="45339306" w14:textId="77777777" w:rsidTr="00A90FE9">
        <w:trPr>
          <w:trHeight w:val="999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93ED6" w14:textId="77777777" w:rsidR="00A90FE9" w:rsidRDefault="00A90FE9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ATC-6</w:t>
            </w: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C39D6" w14:textId="40F9E220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0FE9" w14:paraId="7F0243CD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C1436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F0E3E" w14:textId="4D64B559" w:rsidR="00A90FE9" w:rsidRDefault="00A90FE9">
            <w:pPr>
              <w:pStyle w:val="H1bodytext"/>
              <w:spacing w:after="0"/>
              <w:ind w:left="346"/>
              <w:rPr>
                <w:rFonts w:ascii="Arial" w:hAnsi="Arial"/>
                <w:i/>
                <w:iCs/>
              </w:rPr>
            </w:pPr>
          </w:p>
        </w:tc>
      </w:tr>
      <w:tr w:rsidR="00A90FE9" w14:paraId="7FD3374F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0032A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80F8" w14:textId="2B8DFB5D" w:rsidR="00A90FE9" w:rsidRDefault="00A90FE9" w:rsidP="00A90FE9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B601E" w14:textId="77777777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A90FE9" w14:paraId="16101A08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DDECA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0EB4F" w14:textId="00F0E512" w:rsidR="00A90FE9" w:rsidRDefault="00A90FE9" w:rsidP="00A90FE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0FE9" w14:paraId="651B35AF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360B4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8AEC" w14:textId="3490A58D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0FE9" w14:paraId="7E23C935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76306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0BEC7" w14:textId="2C2BED0A" w:rsidR="00A90FE9" w:rsidRDefault="00A90FE9">
            <w:pPr>
              <w:pStyle w:val="H1bodytext"/>
              <w:spacing w:after="0"/>
              <w:ind w:left="346"/>
              <w:rPr>
                <w:rFonts w:ascii="Arial" w:hAnsi="Arial"/>
              </w:rPr>
            </w:pPr>
          </w:p>
        </w:tc>
      </w:tr>
      <w:tr w:rsidR="00A90FE9" w14:paraId="002A0E7B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AEC44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6C9D6" w14:textId="2C315D4E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A90FE9" w14:paraId="6258701A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A4259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67C5C" w14:textId="7CD55229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DC12B" w14:textId="77777777" w:rsidR="00A90FE9" w:rsidRDefault="00A90FE9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A90FE9" w14:paraId="13247010" w14:textId="77777777" w:rsidTr="00A90FE9">
        <w:trPr>
          <w:trHeight w:val="9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17B58" w14:textId="77777777" w:rsidR="00A90FE9" w:rsidRDefault="00A90FE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D6AA9" w14:textId="1EBDE8C5" w:rsidR="00A90FE9" w:rsidRDefault="00A90FE9" w:rsidP="00A90FE9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1C08A" w14:textId="77777777" w:rsidR="00A90FE9" w:rsidRDefault="00A90FE9">
            <w:pPr>
              <w:pStyle w:val="H1bodytext"/>
              <w:spacing w:after="0"/>
              <w:ind w:left="900"/>
              <w:rPr>
                <w:rFonts w:ascii="Arial" w:hAnsi="Arial"/>
              </w:rPr>
            </w:pPr>
          </w:p>
        </w:tc>
      </w:tr>
      <w:bookmarkEnd w:id="2"/>
    </w:tbl>
    <w:p w14:paraId="77EBC816" w14:textId="77777777" w:rsidR="00A90FE9" w:rsidRDefault="00A90FE9" w:rsidP="00A90FE9">
      <w:pPr>
        <w:pStyle w:val="H1bodytext"/>
        <w:spacing w:after="120"/>
        <w:rPr>
          <w:rFonts w:ascii="Arial" w:hAnsi="Arial"/>
        </w:rPr>
      </w:pPr>
    </w:p>
    <w:p w14:paraId="30D6F64D" w14:textId="77777777" w:rsidR="00A90FE9" w:rsidRPr="00F279D9" w:rsidRDefault="00A90FE9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0D1FEA8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2BFB3C2D" w14:textId="77777777" w:rsidR="00E62A15" w:rsidRPr="00F279D9" w:rsidRDefault="00E62A15" w:rsidP="00E62A1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section.</w:t>
      </w:r>
    </w:p>
    <w:p w14:paraId="25BAE097" w14:textId="77777777" w:rsidR="009954A4" w:rsidRDefault="009954A4"/>
    <w:sectPr w:rsidR="009954A4" w:rsidSect="00244971">
      <w:headerReference w:type="default" r:id="rId7"/>
      <w:footerReference w:type="default" r:id="rId8"/>
      <w:headerReference w:type="first" r:id="rId9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651D2" w14:textId="77777777" w:rsidR="00706005" w:rsidRDefault="00706005">
      <w:r>
        <w:separator/>
      </w:r>
    </w:p>
  </w:endnote>
  <w:endnote w:type="continuationSeparator" w:id="0">
    <w:p w14:paraId="3542FC30" w14:textId="77777777" w:rsidR="00706005" w:rsidRDefault="0070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5158CE" w:rsidRPr="00F91BB5" w:rsidRDefault="00E62A15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3211D" w14:textId="77777777" w:rsidR="00706005" w:rsidRDefault="00706005">
      <w:r>
        <w:separator/>
      </w:r>
    </w:p>
  </w:footnote>
  <w:footnote w:type="continuationSeparator" w:id="0">
    <w:p w14:paraId="41AF9762" w14:textId="77777777" w:rsidR="00706005" w:rsidRDefault="00706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5158CE" w:rsidRDefault="00E62A15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5158CE" w:rsidRPr="00695DB6" w:rsidRDefault="00E62A15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5158CE" w:rsidRPr="00F00772" w:rsidRDefault="00A90FE9" w:rsidP="00136C90">
    <w:pPr>
      <w:pStyle w:val="Spacer"/>
      <w:rPr>
        <w:rFonts w:ascii="Arial" w:hAnsi="Arial"/>
        <w:sz w:val="2"/>
      </w:rPr>
    </w:pPr>
  </w:p>
  <w:p w14:paraId="2093252F" w14:textId="77777777" w:rsidR="005158CE" w:rsidRPr="00F00772" w:rsidRDefault="00A90FE9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5158CE" w:rsidRDefault="00E62A15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5158CE" w:rsidRPr="00105BF0" w:rsidRDefault="00E62A15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A3731"/>
    <w:multiLevelType w:val="hybridMultilevel"/>
    <w:tmpl w:val="2374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162B"/>
    <w:multiLevelType w:val="hybridMultilevel"/>
    <w:tmpl w:val="6DFA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4DD9"/>
    <w:multiLevelType w:val="hybridMultilevel"/>
    <w:tmpl w:val="6628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74D8F"/>
    <w:multiLevelType w:val="hybridMultilevel"/>
    <w:tmpl w:val="3B86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13782"/>
    <w:multiLevelType w:val="hybridMultilevel"/>
    <w:tmpl w:val="5928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2E2D2C"/>
    <w:rsid w:val="0048456D"/>
    <w:rsid w:val="00706005"/>
    <w:rsid w:val="00787241"/>
    <w:rsid w:val="008C2DBD"/>
    <w:rsid w:val="009954A4"/>
    <w:rsid w:val="00A90FE9"/>
    <w:rsid w:val="00AD0223"/>
    <w:rsid w:val="00E62A15"/>
    <w:rsid w:val="00F2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90FE9"/>
    <w:rPr>
      <w:sz w:val="16"/>
      <w:szCs w:val="16"/>
    </w:rPr>
  </w:style>
  <w:style w:type="table" w:styleId="TableGrid">
    <w:name w:val="Table Grid"/>
    <w:basedOn w:val="TableNormal"/>
    <w:uiPriority w:val="39"/>
    <w:rsid w:val="00A90F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5</cp:revision>
  <dcterms:created xsi:type="dcterms:W3CDTF">2020-01-07T21:55:00Z</dcterms:created>
  <dcterms:modified xsi:type="dcterms:W3CDTF">2020-01-07T22:19:00Z</dcterms:modified>
</cp:coreProperties>
</file>