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250D" w14:textId="31F97297" w:rsidR="00E62A15" w:rsidRPr="004B6B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 xml:space="preserve">CACIE Tool </w:t>
      </w:r>
      <w:r w:rsidRPr="004B6BBB">
        <w:rPr>
          <w:rFonts w:ascii="Arial" w:hAnsi="Arial" w:cs="Arial"/>
        </w:rPr>
        <w:t>–</w:t>
      </w:r>
      <w:r w:rsidR="00FB76D4" w:rsidRPr="004B6BBB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795A97" w:rsidRPr="00740FB5">
            <w:rPr>
              <w:rFonts w:ascii="Arial" w:hAnsi="Arial"/>
              <w:b/>
              <w:bCs/>
            </w:rPr>
            <w:t>ca-sumdose</w:t>
          </w:r>
          <w:r w:rsidR="004107A1">
            <w:rPr>
              <w:rFonts w:ascii="Arial" w:hAnsi="Arial"/>
              <w:b/>
              <w:bCs/>
            </w:rPr>
            <w:t>db</w:t>
          </w:r>
        </w:sdtContent>
      </w:sdt>
    </w:p>
    <w:p w14:paraId="344A4E46" w14:textId="501B5621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740FB5">
        <w:rPr>
          <w:rFonts w:ascii="Arial" w:hAnsi="Arial" w:cs="Arial"/>
          <w:b/>
        </w:rPr>
        <w:t>Version</w:t>
      </w:r>
      <w:r w:rsidRPr="00740FB5">
        <w:rPr>
          <w:rFonts w:ascii="Arial" w:hAnsi="Arial" w:cs="Arial"/>
        </w:rPr>
        <w:t xml:space="preserve"> </w:t>
      </w:r>
      <w:r w:rsidRPr="00740FB5">
        <w:rPr>
          <w:rFonts w:ascii="Arial" w:hAnsi="Arial" w:cs="Arial"/>
          <w:b/>
        </w:rPr>
        <w:t>1.</w:t>
      </w:r>
      <w:r w:rsidR="00BC10BF">
        <w:rPr>
          <w:rFonts w:ascii="Arial" w:hAnsi="Arial" w:cs="Arial"/>
          <w:b/>
        </w:rPr>
        <w:t>1</w:t>
      </w:r>
    </w:p>
    <w:p w14:paraId="21A99226" w14:textId="705B95A0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784174">
      <w:pPr>
        <w:pStyle w:val="H1bodytext"/>
        <w:spacing w:after="0"/>
        <w:ind w:left="0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275C4356" w14:textId="3041D35D" w:rsidR="001B6868" w:rsidRDefault="001B6868" w:rsidP="001B6868">
      <w:pPr>
        <w:pStyle w:val="H1bodytext"/>
        <w:spacing w:after="120"/>
        <w:rPr>
          <w:rFonts w:ascii="Arial" w:hAnsi="Arial"/>
        </w:rPr>
      </w:pPr>
      <w:bookmarkStart w:id="0" w:name="_Hlk8896263"/>
      <w:r>
        <w:rPr>
          <w:rFonts w:ascii="Arial" w:hAnsi="Arial"/>
        </w:rPr>
        <w:t>This tool is equivalent to ca-sumdose except that it uses a database implementation to accommodate larger data sets than is possible with the ca-dumdose tool.  Where possible, we recommend using this tool over ca-sumdose.</w:t>
      </w:r>
    </w:p>
    <w:p w14:paraId="0D82791A" w14:textId="3EDC6004" w:rsidR="00686D5E" w:rsidRDefault="00BE23B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</w:t>
      </w:r>
      <w:r w:rsidR="00DC7CC0">
        <w:rPr>
          <w:rFonts w:ascii="Arial" w:hAnsi="Arial"/>
        </w:rPr>
        <w:t>e ca-sumdose</w:t>
      </w:r>
      <w:r w:rsidR="004107A1">
        <w:rPr>
          <w:rFonts w:ascii="Arial" w:hAnsi="Arial"/>
        </w:rPr>
        <w:t>db</w:t>
      </w:r>
      <w:r w:rsidR="003C7BB6">
        <w:rPr>
          <w:rFonts w:ascii="Arial" w:hAnsi="Arial"/>
        </w:rPr>
        <w:t xml:space="preserve"> tool </w:t>
      </w:r>
      <w:r w:rsidR="00795A97">
        <w:rPr>
          <w:rFonts w:ascii="Arial" w:hAnsi="Arial"/>
        </w:rPr>
        <w:t xml:space="preserve">aggregates </w:t>
      </w:r>
      <w:r w:rsidR="003C7BB6">
        <w:rPr>
          <w:rFonts w:ascii="Arial" w:hAnsi="Arial"/>
        </w:rPr>
        <w:t xml:space="preserve">the dose </w:t>
      </w:r>
      <w:r w:rsidR="00FA2184">
        <w:rPr>
          <w:rFonts w:ascii="Arial" w:hAnsi="Arial"/>
        </w:rPr>
        <w:t xml:space="preserve">from </w:t>
      </w:r>
      <w:r w:rsidR="00795A97">
        <w:rPr>
          <w:rFonts w:ascii="Arial" w:hAnsi="Arial"/>
        </w:rPr>
        <w:t xml:space="preserve">various contaminants of potential concern (COPC) </w:t>
      </w:r>
      <w:r w:rsidR="008F6CF7">
        <w:rPr>
          <w:rFonts w:ascii="Arial" w:hAnsi="Arial"/>
        </w:rPr>
        <w:t>for an</w:t>
      </w:r>
      <w:r w:rsidR="00686D5E">
        <w:rPr>
          <w:rFonts w:ascii="Arial" w:hAnsi="Arial"/>
        </w:rPr>
        <w:t xml:space="preserve"> exposure pathway </w:t>
      </w:r>
      <w:r w:rsidR="003C7BB6">
        <w:rPr>
          <w:rFonts w:ascii="Arial" w:hAnsi="Arial"/>
        </w:rPr>
        <w:t xml:space="preserve">at </w:t>
      </w:r>
      <w:r w:rsidR="00686D5E">
        <w:rPr>
          <w:rFonts w:ascii="Arial" w:hAnsi="Arial"/>
        </w:rPr>
        <w:t xml:space="preserve">each </w:t>
      </w:r>
      <w:r w:rsidR="003C7BB6">
        <w:rPr>
          <w:rFonts w:ascii="Arial" w:hAnsi="Arial"/>
        </w:rPr>
        <w:t xml:space="preserve">point </w:t>
      </w:r>
      <w:r w:rsidR="00FA2184">
        <w:rPr>
          <w:rFonts w:ascii="Arial" w:hAnsi="Arial"/>
        </w:rPr>
        <w:t xml:space="preserve">in </w:t>
      </w:r>
      <w:r w:rsidR="00795A97">
        <w:rPr>
          <w:rFonts w:ascii="Arial" w:hAnsi="Arial"/>
        </w:rPr>
        <w:t>space</w:t>
      </w:r>
      <w:r w:rsidR="00FA2184">
        <w:rPr>
          <w:rFonts w:ascii="Arial" w:hAnsi="Arial"/>
        </w:rPr>
        <w:t xml:space="preserve"> and time</w:t>
      </w:r>
      <w:r w:rsidR="00795A97">
        <w:rPr>
          <w:rFonts w:ascii="Arial" w:hAnsi="Arial"/>
        </w:rPr>
        <w:t xml:space="preserve"> </w:t>
      </w:r>
      <w:r w:rsidR="003C7BB6">
        <w:rPr>
          <w:rFonts w:ascii="Arial" w:hAnsi="Arial"/>
        </w:rPr>
        <w:t xml:space="preserve">in </w:t>
      </w:r>
      <w:r w:rsidR="004D1C02">
        <w:rPr>
          <w:rFonts w:ascii="Arial" w:hAnsi="Arial"/>
        </w:rPr>
        <w:t xml:space="preserve">a </w:t>
      </w:r>
      <w:r w:rsidR="003C7BB6">
        <w:rPr>
          <w:rFonts w:ascii="Arial" w:hAnsi="Arial"/>
        </w:rPr>
        <w:t>MODFLOW</w:t>
      </w:r>
      <w:r w:rsidR="00C9542D">
        <w:rPr>
          <w:rFonts w:ascii="Arial" w:hAnsi="Arial"/>
        </w:rPr>
        <w:t>/</w:t>
      </w:r>
      <w:r w:rsidR="003C7BB6">
        <w:rPr>
          <w:rFonts w:ascii="Arial" w:hAnsi="Arial"/>
        </w:rPr>
        <w:t>MT3D model</w:t>
      </w:r>
      <w:r w:rsidR="00DC7CC0">
        <w:rPr>
          <w:rFonts w:ascii="Arial" w:hAnsi="Arial"/>
        </w:rPr>
        <w:t>.</w:t>
      </w:r>
    </w:p>
    <w:p w14:paraId="23A0729F" w14:textId="6CEA9862" w:rsidR="00686D5E" w:rsidRDefault="003C7BB6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Given</w:t>
      </w:r>
      <w:r w:rsidR="00DC7CC0">
        <w:rPr>
          <w:rFonts w:ascii="Arial" w:hAnsi="Arial"/>
        </w:rPr>
        <w:t>:</w:t>
      </w:r>
    </w:p>
    <w:p w14:paraId="4ED7E809" w14:textId="6491A128" w:rsidR="00795A97" w:rsidRDefault="00795A97" w:rsidP="00686D5E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1.  A control file specifying paths to input files (each of these are assumed to be outputs of a ca-dosecalc for a COPC)</w:t>
      </w:r>
    </w:p>
    <w:p w14:paraId="5D5F535E" w14:textId="1A8A6042" w:rsidR="00795A97" w:rsidRDefault="00686D5E" w:rsidP="00B16BD3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T</w:t>
      </w:r>
      <w:r w:rsidR="003C7BB6">
        <w:rPr>
          <w:rFonts w:ascii="Arial" w:hAnsi="Arial"/>
        </w:rPr>
        <w:t>his utility</w:t>
      </w:r>
      <w:r w:rsidR="00C23C45">
        <w:rPr>
          <w:rFonts w:ascii="Arial" w:hAnsi="Arial"/>
        </w:rPr>
        <w:t xml:space="preserve"> </w:t>
      </w:r>
      <w:r w:rsidR="00795A97">
        <w:rPr>
          <w:rFonts w:ascii="Arial" w:hAnsi="Arial"/>
        </w:rPr>
        <w:t>loads each of the input</w:t>
      </w:r>
      <w:r w:rsidR="00FA2184">
        <w:rPr>
          <w:rFonts w:ascii="Arial" w:hAnsi="Arial"/>
        </w:rPr>
        <w:t xml:space="preserve"> file</w:t>
      </w:r>
      <w:r w:rsidR="00795A97">
        <w:rPr>
          <w:rFonts w:ascii="Arial" w:hAnsi="Arial"/>
        </w:rPr>
        <w:t>s and computes the total</w:t>
      </w:r>
      <w:r w:rsidR="008F6CF7">
        <w:rPr>
          <w:rFonts w:ascii="Arial" w:hAnsi="Arial"/>
        </w:rPr>
        <w:t xml:space="preserve"> </w:t>
      </w:r>
      <w:r w:rsidR="00795A97">
        <w:rPr>
          <w:rFonts w:ascii="Arial" w:hAnsi="Arial"/>
        </w:rPr>
        <w:t xml:space="preserve">dose </w:t>
      </w:r>
      <w:r w:rsidR="008F6CF7">
        <w:rPr>
          <w:rFonts w:ascii="Arial" w:hAnsi="Arial"/>
        </w:rPr>
        <w:t xml:space="preserve">for each exposure pathway </w:t>
      </w:r>
      <w:r w:rsidR="00FA2184">
        <w:rPr>
          <w:rFonts w:ascii="Arial" w:hAnsi="Arial"/>
        </w:rPr>
        <w:t xml:space="preserve">by summing dose contributions </w:t>
      </w:r>
      <w:r w:rsidR="008F6CF7">
        <w:rPr>
          <w:rFonts w:ascii="Arial" w:hAnsi="Arial"/>
        </w:rPr>
        <w:t xml:space="preserve">from all COPCs </w:t>
      </w:r>
      <w:r w:rsidR="00795A97">
        <w:rPr>
          <w:rFonts w:ascii="Arial" w:hAnsi="Arial"/>
        </w:rPr>
        <w:t>at</w:t>
      </w:r>
      <w:r w:rsidR="00DC7CC0">
        <w:rPr>
          <w:rFonts w:ascii="Arial" w:hAnsi="Arial"/>
        </w:rPr>
        <w:t xml:space="preserve"> each</w:t>
      </w:r>
      <w:r w:rsidR="00795A97">
        <w:rPr>
          <w:rFonts w:ascii="Arial" w:hAnsi="Arial"/>
        </w:rPr>
        <w:t xml:space="preserve"> row, layer, </w:t>
      </w:r>
      <w:r w:rsidR="00FA2184">
        <w:rPr>
          <w:rFonts w:ascii="Arial" w:hAnsi="Arial"/>
        </w:rPr>
        <w:t xml:space="preserve">and </w:t>
      </w:r>
      <w:r w:rsidR="00795A97">
        <w:rPr>
          <w:rFonts w:ascii="Arial" w:hAnsi="Arial"/>
        </w:rPr>
        <w:t xml:space="preserve">column </w:t>
      </w:r>
      <w:r w:rsidR="00FA2184">
        <w:rPr>
          <w:rFonts w:ascii="Arial" w:hAnsi="Arial"/>
        </w:rPr>
        <w:t>for every timestep</w:t>
      </w:r>
      <w:r w:rsidR="00795A97">
        <w:rPr>
          <w:rFonts w:ascii="Arial" w:hAnsi="Arial"/>
        </w:rPr>
        <w:t xml:space="preserve">. </w:t>
      </w:r>
    </w:p>
    <w:bookmarkEnd w:id="0"/>
    <w:p w14:paraId="444106EB" w14:textId="6DB34A5E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43D697C9" w:rsidR="006504D7" w:rsidRDefault="008557AE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Ca-dosecalc has t</w:t>
      </w:r>
      <w:r w:rsidR="006504D7">
        <w:rPr>
          <w:rFonts w:ascii="Arial" w:hAnsi="Arial" w:cs="Arial"/>
        </w:rPr>
        <w:t>he following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>:</w:t>
      </w:r>
      <w:r w:rsidR="006504D7">
        <w:rPr>
          <w:rFonts w:ascii="Arial" w:hAnsi="Arial" w:cs="Arial"/>
        </w:rPr>
        <w:t xml:space="preserve"> </w:t>
      </w:r>
    </w:p>
    <w:p w14:paraId="76335525" w14:textId="536892E1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FR-1: </w:t>
      </w:r>
      <w:r w:rsidR="00D6066F">
        <w:rPr>
          <w:rFonts w:ascii="Arial" w:hAnsi="Arial" w:cs="Arial"/>
        </w:rPr>
        <w:t xml:space="preserve">Consume the </w:t>
      </w:r>
      <w:r w:rsidR="00795A97">
        <w:rPr>
          <w:rFonts w:ascii="Arial" w:hAnsi="Arial" w:cs="Arial"/>
        </w:rPr>
        <w:t>output of ca-dosecalc</w:t>
      </w:r>
    </w:p>
    <w:p w14:paraId="2A5670EB" w14:textId="689FD413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5B4DD2">
        <w:rPr>
          <w:rFonts w:ascii="Arial" w:hAnsi="Arial" w:cs="Arial"/>
        </w:rPr>
        <w:t>C</w:t>
      </w:r>
      <w:r w:rsidR="00795A97">
        <w:rPr>
          <w:rFonts w:ascii="Arial" w:hAnsi="Arial" w:cs="Arial"/>
        </w:rPr>
        <w:t xml:space="preserve">onsume </w:t>
      </w:r>
      <w:r w:rsidR="005B4DD2">
        <w:rPr>
          <w:rFonts w:ascii="Arial" w:hAnsi="Arial" w:cs="Arial"/>
        </w:rPr>
        <w:t>an input control file that specifies dose outputs for each COPC of interest</w:t>
      </w:r>
    </w:p>
    <w:p w14:paraId="2457DE09" w14:textId="62662CD1" w:rsidR="0035285F" w:rsidRDefault="0035285F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FR-3: </w:t>
      </w:r>
      <w:r w:rsidR="005B4DD2">
        <w:rPr>
          <w:rFonts w:ascii="Arial" w:hAnsi="Arial" w:cs="Arial"/>
        </w:rPr>
        <w:t xml:space="preserve">Compute the total dose </w:t>
      </w:r>
      <w:r w:rsidR="008F6CF7">
        <w:rPr>
          <w:rFonts w:ascii="Arial" w:hAnsi="Arial" w:cs="Arial"/>
        </w:rPr>
        <w:t xml:space="preserve">for an exposure pathway </w:t>
      </w:r>
      <w:r w:rsidR="005B4DD2">
        <w:rPr>
          <w:rFonts w:ascii="Arial" w:hAnsi="Arial" w:cs="Arial"/>
        </w:rPr>
        <w:t xml:space="preserve">by summing the </w:t>
      </w:r>
      <w:r w:rsidR="008F6CF7">
        <w:rPr>
          <w:rFonts w:ascii="Arial" w:hAnsi="Arial" w:cs="Arial"/>
        </w:rPr>
        <w:t xml:space="preserve">pathway </w:t>
      </w:r>
      <w:r w:rsidR="005B4DD2">
        <w:rPr>
          <w:rFonts w:ascii="Arial" w:hAnsi="Arial" w:cs="Arial"/>
        </w:rPr>
        <w:t xml:space="preserve">dose for each COPC </w:t>
      </w:r>
      <w:r w:rsidR="008F6CF7">
        <w:rPr>
          <w:rFonts w:ascii="Arial" w:hAnsi="Arial" w:cs="Arial"/>
        </w:rPr>
        <w:t xml:space="preserve">specified </w:t>
      </w:r>
      <w:r w:rsidR="005B4DD2">
        <w:rPr>
          <w:rFonts w:ascii="Arial" w:hAnsi="Arial" w:cs="Arial"/>
        </w:rPr>
        <w:t xml:space="preserve">in the input control file.  This sum should be computed for every row, layer, column, timestep, and exposure pathway. </w:t>
      </w:r>
    </w:p>
    <w:p w14:paraId="34DA9462" w14:textId="28872135" w:rsidR="00D6066F" w:rsidRDefault="006504D7" w:rsidP="00D6066F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5B4DD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</w:t>
      </w:r>
      <w:r w:rsidR="00D6066F">
        <w:rPr>
          <w:rFonts w:ascii="Arial" w:hAnsi="Arial" w:cs="Arial"/>
        </w:rPr>
        <w:t xml:space="preserve">Output results to a </w:t>
      </w:r>
      <w:r w:rsidR="005B4DD2">
        <w:rPr>
          <w:rFonts w:ascii="Arial" w:hAnsi="Arial" w:cs="Arial"/>
        </w:rPr>
        <w:t>comma-separated value (</w:t>
      </w:r>
      <w:r w:rsidR="00D6066F">
        <w:rPr>
          <w:rFonts w:ascii="Arial" w:hAnsi="Arial" w:cs="Arial"/>
        </w:rPr>
        <w:t>CSV</w:t>
      </w:r>
      <w:r w:rsidR="005B4DD2">
        <w:rPr>
          <w:rFonts w:ascii="Arial" w:hAnsi="Arial" w:cs="Arial"/>
        </w:rPr>
        <w:t xml:space="preserve">) </w:t>
      </w:r>
      <w:r w:rsidR="00D6066F">
        <w:rPr>
          <w:rFonts w:ascii="Arial" w:hAnsi="Arial" w:cs="Arial"/>
        </w:rPr>
        <w:t>file</w:t>
      </w:r>
    </w:p>
    <w:p w14:paraId="6311AA6B" w14:textId="6423B7CD" w:rsidR="00BC10BF" w:rsidRDefault="00BC10BF" w:rsidP="00D6066F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FR-5: Allow the user to specify the pathways</w:t>
      </w:r>
      <w:r w:rsidR="003446B1">
        <w:rPr>
          <w:rFonts w:ascii="Arial" w:hAnsi="Arial" w:cs="Arial"/>
        </w:rPr>
        <w:t xml:space="preserve"> that will be processed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1896DFA1" w:rsidR="006504D7" w:rsidRDefault="00BF0706" w:rsidP="007F2CE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Where there are no explicit restrictions on Windows provided dependencies are installed, i</w:t>
      </w:r>
      <w:r w:rsidR="007F2CED">
        <w:rPr>
          <w:rFonts w:ascii="Arial" w:hAnsi="Arial"/>
        </w:rPr>
        <w:t>t is assumed that the tool will operate on a Linux (Ubuntu) machine</w:t>
      </w:r>
      <w:r>
        <w:rPr>
          <w:rFonts w:ascii="Arial" w:hAnsi="Arial"/>
        </w:rPr>
        <w:t xml:space="preserve">.  The following </w:t>
      </w:r>
      <w:r w:rsidR="006504D7">
        <w:rPr>
          <w:rFonts w:ascii="Arial" w:hAnsi="Arial"/>
        </w:rPr>
        <w:t>modules/librari</w:t>
      </w:r>
      <w:r w:rsidR="007F2CED">
        <w:rPr>
          <w:rFonts w:ascii="Arial" w:hAnsi="Arial"/>
        </w:rPr>
        <w:t xml:space="preserve">es </w:t>
      </w:r>
      <w:r>
        <w:rPr>
          <w:rFonts w:ascii="Arial" w:hAnsi="Arial"/>
        </w:rPr>
        <w:t xml:space="preserve">must be </w:t>
      </w:r>
      <w:r w:rsidR="007F2CED">
        <w:rPr>
          <w:rFonts w:ascii="Arial" w:hAnsi="Arial"/>
        </w:rPr>
        <w:t>installed:</w:t>
      </w:r>
      <w:r w:rsidR="006504D7">
        <w:rPr>
          <w:rFonts w:ascii="Arial" w:hAnsi="Arial"/>
        </w:rPr>
        <w:t xml:space="preserve"> </w:t>
      </w:r>
    </w:p>
    <w:p w14:paraId="316301EE" w14:textId="1161073B" w:rsidR="00920360" w:rsidRDefault="003839F0" w:rsidP="00C33E86">
      <w:pPr>
        <w:pStyle w:val="H1bodytext"/>
        <w:numPr>
          <w:ilvl w:val="0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</w:t>
      </w:r>
      <w:r w:rsidR="00920360">
        <w:rPr>
          <w:rFonts w:ascii="Arial" w:hAnsi="Arial"/>
        </w:rPr>
        <w:t>ython</w:t>
      </w:r>
      <w:r w:rsidR="00C33E86">
        <w:rPr>
          <w:rFonts w:ascii="Arial" w:hAnsi="Arial"/>
        </w:rPr>
        <w:t xml:space="preserve"> </w:t>
      </w:r>
      <w:r w:rsidR="00920360">
        <w:rPr>
          <w:rFonts w:ascii="Arial" w:hAnsi="Arial"/>
        </w:rPr>
        <w:t>3.</w:t>
      </w:r>
      <w:r>
        <w:rPr>
          <w:rFonts w:ascii="Arial" w:hAnsi="Arial"/>
        </w:rPr>
        <w:t>6</w:t>
      </w:r>
      <w:r w:rsidR="00920360">
        <w:rPr>
          <w:rFonts w:ascii="Arial" w:hAnsi="Arial"/>
        </w:rPr>
        <w:t xml:space="preserve">+ </w:t>
      </w:r>
    </w:p>
    <w:p w14:paraId="24A3A607" w14:textId="6457921A" w:rsidR="00BF4F6F" w:rsidRPr="00B16BD3" w:rsidRDefault="004107A1" w:rsidP="004107A1">
      <w:pPr>
        <w:pStyle w:val="H1bodytext"/>
        <w:numPr>
          <w:ilvl w:val="0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PostgreSQL 10+ (12 is preferred)</w:t>
      </w:r>
    </w:p>
    <w:p w14:paraId="241B33E4" w14:textId="66707510" w:rsidR="008F180A" w:rsidRPr="008F180A" w:rsidRDefault="00E62A15" w:rsidP="008F180A">
      <w:pPr>
        <w:pStyle w:val="Heading1"/>
      </w:pPr>
      <w:r w:rsidRPr="00914C4E">
        <w:t>Software Design Description</w:t>
      </w:r>
    </w:p>
    <w:p w14:paraId="2C9E2B21" w14:textId="5C0E8FD5" w:rsidR="00F42358" w:rsidRDefault="00F42358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is intended to be invoked by the CA/CIE Tool Runner on a Linux machine.  The</w:t>
      </w:r>
      <w:r w:rsidR="00612528">
        <w:rPr>
          <w:rFonts w:ascii="Arial" w:hAnsi="Arial"/>
        </w:rPr>
        <w:t xml:space="preserve"> </w:t>
      </w:r>
      <w:r>
        <w:rPr>
          <w:rFonts w:ascii="Arial" w:hAnsi="Arial"/>
        </w:rPr>
        <w:t xml:space="preserve">command </w:t>
      </w:r>
      <w:r w:rsidR="00612528">
        <w:rPr>
          <w:rFonts w:ascii="Arial" w:hAnsi="Arial"/>
        </w:rPr>
        <w:t xml:space="preserve">signature </w:t>
      </w:r>
      <w:r>
        <w:rPr>
          <w:rFonts w:ascii="Arial" w:hAnsi="Arial"/>
        </w:rPr>
        <w:t>looks like:</w:t>
      </w:r>
    </w:p>
    <w:p w14:paraId="73F2CA1C" w14:textId="4F232CDD" w:rsidR="008F180A" w:rsidRPr="001B6868" w:rsidRDefault="00F42358" w:rsidP="00E62A15">
      <w:pPr>
        <w:pStyle w:val="H1bodytext"/>
        <w:spacing w:after="120"/>
        <w:rPr>
          <w:rFonts w:ascii="Consolas" w:hAnsi="Consolas"/>
          <w:sz w:val="20"/>
        </w:rPr>
      </w:pPr>
      <w:r w:rsidRPr="001B6868">
        <w:rPr>
          <w:rFonts w:ascii="Consolas" w:hAnsi="Consolas"/>
          <w:sz w:val="20"/>
        </w:rPr>
        <w:t>$</w:t>
      </w:r>
      <w:r w:rsidR="00DC4FE9" w:rsidRPr="001B6868">
        <w:rPr>
          <w:rFonts w:ascii="Consolas" w:hAnsi="Consolas"/>
          <w:sz w:val="20"/>
        </w:rPr>
        <w:t xml:space="preserve"> python3 </w:t>
      </w:r>
      <w:r w:rsidR="00612528" w:rsidRPr="001B6868">
        <w:rPr>
          <w:rFonts w:ascii="Consolas" w:hAnsi="Consolas"/>
          <w:i/>
          <w:iCs/>
          <w:sz w:val="20"/>
        </w:rPr>
        <w:t xml:space="preserve">[path to </w:t>
      </w:r>
      <w:r w:rsidR="00DC7CC0" w:rsidRPr="001B6868">
        <w:rPr>
          <w:rFonts w:ascii="Consolas" w:hAnsi="Consolas"/>
          <w:i/>
          <w:iCs/>
          <w:sz w:val="20"/>
        </w:rPr>
        <w:t>repository</w:t>
      </w:r>
      <w:r w:rsidR="00612528" w:rsidRPr="001B6868">
        <w:rPr>
          <w:rFonts w:ascii="Consolas" w:hAnsi="Consolas"/>
          <w:i/>
          <w:iCs/>
          <w:sz w:val="20"/>
        </w:rPr>
        <w:t>]</w:t>
      </w:r>
      <w:r w:rsidR="00612528" w:rsidRPr="001B6868">
        <w:rPr>
          <w:rFonts w:ascii="Consolas" w:hAnsi="Consolas"/>
          <w:sz w:val="20"/>
        </w:rPr>
        <w:t>/</w:t>
      </w:r>
      <w:r w:rsidR="00DC7CC0" w:rsidRPr="001B6868">
        <w:rPr>
          <w:rFonts w:ascii="Consolas" w:hAnsi="Consolas"/>
          <w:sz w:val="20"/>
        </w:rPr>
        <w:t>pylib</w:t>
      </w:r>
      <w:r w:rsidR="00612528" w:rsidRPr="001B6868">
        <w:rPr>
          <w:rFonts w:ascii="Consolas" w:hAnsi="Consolas"/>
          <w:sz w:val="20"/>
        </w:rPr>
        <w:t>/ca</w:t>
      </w:r>
      <w:r w:rsidR="008432EC" w:rsidRPr="001B6868">
        <w:rPr>
          <w:rFonts w:ascii="Consolas" w:hAnsi="Consolas"/>
          <w:sz w:val="20"/>
        </w:rPr>
        <w:t>sum</w:t>
      </w:r>
      <w:r w:rsidR="00612528" w:rsidRPr="001B6868">
        <w:rPr>
          <w:rFonts w:ascii="Consolas" w:hAnsi="Consolas"/>
          <w:sz w:val="20"/>
        </w:rPr>
        <w:t>dose</w:t>
      </w:r>
      <w:r w:rsidRPr="001B6868">
        <w:rPr>
          <w:rFonts w:ascii="Consolas" w:hAnsi="Consolas"/>
          <w:sz w:val="20"/>
        </w:rPr>
        <w:t>/</w:t>
      </w:r>
      <w:r w:rsidR="008432EC" w:rsidRPr="001B6868">
        <w:rPr>
          <w:rFonts w:ascii="Consolas" w:hAnsi="Consolas"/>
          <w:sz w:val="20"/>
        </w:rPr>
        <w:t>sumDose</w:t>
      </w:r>
      <w:r w:rsidR="004107A1" w:rsidRPr="001B6868">
        <w:rPr>
          <w:rFonts w:ascii="Consolas" w:hAnsi="Consolas"/>
          <w:sz w:val="20"/>
        </w:rPr>
        <w:t>DB</w:t>
      </w:r>
      <w:r w:rsidRPr="001B6868">
        <w:rPr>
          <w:rFonts w:ascii="Consolas" w:hAnsi="Consolas"/>
          <w:sz w:val="20"/>
        </w:rPr>
        <w:t>.</w:t>
      </w:r>
      <w:r w:rsidR="00DC4FE9" w:rsidRPr="001B6868">
        <w:rPr>
          <w:rFonts w:ascii="Consolas" w:hAnsi="Consolas"/>
          <w:sz w:val="20"/>
        </w:rPr>
        <w:t xml:space="preserve">py </w:t>
      </w:r>
      <w:r w:rsidR="008432EC" w:rsidRPr="001B6868">
        <w:rPr>
          <w:rFonts w:ascii="Consolas" w:hAnsi="Consolas"/>
          <w:sz w:val="20"/>
        </w:rPr>
        <w:t>inputControlFile.json</w:t>
      </w:r>
    </w:p>
    <w:p w14:paraId="4C48256F" w14:textId="0347C8E6" w:rsidR="006504D7" w:rsidRDefault="008F1127" w:rsidP="00E62A15">
      <w:pPr>
        <w:pStyle w:val="H1bodytext"/>
        <w:spacing w:after="120"/>
        <w:rPr>
          <w:rFonts w:ascii="Arial" w:hAnsi="Arial"/>
        </w:rPr>
      </w:pPr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0456E6CA" w14:textId="424FBB61" w:rsidR="00F42358" w:rsidRPr="00F42358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accepts one input argument: a string indicating the path to the input control file.</w:t>
      </w:r>
    </w:p>
    <w:p w14:paraId="5AA55CA8" w14:textId="07D453A8" w:rsidR="00B76BAA" w:rsidRDefault="00C358F5" w:rsidP="00B76BA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1E37818E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</w:p>
    <w:p w14:paraId="5271DCEE" w14:textId="77777777" w:rsidR="0003043D" w:rsidRPr="004B3413" w:rsidRDefault="0003043D" w:rsidP="0003043D">
      <w:pPr>
        <w:pStyle w:val="H1bodytext"/>
        <w:spacing w:after="120"/>
        <w:rPr>
          <w:rFonts w:ascii="Arial" w:hAnsi="Arial"/>
          <w:b/>
          <w:bCs/>
        </w:rPr>
      </w:pPr>
      <w:r w:rsidRPr="004B3413">
        <w:rPr>
          <w:rFonts w:ascii="Arial" w:hAnsi="Arial"/>
          <w:b/>
          <w:bCs/>
        </w:rPr>
        <w:t>Input control file</w:t>
      </w:r>
    </w:p>
    <w:p w14:paraId="75358713" w14:textId="5D69EF8B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file provides the tool with important input, such as where to find the dose data.  It must be in JavaScript Object Notation (JSON) format and have the following structure:</w:t>
      </w:r>
    </w:p>
    <w:p w14:paraId="218BE455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{</w:t>
      </w:r>
    </w:p>
    <w:p w14:paraId="0EC3513F" w14:textId="3C5D6F24" w:rsidR="0003043D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</w:t>
      </w:r>
      <w:r>
        <w:rPr>
          <w:rFonts w:ascii="Consolas" w:hAnsi="Consolas"/>
        </w:rPr>
        <w:t>outputFile</w:t>
      </w:r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path/to/output/outputFile.csv</w:t>
      </w:r>
      <w:r w:rsidRPr="00ED7283">
        <w:rPr>
          <w:rFonts w:ascii="Consolas" w:hAnsi="Consolas"/>
        </w:rPr>
        <w:t>",</w:t>
      </w:r>
    </w:p>
    <w:p w14:paraId="677D8B9F" w14:textId="7FBA5281" w:rsidR="004107A1" w:rsidRDefault="004107A1" w:rsidP="0003043D">
      <w:pPr>
        <w:pStyle w:val="H1bodytext"/>
        <w:spacing w:after="120"/>
        <w:rPr>
          <w:rFonts w:ascii="Consolas" w:hAnsi="Consolas"/>
        </w:rPr>
      </w:pPr>
      <w:r>
        <w:rPr>
          <w:rFonts w:ascii="Consolas" w:hAnsi="Consolas"/>
        </w:rPr>
        <w:t xml:space="preserve">    “dbname”:”aNameForTheDatabase”,</w:t>
      </w:r>
    </w:p>
    <w:p w14:paraId="29FC1A20" w14:textId="2B073F31" w:rsidR="00DB0286" w:rsidRPr="00ED7283" w:rsidRDefault="00DB0286" w:rsidP="0003043D">
      <w:pPr>
        <w:pStyle w:val="H1bodytext"/>
        <w:spacing w:after="120"/>
        <w:rPr>
          <w:rFonts w:ascii="Consolas" w:hAnsi="Consolas"/>
        </w:rPr>
      </w:pPr>
      <w:r>
        <w:rPr>
          <w:rFonts w:ascii="Consolas" w:hAnsi="Consolas"/>
        </w:rPr>
        <w:t xml:space="preserve">    “pathways”:[“Total”, “Egg”],</w:t>
      </w:r>
    </w:p>
    <w:p w14:paraId="74D08C84" w14:textId="55A8473E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"do</w:t>
      </w:r>
      <w:r>
        <w:rPr>
          <w:rFonts w:ascii="Consolas" w:hAnsi="Consolas"/>
        </w:rPr>
        <w:t>seFiles</w:t>
      </w:r>
      <w:r w:rsidRPr="00ED7283">
        <w:rPr>
          <w:rFonts w:ascii="Consolas" w:hAnsi="Consolas"/>
        </w:rPr>
        <w:t>":[</w:t>
      </w:r>
    </w:p>
    <w:p w14:paraId="7FAB8C53" w14:textId="62B31CA5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trit</w:t>
      </w:r>
      <w:r w:rsidRPr="00ED7283">
        <w:rPr>
          <w:rFonts w:ascii="Consolas" w:hAnsi="Consolas"/>
        </w:rPr>
        <w:t>", "fpath":"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path/to/dose/trit/dose.csv</w:t>
      </w:r>
      <w:r w:rsidRPr="00ED7283">
        <w:rPr>
          <w:rFonts w:ascii="Consolas" w:hAnsi="Consolas"/>
        </w:rPr>
        <w:t>"},</w:t>
      </w:r>
    </w:p>
    <w:p w14:paraId="73334D67" w14:textId="3BA0210F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U235</w:t>
      </w:r>
      <w:r w:rsidRPr="00ED7283">
        <w:rPr>
          <w:rFonts w:ascii="Consolas" w:hAnsi="Consolas"/>
        </w:rPr>
        <w:t>", "fpath":"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path/to/dose/u235/dose.csv</w:t>
      </w:r>
      <w:r w:rsidRPr="00ED7283">
        <w:rPr>
          <w:rFonts w:ascii="Consolas" w:hAnsi="Consolas"/>
        </w:rPr>
        <w:t>"},</w:t>
      </w:r>
    </w:p>
    <w:p w14:paraId="122D4EFF" w14:textId="7FB29CBD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U238</w:t>
      </w:r>
      <w:r w:rsidRPr="00ED7283">
        <w:rPr>
          <w:rFonts w:ascii="Consolas" w:hAnsi="Consolas"/>
        </w:rPr>
        <w:t>", "fpath":"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path/to/dose/u238/dose.csv</w:t>
      </w:r>
      <w:r w:rsidRPr="00ED7283">
        <w:rPr>
          <w:rFonts w:ascii="Consolas" w:hAnsi="Consolas"/>
        </w:rPr>
        <w:t>"}</w:t>
      </w:r>
    </w:p>
    <w:p w14:paraId="6F3C59BC" w14:textId="73FFDB46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]</w:t>
      </w:r>
    </w:p>
    <w:p w14:paraId="58E2E01A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}</w:t>
      </w:r>
    </w:p>
    <w:p w14:paraId="12BC3DDC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field names are required and must be lower case.   Users may specify additional fields, such as comments, but they are ignored by this tool.</w:t>
      </w:r>
    </w:p>
    <w:p w14:paraId="5A9DD06D" w14:textId="14DDC9F4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r>
        <w:rPr>
          <w:rFonts w:ascii="Consolas" w:hAnsi="Consolas"/>
        </w:rPr>
        <w:t>outputFile</w:t>
      </w:r>
    </w:p>
    <w:p w14:paraId="127776D9" w14:textId="2863569B" w:rsidR="0003043D" w:rsidRDefault="004352D0" w:rsidP="004352D0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desired</w:t>
      </w:r>
      <w:r w:rsidR="004107A1">
        <w:rPr>
          <w:rFonts w:ascii="Arial" w:hAnsi="Arial"/>
        </w:rPr>
        <w:t xml:space="preserve"> absolute</w:t>
      </w:r>
      <w:r>
        <w:rPr>
          <w:rFonts w:ascii="Arial" w:hAnsi="Arial"/>
        </w:rPr>
        <w:t xml:space="preserve"> path to the file produced by this tool</w:t>
      </w:r>
      <w:r w:rsidR="006F475D">
        <w:rPr>
          <w:rFonts w:ascii="Arial" w:hAnsi="Arial"/>
        </w:rPr>
        <w:t>.  The user postgres must have write access to the directory where this file will be located.</w:t>
      </w:r>
    </w:p>
    <w:p w14:paraId="650E4611" w14:textId="7F506C31" w:rsidR="004107A1" w:rsidRPr="004107A1" w:rsidRDefault="004107A1" w:rsidP="0003043D">
      <w:pPr>
        <w:pStyle w:val="H1bodytext"/>
        <w:numPr>
          <w:ilvl w:val="0"/>
          <w:numId w:val="26"/>
        </w:numPr>
        <w:spacing w:after="120"/>
        <w:rPr>
          <w:rFonts w:ascii="Arial" w:hAnsi="Arial" w:cs="Arial"/>
        </w:rPr>
      </w:pPr>
      <w:r w:rsidRPr="004107A1">
        <w:rPr>
          <w:rFonts w:ascii="Arial" w:hAnsi="Arial" w:cs="Arial"/>
        </w:rPr>
        <w:t>dbname</w:t>
      </w:r>
    </w:p>
    <w:p w14:paraId="4B539D4B" w14:textId="24A36C92" w:rsidR="004107A1" w:rsidRPr="004107A1" w:rsidRDefault="004107A1" w:rsidP="004107A1">
      <w:pPr>
        <w:pStyle w:val="H1bodytext"/>
        <w:numPr>
          <w:ilvl w:val="1"/>
          <w:numId w:val="26"/>
        </w:numPr>
        <w:spacing w:after="120"/>
        <w:rPr>
          <w:rFonts w:ascii="Arial" w:hAnsi="Arial" w:cs="Arial"/>
        </w:rPr>
      </w:pPr>
      <w:r w:rsidRPr="004107A1">
        <w:rPr>
          <w:rFonts w:ascii="Arial" w:hAnsi="Arial" w:cs="Arial"/>
        </w:rPr>
        <w:t>the name of the database that will be created during the calculation.  G</w:t>
      </w:r>
      <w:r>
        <w:rPr>
          <w:rFonts w:ascii="Arial" w:hAnsi="Arial" w:cs="Arial"/>
        </w:rPr>
        <w:t>e</w:t>
      </w:r>
      <w:r w:rsidRPr="004107A1">
        <w:rPr>
          <w:rFonts w:ascii="Arial" w:hAnsi="Arial" w:cs="Arial"/>
        </w:rPr>
        <w:t xml:space="preserve">nerally </w:t>
      </w:r>
      <w:r>
        <w:rPr>
          <w:rFonts w:ascii="Arial" w:hAnsi="Arial" w:cs="Arial"/>
        </w:rPr>
        <w:t>this is not important, but if you anticipate executing multiple simultaneous runs of this tool you must provide a unique name for each instance of this tool.</w:t>
      </w:r>
    </w:p>
    <w:p w14:paraId="0F881C35" w14:textId="5D6B9BAC" w:rsidR="00DB0286" w:rsidRDefault="003446B1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r>
        <w:rPr>
          <w:rFonts w:ascii="Consolas" w:hAnsi="Consolas"/>
        </w:rPr>
        <w:t>p</w:t>
      </w:r>
      <w:r w:rsidR="00DB0286">
        <w:rPr>
          <w:rFonts w:ascii="Consolas" w:hAnsi="Consolas"/>
        </w:rPr>
        <w:t>athways</w:t>
      </w:r>
    </w:p>
    <w:p w14:paraId="0B7AB7A9" w14:textId="68867219" w:rsidR="00DB0286" w:rsidRPr="00DB0286" w:rsidRDefault="00DB0286" w:rsidP="00DB0286">
      <w:pPr>
        <w:pStyle w:val="H1bodytext"/>
        <w:numPr>
          <w:ilvl w:val="1"/>
          <w:numId w:val="26"/>
        </w:numPr>
        <w:spacing w:after="120"/>
        <w:rPr>
          <w:rFonts w:ascii="Arial" w:hAnsi="Arial" w:cs="Arial"/>
        </w:rPr>
      </w:pPr>
      <w:r w:rsidRPr="00DB0286">
        <w:rPr>
          <w:rFonts w:ascii="Arial" w:hAnsi="Arial" w:cs="Arial"/>
        </w:rPr>
        <w:t>A list of the exposure pathways/routes that you want to include in the calculation.  If this key is not present, all pathways are included.</w:t>
      </w:r>
    </w:p>
    <w:p w14:paraId="0C17296B" w14:textId="500FF71E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r>
        <w:rPr>
          <w:rFonts w:ascii="Consolas" w:hAnsi="Consolas"/>
        </w:rPr>
        <w:t>doseFiles</w:t>
      </w:r>
    </w:p>
    <w:p w14:paraId="6F9CA564" w14:textId="44D3DA4C" w:rsidR="0003043D" w:rsidRDefault="0003043D" w:rsidP="0003043D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A list of objects that define the </w:t>
      </w:r>
      <w:r w:rsidR="004352D0">
        <w:rPr>
          <w:rFonts w:ascii="Arial" w:hAnsi="Arial"/>
        </w:rPr>
        <w:t>COPC</w:t>
      </w:r>
      <w:r>
        <w:rPr>
          <w:rFonts w:ascii="Arial" w:hAnsi="Arial"/>
        </w:rPr>
        <w:t xml:space="preserve"> and location of the input</w:t>
      </w:r>
      <w:r w:rsidR="004352D0">
        <w:rPr>
          <w:rFonts w:ascii="Arial" w:hAnsi="Arial"/>
        </w:rPr>
        <w:t xml:space="preserve"> dose</w:t>
      </w:r>
      <w:r>
        <w:rPr>
          <w:rFonts w:ascii="Arial" w:hAnsi="Arial"/>
        </w:rPr>
        <w:t xml:space="preserve"> file(s).  Each entry in the list must be an object with the following fields (additional fields are ignored):</w:t>
      </w:r>
    </w:p>
    <w:p w14:paraId="6781DE05" w14:textId="5B423302" w:rsidR="0003043D" w:rsidRPr="006B78AA" w:rsidRDefault="004352D0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r>
        <w:rPr>
          <w:rFonts w:ascii="Consolas" w:hAnsi="Consolas"/>
        </w:rPr>
        <w:t>copc</w:t>
      </w:r>
    </w:p>
    <w:p w14:paraId="7C2F46D8" w14:textId="3213E29D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A</w:t>
      </w:r>
      <w:r w:rsidR="004352D0">
        <w:rPr>
          <w:rFonts w:ascii="Arial" w:hAnsi="Arial"/>
        </w:rPr>
        <w:t xml:space="preserve"> label used to identify the dose data</w:t>
      </w:r>
    </w:p>
    <w:p w14:paraId="3CBDD54A" w14:textId="77777777" w:rsidR="0003043D" w:rsidRPr="006B78AA" w:rsidRDefault="0003043D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r w:rsidRPr="006B78AA">
        <w:rPr>
          <w:rFonts w:ascii="Consolas" w:hAnsi="Consolas"/>
        </w:rPr>
        <w:t>fpath</w:t>
      </w:r>
    </w:p>
    <w:p w14:paraId="59AC456F" w14:textId="667BF471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A</w:t>
      </w:r>
      <w:r w:rsidR="004107A1">
        <w:rPr>
          <w:rFonts w:ascii="Arial" w:hAnsi="Arial"/>
        </w:rPr>
        <w:t xml:space="preserve">n absolute </w:t>
      </w:r>
      <w:r>
        <w:rPr>
          <w:rFonts w:ascii="Arial" w:hAnsi="Arial"/>
        </w:rPr>
        <w:t xml:space="preserve">path to the </w:t>
      </w:r>
      <w:r w:rsidR="004352D0">
        <w:rPr>
          <w:rFonts w:ascii="Arial" w:hAnsi="Arial"/>
        </w:rPr>
        <w:t>dose data.  This is expected to be the output of ca-dosecalc; there is generally one dose file per COPC.</w:t>
      </w:r>
    </w:p>
    <w:p w14:paraId="7799F838" w14:textId="77777777" w:rsidR="0003043D" w:rsidRDefault="0003043D" w:rsidP="00B76BAA">
      <w:pPr>
        <w:pStyle w:val="H1bodytext"/>
        <w:spacing w:after="120"/>
        <w:rPr>
          <w:rFonts w:ascii="Arial" w:hAnsi="Arial"/>
        </w:rPr>
      </w:pP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0041BFC4" w14:textId="04C0117E" w:rsidR="00D40FBE" w:rsidRDefault="009407AA" w:rsidP="00D40FB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This tool produces</w:t>
      </w:r>
      <w:r w:rsidR="006C2544">
        <w:rPr>
          <w:rFonts w:ascii="Arial" w:hAnsi="Arial"/>
        </w:rPr>
        <w:t xml:space="preserve"> </w:t>
      </w:r>
      <w:r w:rsidR="004352D0">
        <w:rPr>
          <w:rFonts w:ascii="Arial" w:hAnsi="Arial"/>
        </w:rPr>
        <w:t xml:space="preserve">a single </w:t>
      </w:r>
      <w:r w:rsidR="006C2544">
        <w:rPr>
          <w:rFonts w:ascii="Arial" w:hAnsi="Arial"/>
        </w:rPr>
        <w:t xml:space="preserve">output </w:t>
      </w:r>
      <w:r w:rsidR="004352D0">
        <w:rPr>
          <w:rFonts w:ascii="Arial" w:hAnsi="Arial"/>
        </w:rPr>
        <w:t xml:space="preserve">CSV </w:t>
      </w:r>
      <w:r w:rsidR="006C2544">
        <w:rPr>
          <w:rFonts w:ascii="Arial" w:hAnsi="Arial"/>
        </w:rPr>
        <w:t>file</w:t>
      </w:r>
      <w:r w:rsidR="004352D0">
        <w:rPr>
          <w:rFonts w:ascii="Arial" w:hAnsi="Arial"/>
        </w:rPr>
        <w:t xml:space="preserve"> as defined in the outputFile parameter in the input control file.  The structure of the file is like the output of ca-dosecalc except that there is an additional column containing the </w:t>
      </w:r>
      <w:r w:rsidR="004B6BBB">
        <w:rPr>
          <w:rFonts w:ascii="Arial" w:hAnsi="Arial"/>
        </w:rPr>
        <w:t xml:space="preserve">pathway </w:t>
      </w:r>
      <w:r w:rsidR="004352D0">
        <w:rPr>
          <w:rFonts w:ascii="Arial" w:hAnsi="Arial"/>
        </w:rPr>
        <w:t>dose</w:t>
      </w:r>
      <w:r w:rsidR="00DC7CC0">
        <w:rPr>
          <w:rFonts w:ascii="Arial" w:hAnsi="Arial"/>
        </w:rPr>
        <w:t xml:space="preserve"> </w:t>
      </w:r>
      <w:r w:rsidR="004352D0">
        <w:rPr>
          <w:rFonts w:ascii="Arial" w:hAnsi="Arial"/>
        </w:rPr>
        <w:t xml:space="preserve">for </w:t>
      </w:r>
      <w:r w:rsidR="004B6BBB">
        <w:rPr>
          <w:rFonts w:ascii="Arial" w:hAnsi="Arial"/>
        </w:rPr>
        <w:t xml:space="preserve">each </w:t>
      </w:r>
      <w:r w:rsidR="004352D0">
        <w:rPr>
          <w:rFonts w:ascii="Arial" w:hAnsi="Arial"/>
        </w:rPr>
        <w:t xml:space="preserve">COPC and a final column denoting the </w:t>
      </w:r>
      <w:r w:rsidR="00DC7CC0">
        <w:rPr>
          <w:rFonts w:ascii="Arial" w:hAnsi="Arial"/>
        </w:rPr>
        <w:t xml:space="preserve">total </w:t>
      </w:r>
      <w:r w:rsidR="004B6BBB">
        <w:rPr>
          <w:rFonts w:ascii="Arial" w:hAnsi="Arial"/>
        </w:rPr>
        <w:t xml:space="preserve">pathway </w:t>
      </w:r>
      <w:r w:rsidR="004352D0">
        <w:rPr>
          <w:rFonts w:ascii="Arial" w:hAnsi="Arial"/>
        </w:rPr>
        <w:t>dose</w:t>
      </w:r>
      <w:r w:rsidR="00DC7CC0">
        <w:rPr>
          <w:rFonts w:ascii="Arial" w:hAnsi="Arial"/>
        </w:rPr>
        <w:t xml:space="preserve"> from all COPCs</w:t>
      </w:r>
      <w:r w:rsidR="004352D0">
        <w:rPr>
          <w:rFonts w:ascii="Arial" w:hAnsi="Arial"/>
        </w:rPr>
        <w:t>.  Each row in the file corresponds to a unique timestep, row, layer, column and exposure route.</w:t>
      </w:r>
    </w:p>
    <w:p w14:paraId="5039349F" w14:textId="499A348F" w:rsidR="006A6985" w:rsidRDefault="006A6985" w:rsidP="006A698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first row is header text with column names.  </w:t>
      </w:r>
      <w:r w:rsidR="00D40FBE">
        <w:rPr>
          <w:rFonts w:ascii="Arial" w:hAnsi="Arial"/>
        </w:rPr>
        <w:t>The number of c</w:t>
      </w:r>
      <w:r>
        <w:rPr>
          <w:rFonts w:ascii="Arial" w:hAnsi="Arial"/>
        </w:rPr>
        <w:t xml:space="preserve">olumns </w:t>
      </w:r>
      <w:r w:rsidR="00D40FBE">
        <w:rPr>
          <w:rFonts w:ascii="Arial" w:hAnsi="Arial"/>
        </w:rPr>
        <w:t xml:space="preserve">depends on the number of COPCs specified in the input control file.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786"/>
        <w:gridCol w:w="981"/>
        <w:gridCol w:w="5423"/>
      </w:tblGrid>
      <w:tr w:rsidR="006A6985" w14:paraId="3D307597" w14:textId="77777777" w:rsidTr="00C01006">
        <w:tc>
          <w:tcPr>
            <w:tcW w:w="1170" w:type="dxa"/>
          </w:tcPr>
          <w:p w14:paraId="16D7C6B9" w14:textId="33CA0DA1" w:rsidR="006A6985" w:rsidRPr="00894BB4" w:rsidRDefault="00276B76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Index</w:t>
            </w:r>
          </w:p>
        </w:tc>
        <w:tc>
          <w:tcPr>
            <w:tcW w:w="1786" w:type="dxa"/>
          </w:tcPr>
          <w:p w14:paraId="6EEF597B" w14:textId="5877A5F2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Column name</w:t>
            </w:r>
          </w:p>
        </w:tc>
        <w:tc>
          <w:tcPr>
            <w:tcW w:w="981" w:type="dxa"/>
          </w:tcPr>
          <w:p w14:paraId="6F48BF50" w14:textId="558559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Type</w:t>
            </w:r>
          </w:p>
        </w:tc>
        <w:tc>
          <w:tcPr>
            <w:tcW w:w="5423" w:type="dxa"/>
          </w:tcPr>
          <w:p w14:paraId="54E0552D" w14:textId="021775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 xml:space="preserve">Description </w:t>
            </w:r>
          </w:p>
        </w:tc>
      </w:tr>
      <w:tr w:rsidR="00FC155C" w14:paraId="424F033B" w14:textId="77777777" w:rsidTr="00C01006">
        <w:tc>
          <w:tcPr>
            <w:tcW w:w="1170" w:type="dxa"/>
          </w:tcPr>
          <w:p w14:paraId="08740C4B" w14:textId="3D7D2297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 w:rsidRPr="006C2544">
              <w:rPr>
                <w:rFonts w:ascii="Arial" w:hAnsi="Arial"/>
              </w:rPr>
              <w:t>1</w:t>
            </w:r>
          </w:p>
        </w:tc>
        <w:tc>
          <w:tcPr>
            <w:tcW w:w="1786" w:type="dxa"/>
          </w:tcPr>
          <w:p w14:paraId="670852A4" w14:textId="27D8E05A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Pathway</w:t>
            </w:r>
          </w:p>
        </w:tc>
        <w:tc>
          <w:tcPr>
            <w:tcW w:w="981" w:type="dxa"/>
          </w:tcPr>
          <w:p w14:paraId="45573CAA" w14:textId="3CBE09F0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</w:tcPr>
          <w:p w14:paraId="3EBF0C7E" w14:textId="6C9081D3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4352D0">
              <w:rPr>
                <w:rFonts w:ascii="Arial" w:hAnsi="Arial"/>
              </w:rPr>
              <w:t>exposure pathway</w:t>
            </w:r>
          </w:p>
        </w:tc>
      </w:tr>
      <w:tr w:rsidR="0071698A" w14:paraId="3C29BCB6" w14:textId="77777777" w:rsidTr="00C01006">
        <w:tc>
          <w:tcPr>
            <w:tcW w:w="1170" w:type="dxa"/>
          </w:tcPr>
          <w:p w14:paraId="4F4E081C" w14:textId="283959D3" w:rsidR="0071698A" w:rsidRPr="006C2544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786" w:type="dxa"/>
          </w:tcPr>
          <w:p w14:paraId="7F9A01CB" w14:textId="39D7FF40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elapsed_tm</w:t>
            </w:r>
          </w:p>
        </w:tc>
        <w:tc>
          <w:tcPr>
            <w:tcW w:w="981" w:type="dxa"/>
          </w:tcPr>
          <w:p w14:paraId="5243D0F7" w14:textId="07AEEBA4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0EB47644" w14:textId="2DBBDD17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elapsed time in days</w:t>
            </w:r>
          </w:p>
        </w:tc>
      </w:tr>
      <w:tr w:rsidR="0071698A" w14:paraId="6B4A61A6" w14:textId="77777777" w:rsidTr="00C01006">
        <w:tc>
          <w:tcPr>
            <w:tcW w:w="1170" w:type="dxa"/>
          </w:tcPr>
          <w:p w14:paraId="22692E8F" w14:textId="1F910DED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786" w:type="dxa"/>
          </w:tcPr>
          <w:p w14:paraId="382BDAB9" w14:textId="7D8E1F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ell_layer</w:t>
            </w:r>
          </w:p>
        </w:tc>
        <w:tc>
          <w:tcPr>
            <w:tcW w:w="981" w:type="dxa"/>
          </w:tcPr>
          <w:p w14:paraId="0572BC95" w14:textId="5A98A305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1DB95DA6" w14:textId="4DD9222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4B096313" w14:textId="77777777" w:rsidTr="00C01006">
        <w:tc>
          <w:tcPr>
            <w:tcW w:w="1170" w:type="dxa"/>
          </w:tcPr>
          <w:p w14:paraId="3472FCD2" w14:textId="422AA41F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786" w:type="dxa"/>
          </w:tcPr>
          <w:p w14:paraId="3A59C3D4" w14:textId="2282C980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ell_row</w:t>
            </w:r>
          </w:p>
        </w:tc>
        <w:tc>
          <w:tcPr>
            <w:tcW w:w="981" w:type="dxa"/>
          </w:tcPr>
          <w:p w14:paraId="20BA770E" w14:textId="56DC06E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2C76222A" w14:textId="14DE07A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0084C38A" w14:textId="77777777" w:rsidTr="00C01006">
        <w:tc>
          <w:tcPr>
            <w:tcW w:w="1170" w:type="dxa"/>
          </w:tcPr>
          <w:p w14:paraId="7DA5EE2B" w14:textId="742D4282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786" w:type="dxa"/>
          </w:tcPr>
          <w:p w14:paraId="61AEDDDB" w14:textId="4F6734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ell_column</w:t>
            </w:r>
          </w:p>
        </w:tc>
        <w:tc>
          <w:tcPr>
            <w:tcW w:w="981" w:type="dxa"/>
          </w:tcPr>
          <w:p w14:paraId="0C820CAE" w14:textId="5969FD3D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742D14D2" w14:textId="3D7B8FC6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6A6985" w14:paraId="31EE5F24" w14:textId="77777777" w:rsidTr="00C01006">
        <w:tc>
          <w:tcPr>
            <w:tcW w:w="1170" w:type="dxa"/>
          </w:tcPr>
          <w:p w14:paraId="4AD36B06" w14:textId="2B768D95" w:rsidR="006A6985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786" w:type="dxa"/>
          </w:tcPr>
          <w:p w14:paraId="2BBDAB02" w14:textId="547FE555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model_date</w:t>
            </w:r>
          </w:p>
        </w:tc>
        <w:tc>
          <w:tcPr>
            <w:tcW w:w="981" w:type="dxa"/>
          </w:tcPr>
          <w:p w14:paraId="26563FCC" w14:textId="0C712E46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</w:tcPr>
          <w:p w14:paraId="55DA474E" w14:textId="762AE6F2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calendar date</w:t>
            </w:r>
            <w:r w:rsidR="00894BB4">
              <w:rPr>
                <w:rFonts w:ascii="Arial" w:hAnsi="Arial"/>
              </w:rPr>
              <w:t xml:space="preserve"> in YYYY-MM-DD format</w:t>
            </w:r>
            <w:r w:rsidR="00FC155C">
              <w:rPr>
                <w:rFonts w:ascii="Arial" w:hAnsi="Arial"/>
              </w:rPr>
              <w:t xml:space="preserve"> corresponding to elapsed_tm</w:t>
            </w:r>
            <w:r w:rsidR="00E558C3">
              <w:rPr>
                <w:rFonts w:ascii="Arial" w:hAnsi="Arial"/>
              </w:rPr>
              <w:t>.  The calendar date is calculated as the model start date (</w:t>
            </w:r>
            <w:r w:rsidR="00EA6E85">
              <w:rPr>
                <w:rFonts w:ascii="Arial" w:hAnsi="Arial"/>
              </w:rPr>
              <w:t>determined by the modeldate input parameter</w:t>
            </w:r>
            <w:r w:rsidR="00E558C3">
              <w:rPr>
                <w:rFonts w:ascii="Arial" w:hAnsi="Arial"/>
              </w:rPr>
              <w:t>) plus elapsed_tm calendar days.  Leap years are observed.</w:t>
            </w:r>
          </w:p>
        </w:tc>
      </w:tr>
      <w:tr w:rsidR="005D5014" w14:paraId="6EFD5FD5" w14:textId="77777777" w:rsidTr="00C01006">
        <w:tc>
          <w:tcPr>
            <w:tcW w:w="1170" w:type="dxa"/>
          </w:tcPr>
          <w:p w14:paraId="5AE86BDD" w14:textId="20A3112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 </w:t>
            </w:r>
            <w:r w:rsidR="00877616">
              <w:rPr>
                <w:rFonts w:ascii="Arial" w:hAnsi="Arial"/>
              </w:rPr>
              <w:t xml:space="preserve">through </w:t>
            </w:r>
            <w:r w:rsidR="008F6CF7">
              <w:rPr>
                <w:rFonts w:ascii="Arial" w:hAnsi="Arial"/>
              </w:rPr>
              <w:t xml:space="preserve">(6 + </w:t>
            </w:r>
            <w:r>
              <w:rPr>
                <w:rFonts w:ascii="Arial" w:hAnsi="Arial"/>
              </w:rPr>
              <w:t>NCOPC</w:t>
            </w:r>
            <w:r w:rsidR="008F6CF7">
              <w:rPr>
                <w:rFonts w:ascii="Arial" w:hAnsi="Arial"/>
              </w:rPr>
              <w:t>)</w:t>
            </w:r>
          </w:p>
        </w:tc>
        <w:tc>
          <w:tcPr>
            <w:tcW w:w="1786" w:type="dxa"/>
          </w:tcPr>
          <w:p w14:paraId="217ED75A" w14:textId="5B503B65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[COPC name]</w:t>
            </w:r>
          </w:p>
        </w:tc>
        <w:tc>
          <w:tcPr>
            <w:tcW w:w="981" w:type="dxa"/>
          </w:tcPr>
          <w:p w14:paraId="1A1857E9" w14:textId="785DB48E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</w:tcPr>
          <w:p w14:paraId="32F152AC" w14:textId="1714E47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4B6BBB">
              <w:rPr>
                <w:rFonts w:ascii="Arial" w:hAnsi="Arial"/>
              </w:rPr>
              <w:t xml:space="preserve">pathway </w:t>
            </w:r>
            <w:r>
              <w:rPr>
                <w:rFonts w:ascii="Arial" w:hAnsi="Arial"/>
              </w:rPr>
              <w:t xml:space="preserve">dose for each COPC specified in the input control file.  Units are identical to the units in input dose files. </w:t>
            </w:r>
            <w:r w:rsidR="007049F6">
              <w:rPr>
                <w:rFonts w:ascii="Arial" w:hAnsi="Arial"/>
              </w:rPr>
              <w:t xml:space="preserve"> There is one column for every COPC up to the total number of input files (NCOPC) specified in the input control file </w:t>
            </w:r>
          </w:p>
        </w:tc>
      </w:tr>
      <w:tr w:rsidR="006A6985" w14:paraId="22A66C84" w14:textId="77777777" w:rsidTr="00C01006">
        <w:tc>
          <w:tcPr>
            <w:tcW w:w="1170" w:type="dxa"/>
          </w:tcPr>
          <w:p w14:paraId="356676F6" w14:textId="2012C79D" w:rsidR="006A6985" w:rsidRDefault="0087761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6+</w:t>
            </w:r>
            <w:r w:rsidR="005D5014">
              <w:rPr>
                <w:rFonts w:ascii="Arial" w:hAnsi="Arial"/>
              </w:rPr>
              <w:t>NCOPC + 1</w:t>
            </w:r>
          </w:p>
        </w:tc>
        <w:tc>
          <w:tcPr>
            <w:tcW w:w="1786" w:type="dxa"/>
          </w:tcPr>
          <w:p w14:paraId="36EE8300" w14:textId="694847B3" w:rsidR="006A6985" w:rsidRDefault="007049F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  <w:r w:rsidR="006A6985">
              <w:rPr>
                <w:rFonts w:ascii="Arial" w:hAnsi="Arial"/>
              </w:rPr>
              <w:t>ose</w:t>
            </w:r>
          </w:p>
        </w:tc>
        <w:tc>
          <w:tcPr>
            <w:tcW w:w="981" w:type="dxa"/>
          </w:tcPr>
          <w:p w14:paraId="77246359" w14:textId="3C692F6C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</w:tcPr>
          <w:p w14:paraId="4A04510E" w14:textId="7CEC86C8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calculated </w:t>
            </w:r>
            <w:r w:rsidR="00D40FBE">
              <w:rPr>
                <w:rFonts w:ascii="Arial" w:hAnsi="Arial"/>
              </w:rPr>
              <w:t xml:space="preserve">total </w:t>
            </w:r>
            <w:r>
              <w:rPr>
                <w:rFonts w:ascii="Arial" w:hAnsi="Arial"/>
              </w:rPr>
              <w:t>dose</w:t>
            </w:r>
            <w:r w:rsidR="008F6CF7">
              <w:rPr>
                <w:rFonts w:ascii="Arial" w:hAnsi="Arial"/>
              </w:rPr>
              <w:t xml:space="preserve"> for a pathway</w:t>
            </w:r>
            <w:r w:rsidR="005D5014">
              <w:rPr>
                <w:rFonts w:ascii="Arial" w:hAnsi="Arial"/>
              </w:rPr>
              <w:t>.  Units are identical to the units in the input dose file.  The value of this column equals the sum of the previous N</w:t>
            </w:r>
            <w:r w:rsidR="007049F6">
              <w:rPr>
                <w:rFonts w:ascii="Arial" w:hAnsi="Arial"/>
              </w:rPr>
              <w:t>COPC</w:t>
            </w:r>
            <w:r w:rsidR="005D5014">
              <w:rPr>
                <w:rFonts w:ascii="Arial" w:hAnsi="Arial"/>
              </w:rPr>
              <w:t xml:space="preserve"> columns</w:t>
            </w:r>
          </w:p>
        </w:tc>
      </w:tr>
    </w:tbl>
    <w:p w14:paraId="6B076F05" w14:textId="782F78C6" w:rsidR="00674400" w:rsidRDefault="00674400" w:rsidP="00EE2397">
      <w:pPr>
        <w:pStyle w:val="H1bodytext"/>
        <w:spacing w:after="120"/>
        <w:ind w:left="0"/>
        <w:rPr>
          <w:rFonts w:ascii="Arial" w:hAnsi="Arial"/>
        </w:rPr>
      </w:pPr>
    </w:p>
    <w:p w14:paraId="4D925860" w14:textId="1BAF4866" w:rsidR="00674400" w:rsidRDefault="0067440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File size depends strongly on the number of grid cells, timesteps, and exposure pathways; for the output produced by saturated zone model, output is typically on the order of 8GB.</w:t>
      </w:r>
    </w:p>
    <w:p w14:paraId="4273C4EF" w14:textId="52587E57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40AA85AF" w14:textId="57F87FB0" w:rsidR="00A020B7" w:rsidRDefault="00E1186D" w:rsidP="00E62A15">
      <w:pPr>
        <w:pStyle w:val="H1bodytext"/>
        <w:spacing w:after="120"/>
        <w:rPr>
          <w:rFonts w:ascii="Consolas" w:hAnsi="Consolas"/>
          <w:szCs w:val="22"/>
        </w:rPr>
      </w:pPr>
      <w:r w:rsidRPr="00612528">
        <w:rPr>
          <w:rFonts w:ascii="Consolas" w:hAnsi="Consolas"/>
          <w:szCs w:val="22"/>
        </w:rPr>
        <w:t>$</w:t>
      </w:r>
      <w:r w:rsidR="00DC4FE9">
        <w:rPr>
          <w:rFonts w:ascii="Consolas" w:hAnsi="Consolas"/>
          <w:szCs w:val="22"/>
        </w:rPr>
        <w:t xml:space="preserve"> python3</w:t>
      </w:r>
      <w:r w:rsidRPr="00612528">
        <w:rPr>
          <w:rFonts w:ascii="Consolas" w:hAnsi="Consolas"/>
          <w:szCs w:val="22"/>
        </w:rPr>
        <w:t xml:space="preserve"> </w:t>
      </w:r>
      <w:r w:rsidRPr="00612528">
        <w:rPr>
          <w:rFonts w:ascii="Consolas" w:hAnsi="Consolas"/>
          <w:i/>
          <w:iCs/>
          <w:szCs w:val="22"/>
        </w:rPr>
        <w:t>[path to tools]</w:t>
      </w:r>
      <w:r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pylib</w:t>
      </w:r>
      <w:r>
        <w:rPr>
          <w:rFonts w:ascii="Consolas" w:hAnsi="Consolas"/>
          <w:szCs w:val="22"/>
        </w:rPr>
        <w:t>/ca</w:t>
      </w:r>
      <w:r w:rsidR="00A020B7">
        <w:rPr>
          <w:rFonts w:ascii="Consolas" w:hAnsi="Consolas"/>
          <w:szCs w:val="22"/>
        </w:rPr>
        <w:t>sumdose</w:t>
      </w:r>
      <w:r w:rsidRPr="00612528"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sumDose</w:t>
      </w:r>
      <w:r w:rsidR="0055203B">
        <w:rPr>
          <w:rFonts w:ascii="Consolas" w:hAnsi="Consolas"/>
          <w:szCs w:val="22"/>
        </w:rPr>
        <w:t>DB</w:t>
      </w:r>
      <w:r w:rsidRPr="00612528">
        <w:rPr>
          <w:rFonts w:ascii="Consolas" w:hAnsi="Consolas"/>
          <w:szCs w:val="22"/>
        </w:rPr>
        <w:t>.</w:t>
      </w:r>
      <w:r w:rsidR="00DC4FE9">
        <w:rPr>
          <w:rFonts w:ascii="Consolas" w:hAnsi="Consolas"/>
          <w:szCs w:val="22"/>
        </w:rPr>
        <w:t>py</w:t>
      </w:r>
      <w:r w:rsidRPr="00612528">
        <w:rPr>
          <w:rFonts w:ascii="Consolas" w:hAnsi="Consolas"/>
          <w:szCs w:val="22"/>
        </w:rPr>
        <w:t xml:space="preserve"> </w:t>
      </w:r>
      <w:r w:rsidR="00A020B7">
        <w:rPr>
          <w:rFonts w:ascii="Consolas" w:hAnsi="Consolas"/>
          <w:szCs w:val="22"/>
        </w:rPr>
        <w:t>inputControlFile.json</w:t>
      </w:r>
    </w:p>
    <w:p w14:paraId="29F2A121" w14:textId="540E38EC" w:rsidR="008C124D" w:rsidRPr="006C3606" w:rsidRDefault="008C124D" w:rsidP="00E62A15">
      <w:pPr>
        <w:pStyle w:val="H1bodytext"/>
        <w:spacing w:after="120"/>
        <w:rPr>
          <w:rFonts w:ascii="Arial" w:hAnsi="Arial"/>
          <w:highlight w:val="yellow"/>
        </w:rPr>
      </w:pPr>
      <w:r w:rsidRPr="006C3606">
        <w:rPr>
          <w:rFonts w:ascii="Arial" w:hAnsi="Arial"/>
          <w:highlight w:val="yellow"/>
          <w:u w:val="single"/>
        </w:rPr>
        <w:t>Code Review</w:t>
      </w:r>
      <w:r w:rsidR="000D5185" w:rsidRPr="006C3606">
        <w:rPr>
          <w:rFonts w:ascii="Arial" w:hAnsi="Arial"/>
          <w:highlight w:val="yellow"/>
        </w:rPr>
        <w:t>:</w:t>
      </w:r>
    </w:p>
    <w:p w14:paraId="1981386C" w14:textId="51D0845E" w:rsidR="002235F6" w:rsidRDefault="002235F6" w:rsidP="002235F6">
      <w:pPr>
        <w:pStyle w:val="H1bodytext"/>
        <w:spacing w:after="120"/>
        <w:rPr>
          <w:rFonts w:ascii="Arial" w:hAnsi="Arial" w:cs="Arial"/>
        </w:rPr>
      </w:pPr>
      <w:r w:rsidRPr="006C3606">
        <w:rPr>
          <w:rFonts w:ascii="Arial" w:hAnsi="Arial" w:cs="Arial"/>
          <w:highlight w:val="yellow"/>
        </w:rPr>
        <w:t>Code walkthrough was performed by Neil Powers on 08/20/2020. No impacts to other repository tools or shared library dependencies were identified for the sumDoseDB tool.</w:t>
      </w:r>
    </w:p>
    <w:p w14:paraId="65E8B803" w14:textId="77777777" w:rsidR="008F1127" w:rsidRPr="006504D7" w:rsidRDefault="008F1127" w:rsidP="00E62A15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6973AE">
      <w:pPr>
        <w:pStyle w:val="Heading1"/>
      </w:pPr>
      <w:r w:rsidRPr="00E9368E">
        <w:t>Requirements Traceability Matrix</w:t>
      </w:r>
    </w:p>
    <w:p w14:paraId="1179DFB7" w14:textId="69262EEB" w:rsidR="006973AE" w:rsidRPr="00DA11B3" w:rsidRDefault="006504D7" w:rsidP="00DA11B3">
      <w:pPr>
        <w:pStyle w:val="H1bodytext"/>
        <w:spacing w:after="120"/>
        <w:rPr>
          <w:rFonts w:ascii="Arial" w:hAnsi="Arial"/>
        </w:rPr>
      </w:pPr>
      <w:bookmarkStart w:id="1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4107A1">
            <w:rPr>
              <w:rFonts w:ascii="Arial" w:hAnsi="Arial"/>
            </w:rPr>
            <w:t>ca-sumdosedb</w:t>
          </w:r>
        </w:sdtContent>
      </w:sdt>
      <w:r>
        <w:rPr>
          <w:rFonts w:ascii="Arial" w:hAnsi="Arial" w:cs="Arial"/>
        </w:rPr>
        <w:t xml:space="preserve"> </w:t>
      </w:r>
      <w:r w:rsidR="006245F0">
        <w:rPr>
          <w:rFonts w:ascii="Arial" w:hAnsi="Arial" w:cs="Arial"/>
        </w:rPr>
        <w:t xml:space="preserve">tool </w:t>
      </w:r>
      <w:r>
        <w:rPr>
          <w:rFonts w:ascii="Arial" w:hAnsi="Arial" w:cs="Arial"/>
        </w:rPr>
        <w:t xml:space="preserve">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80"/>
        <w:gridCol w:w="549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409FB243" w:rsidR="00DA11B3" w:rsidRDefault="00DA11B3" w:rsidP="00DA11B3">
            <w:pPr>
              <w:pStyle w:val="Table"/>
            </w:pPr>
            <w:bookmarkStart w:id="2" w:name="_Ref33083555"/>
            <w:bookmarkEnd w:id="1"/>
            <w:r>
              <w:lastRenderedPageBreak/>
              <w:t xml:space="preserve">Table </w:t>
            </w:r>
            <w:r w:rsidR="000A539E">
              <w:fldChar w:fldCharType="begin"/>
            </w:r>
            <w:r w:rsidR="000A539E">
              <w:instrText xml:space="preserve"> SEQ Table \* ARABIC </w:instrText>
            </w:r>
            <w:r w:rsidR="000A539E">
              <w:fldChar w:fldCharType="separate"/>
            </w:r>
            <w:r w:rsidR="009B35A1">
              <w:rPr>
                <w:noProof/>
              </w:rPr>
              <w:t>1</w:t>
            </w:r>
            <w:r w:rsidR="000A539E">
              <w:rPr>
                <w:noProof/>
              </w:rPr>
              <w:fldChar w:fldCharType="end"/>
            </w:r>
            <w:bookmarkEnd w:id="2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3314D1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bottom"/>
          </w:tcPr>
          <w:p w14:paraId="07502E80" w14:textId="5F47AE18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  <w:r w:rsidR="00F629BB">
              <w:rPr>
                <w:rFonts w:ascii="Arial" w:hAnsi="Arial"/>
                <w:b/>
                <w:sz w:val="20"/>
              </w:rPr>
              <w:t xml:space="preserve"> – step</w:t>
            </w:r>
          </w:p>
        </w:tc>
      </w:tr>
      <w:tr w:rsidR="006504D7" w:rsidRPr="00572F5F" w14:paraId="0C2D1186" w14:textId="77777777" w:rsidTr="003314D1">
        <w:trPr>
          <w:cantSplit/>
          <w:trHeight w:val="665"/>
        </w:trPr>
        <w:tc>
          <w:tcPr>
            <w:tcW w:w="1890" w:type="dxa"/>
            <w:shd w:val="clear" w:color="auto" w:fill="auto"/>
            <w:vAlign w:val="center"/>
          </w:tcPr>
          <w:p w14:paraId="74C37038" w14:textId="017DD38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QA 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B513E0" w14:textId="4ECCEF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5A22C3">
              <w:rPr>
                <w:rFonts w:ascii="Arial" w:hAnsi="Arial"/>
                <w:sz w:val="20"/>
              </w:rPr>
              <w:t>ca-dosecalc</w:t>
            </w:r>
            <w:r w:rsidRPr="007D0AAC">
              <w:rPr>
                <w:rFonts w:ascii="Arial" w:hAnsi="Arial"/>
                <w:sz w:val="20"/>
              </w:rPr>
              <w:t>-IT-1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5C831D9" w14:textId="446384EC" w:rsidR="006504D7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F629BB">
              <w:rPr>
                <w:rFonts w:ascii="Arial" w:hAnsi="Arial"/>
                <w:sz w:val="20"/>
              </w:rPr>
              <w:t>-1</w:t>
            </w:r>
            <w:r w:rsidR="00670159">
              <w:rPr>
                <w:rFonts w:ascii="Arial" w:hAnsi="Arial"/>
                <w:sz w:val="20"/>
              </w:rPr>
              <w:t>: Tool was invoked and executed</w:t>
            </w:r>
          </w:p>
        </w:tc>
      </w:tr>
      <w:tr w:rsidR="006504D7" w14:paraId="20018E58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3806044B" w14:textId="149977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 w:rsidR="00CD3653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80" w:type="dxa"/>
            <w:vAlign w:val="center"/>
          </w:tcPr>
          <w:p w14:paraId="59DF7714" w14:textId="315C13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5A22C3">
              <w:rPr>
                <w:rFonts w:ascii="Arial" w:hAnsi="Arial"/>
                <w:sz w:val="20"/>
              </w:rPr>
              <w:t>ca-dosecalc-AT</w:t>
            </w:r>
            <w:r w:rsidRPr="007D0AAC"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5490" w:type="dxa"/>
            <w:vAlign w:val="center"/>
          </w:tcPr>
          <w:p w14:paraId="6CE81F31" w14:textId="071229E1" w:rsidR="006504D7" w:rsidRPr="007D0AAC" w:rsidRDefault="007E66C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1-1, </w:t>
            </w:r>
            <w:r w:rsidR="005F7E22"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-3</w:t>
            </w:r>
            <w:r>
              <w:rPr>
                <w:rFonts w:ascii="Arial" w:hAnsi="Arial"/>
                <w:sz w:val="20"/>
              </w:rPr>
              <w:t>: Consume as inputs files in the format produced by ca-calcDose</w:t>
            </w:r>
          </w:p>
        </w:tc>
      </w:tr>
      <w:tr w:rsidR="00B96B88" w:rsidRPr="007D0AAC" w14:paraId="6A2FC433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02A26959" w14:textId="2309CDDF" w:rsidR="00B96B88" w:rsidRPr="007D0AAC" w:rsidRDefault="00CD365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FR-2</w:t>
            </w:r>
          </w:p>
        </w:tc>
        <w:tc>
          <w:tcPr>
            <w:tcW w:w="1980" w:type="dxa"/>
            <w:vAlign w:val="center"/>
          </w:tcPr>
          <w:p w14:paraId="2BB02FA2" w14:textId="38EF2641" w:rsidR="00B96B88" w:rsidRPr="007D0AAC" w:rsidRDefault="005A22C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21202B74" w14:textId="19AB5B27" w:rsidR="00B96B88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4</w:t>
            </w:r>
            <w:r w:rsidR="007E66C7">
              <w:rPr>
                <w:rFonts w:ascii="Arial" w:hAnsi="Arial"/>
                <w:sz w:val="20"/>
              </w:rPr>
              <w:t>: Verify the input control file works as expected</w:t>
            </w:r>
          </w:p>
        </w:tc>
      </w:tr>
      <w:tr w:rsidR="005A22C3" w14:paraId="0611744E" w14:textId="77777777" w:rsidTr="003314D1">
        <w:trPr>
          <w:trHeight w:val="890"/>
        </w:trPr>
        <w:tc>
          <w:tcPr>
            <w:tcW w:w="1890" w:type="dxa"/>
            <w:vAlign w:val="center"/>
          </w:tcPr>
          <w:p w14:paraId="76BE7D0A" w14:textId="66C7116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80" w:type="dxa"/>
            <w:vAlign w:val="center"/>
          </w:tcPr>
          <w:p w14:paraId="04CFD5E2" w14:textId="68EEEC0D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344CEC49" w14:textId="55E056B3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5, 1-6</w:t>
            </w:r>
            <w:r w:rsidR="00670159">
              <w:rPr>
                <w:rFonts w:ascii="Arial" w:hAnsi="Arial"/>
                <w:sz w:val="20"/>
              </w:rPr>
              <w:t>:</w:t>
            </w:r>
            <w:r w:rsidR="007E66C7">
              <w:rPr>
                <w:rFonts w:ascii="Arial" w:hAnsi="Arial"/>
                <w:sz w:val="20"/>
              </w:rPr>
              <w:t xml:space="preserve"> verify the total </w:t>
            </w:r>
            <w:r w:rsidR="008F6CF7">
              <w:rPr>
                <w:rFonts w:ascii="Arial" w:hAnsi="Arial"/>
                <w:sz w:val="20"/>
              </w:rPr>
              <w:t xml:space="preserve">pathway </w:t>
            </w:r>
            <w:r w:rsidR="007E66C7">
              <w:rPr>
                <w:rFonts w:ascii="Arial" w:hAnsi="Arial"/>
                <w:sz w:val="20"/>
              </w:rPr>
              <w:t>dose is computed for each row, layer, column, timestep and exposure pathway</w:t>
            </w:r>
          </w:p>
        </w:tc>
      </w:tr>
      <w:tr w:rsidR="005A22C3" w14:paraId="7DC743E0" w14:textId="77777777" w:rsidTr="003314D1">
        <w:trPr>
          <w:trHeight w:val="935"/>
        </w:trPr>
        <w:tc>
          <w:tcPr>
            <w:tcW w:w="1890" w:type="dxa"/>
            <w:vAlign w:val="center"/>
          </w:tcPr>
          <w:p w14:paraId="66A78842" w14:textId="7219F51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FR-4</w:t>
            </w:r>
          </w:p>
        </w:tc>
        <w:tc>
          <w:tcPr>
            <w:tcW w:w="1980" w:type="dxa"/>
            <w:vAlign w:val="center"/>
          </w:tcPr>
          <w:p w14:paraId="44234775" w14:textId="30E2AF13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18793A88" w14:textId="70B04D22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</w:t>
            </w:r>
            <w:r w:rsidR="007E66C7">
              <w:rPr>
                <w:rFonts w:ascii="Arial" w:hAnsi="Arial"/>
                <w:sz w:val="20"/>
              </w:rPr>
              <w:t>: Verify output is CSV</w:t>
            </w:r>
          </w:p>
        </w:tc>
      </w:tr>
      <w:tr w:rsidR="006C3606" w14:paraId="180A2306" w14:textId="77777777" w:rsidTr="003314D1">
        <w:trPr>
          <w:trHeight w:val="935"/>
        </w:trPr>
        <w:tc>
          <w:tcPr>
            <w:tcW w:w="1890" w:type="dxa"/>
            <w:vAlign w:val="center"/>
          </w:tcPr>
          <w:p w14:paraId="42CAC5AD" w14:textId="40994060" w:rsidR="006C3606" w:rsidRDefault="006C3606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FR-5</w:t>
            </w:r>
          </w:p>
        </w:tc>
        <w:tc>
          <w:tcPr>
            <w:tcW w:w="1980" w:type="dxa"/>
            <w:vAlign w:val="center"/>
          </w:tcPr>
          <w:p w14:paraId="780E5463" w14:textId="461A012D" w:rsidR="006C3606" w:rsidRDefault="006C3606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490" w:type="dxa"/>
            <w:vAlign w:val="center"/>
          </w:tcPr>
          <w:p w14:paraId="58C8524C" w14:textId="28C9CC05" w:rsidR="006C3606" w:rsidRDefault="006C3606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2.3: </w:t>
            </w:r>
            <w:r w:rsidR="00AF0F40">
              <w:rPr>
                <w:rFonts w:ascii="Arial" w:hAnsi="Arial"/>
                <w:sz w:val="20"/>
              </w:rPr>
              <w:t>User can specify which routes to process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0BE05061" w14:textId="1111BA56" w:rsidR="008912C9" w:rsidRDefault="00A1437E" w:rsidP="008807C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This tool will be tested on the machine that it will be used on.  The installation test and the acceptance tests are therefore the same test and presented in Table </w:t>
      </w:r>
      <w:r w:rsidR="007116B8">
        <w:rPr>
          <w:rFonts w:ascii="Arial" w:hAnsi="Arial"/>
        </w:rPr>
        <w:t>2</w:t>
      </w:r>
      <w:r>
        <w:rPr>
          <w:rFonts w:ascii="Arial" w:hAnsi="Arial"/>
        </w:rPr>
        <w:t>.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</w:tblGrid>
      <w:tr w:rsidR="006504D7" w:rsidRPr="00932809" w14:paraId="411380D4" w14:textId="77777777" w:rsidTr="007C1CD1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226045" w14:textId="194EAD55" w:rsidR="00DA11B3" w:rsidRDefault="00DA11B3" w:rsidP="007C1CD1">
            <w:pPr>
              <w:pStyle w:val="Table"/>
            </w:pPr>
            <w:r>
              <w:t xml:space="preserve">Table </w:t>
            </w:r>
            <w:r w:rsidR="000A14C5">
              <w:t>2</w:t>
            </w:r>
          </w:p>
          <w:p w14:paraId="17D4281C" w14:textId="16C886F6" w:rsidR="006504D7" w:rsidRPr="00DA11B3" w:rsidRDefault="000A539E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889800834"/>
                <w:placeholder>
                  <w:docPart w:val="52462BF7040B4539B7FBFB5307577E2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4107A1">
                  <w:rPr>
                    <w:rFonts w:ascii="Arial" w:hAnsi="Arial"/>
                    <w:b/>
                    <w:bCs/>
                    <w:szCs w:val="22"/>
                  </w:rPr>
                  <w:t>ca-sumdosedb</w:t>
                </w:r>
              </w:sdtContent>
            </w:sdt>
            <w:r w:rsidR="00451655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DD0438" w:rsidRPr="00DA11B3">
              <w:rPr>
                <w:rFonts w:ascii="Arial" w:hAnsi="Arial" w:cs="Arial"/>
                <w:b/>
                <w:szCs w:val="22"/>
              </w:rPr>
              <w:t>Acceptance</w:t>
            </w:r>
            <w:r w:rsidR="006504D7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6504D7" w:rsidRPr="00DA11B3">
              <w:rPr>
                <w:rFonts w:ascii="Arial" w:hAnsi="Arial"/>
                <w:b/>
                <w:szCs w:val="22"/>
              </w:rPr>
              <w:t>Test Plan</w:t>
            </w:r>
            <w:r w:rsidR="00C517CC" w:rsidRPr="00DA11B3">
              <w:rPr>
                <w:rFonts w:ascii="Arial" w:hAnsi="Arial"/>
                <w:b/>
                <w:szCs w:val="22"/>
              </w:rPr>
              <w:t xml:space="preserve"> Case 1</w:t>
            </w:r>
          </w:p>
        </w:tc>
      </w:tr>
      <w:tr w:rsidR="00D73084" w:rsidRPr="007D0AAC" w14:paraId="482D9F7B" w14:textId="77777777" w:rsidTr="007C1CD1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B2BDB" w14:textId="32A2CA8E" w:rsidR="00AA419E" w:rsidRPr="007D0AAC" w:rsidRDefault="000A539E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330677545"/>
                <w:placeholder>
                  <w:docPart w:val="08FC932B8CF648B783F1EEA1D8285E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4107A1">
                  <w:rPr>
                    <w:rFonts w:ascii="Arial" w:hAnsi="Arial"/>
                    <w:b/>
                    <w:bCs/>
                    <w:sz w:val="20"/>
                  </w:rPr>
                  <w:t>ca-sumdosedb</w:t>
                </w:r>
              </w:sdtContent>
            </w:sdt>
            <w:r w:rsidR="00451655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467804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3AB83026" w14:textId="1D7FAC99" w:rsidR="00467804" w:rsidRPr="007D0AAC" w:rsidRDefault="00467804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 w:rsidR="00451655"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886556807"/>
                <w:placeholder>
                  <w:docPart w:val="C1C92FA3FAD34504BDAE3F12656806E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4107A1">
                  <w:rPr>
                    <w:rFonts w:ascii="Arial" w:hAnsi="Arial"/>
                    <w:b/>
                    <w:bCs/>
                    <w:sz w:val="20"/>
                  </w:rPr>
                  <w:t>ca-sumdosedb</w:t>
                </w:r>
              </w:sdtContent>
            </w:sdt>
            <w:r w:rsidR="00DA0373" w:rsidRPr="007D0AAC">
              <w:rPr>
                <w:rFonts w:ascii="Arial" w:hAnsi="Arial"/>
                <w:b/>
                <w:sz w:val="20"/>
              </w:rPr>
              <w:t xml:space="preserve"> – AT</w:t>
            </w:r>
            <w:r w:rsidR="007D0AAC" w:rsidRPr="007D0AAC">
              <w:rPr>
                <w:rFonts w:ascii="Arial" w:hAnsi="Arial"/>
                <w:b/>
                <w:sz w:val="20"/>
              </w:rPr>
              <w:t>-</w:t>
            </w:r>
            <w:r w:rsidR="00123CE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70D87B" w14:textId="746D18E5" w:rsidR="00AA419E" w:rsidRPr="007D0AAC" w:rsidRDefault="007D0AAC" w:rsidP="007C1CD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D73084" w:rsidRPr="007D0AAC" w14:paraId="75EEA53B" w14:textId="77777777" w:rsidTr="007C1CD1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4C450A" w14:textId="50BB79F5" w:rsidR="00AA419E" w:rsidRPr="007D0AAC" w:rsidRDefault="007D0AAC" w:rsidP="007C1CD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 w:rsidR="00A34AAC"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49807FB5" w14:textId="440CDD8E" w:rsidR="007D0AAC" w:rsidRPr="007D0AAC" w:rsidRDefault="00A31F02" w:rsidP="007C1CD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-sumDose</w:t>
            </w:r>
            <w:r w:rsidR="006F475D">
              <w:rPr>
                <w:rFonts w:ascii="Arial" w:hAnsi="Arial"/>
                <w:b/>
                <w:sz w:val="20"/>
              </w:rPr>
              <w:t>DB</w:t>
            </w:r>
            <w:r w:rsidR="008807CE">
              <w:rPr>
                <w:rFonts w:ascii="Arial" w:hAnsi="Arial"/>
                <w:b/>
                <w:sz w:val="20"/>
              </w:rPr>
              <w:t>/test</w:t>
            </w:r>
            <w:r>
              <w:rPr>
                <w:rFonts w:ascii="Arial" w:hAnsi="Arial"/>
                <w:b/>
                <w:sz w:val="20"/>
              </w:rPr>
              <w:t>/output</w:t>
            </w:r>
            <w:r w:rsidR="008807CE">
              <w:rPr>
                <w:rFonts w:ascii="Arial" w:hAnsi="Arial"/>
                <w:b/>
                <w:sz w:val="20"/>
              </w:rPr>
              <w:t>s</w:t>
            </w:r>
            <w:r>
              <w:rPr>
                <w:rFonts w:ascii="Arial" w:hAnsi="Arial"/>
                <w:b/>
                <w:sz w:val="20"/>
              </w:rPr>
              <w:t>/runlog</w:t>
            </w:r>
            <w:r w:rsidR="007C1CD1">
              <w:rPr>
                <w:rFonts w:ascii="Arial" w:hAnsi="Arial"/>
                <w:b/>
                <w:sz w:val="20"/>
              </w:rPr>
              <w:t>-AT1</w:t>
            </w:r>
            <w:r>
              <w:rPr>
                <w:rFonts w:ascii="Arial" w:hAnsi="Arial"/>
                <w:b/>
                <w:sz w:val="20"/>
              </w:rPr>
              <w:t>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A7D6F7" w14:textId="50302512" w:rsidR="00AA419E" w:rsidRPr="007D0AAC" w:rsidRDefault="00B849FF" w:rsidP="007C1CD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A80399" w:rsidRPr="007D0AAC" w14:paraId="26415B5A" w14:textId="77777777" w:rsidTr="007C1CD1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3B5539" w14:textId="50385CE5" w:rsidR="00A80399" w:rsidRPr="007D0AAC" w:rsidRDefault="00AA419E" w:rsidP="007C1CD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="00EE62A8"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-sumDose</w:t>
            </w:r>
            <w:r w:rsidR="006F475D">
              <w:rPr>
                <w:rFonts w:ascii="Arial" w:hAnsi="Arial"/>
                <w:b/>
                <w:sz w:val="20"/>
              </w:rPr>
              <w:t>DB</w:t>
            </w:r>
            <w:r w:rsidR="008807CE"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4E07DA" w:rsidRPr="00572F5F" w14:paraId="4AE5FBAF" w14:textId="77777777" w:rsidTr="007C1CD1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229DF" w14:textId="448E1AFA" w:rsidR="006504D7" w:rsidRPr="007D0AAC" w:rsidRDefault="007E0E67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 w:rsidR="00B849FF"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06FFDE" w14:textId="227FE1B4" w:rsidR="007E0E67" w:rsidRPr="007D0AAC" w:rsidRDefault="007E0E67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D1639" w14:textId="5C7D09A7" w:rsidR="006504D7" w:rsidRPr="007D0AAC" w:rsidRDefault="00CA03CE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A43C0" w14:textId="77777777" w:rsidR="006504D7" w:rsidRPr="007D0AAC" w:rsidRDefault="006504D7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6B7E8B" w:rsidRPr="007D0AAC" w14:paraId="7725ED61" w14:textId="77777777" w:rsidTr="007C1CD1">
        <w:trPr>
          <w:trHeight w:val="440"/>
        </w:trPr>
        <w:tc>
          <w:tcPr>
            <w:tcW w:w="9360" w:type="dxa"/>
            <w:gridSpan w:val="4"/>
            <w:vAlign w:val="center"/>
          </w:tcPr>
          <w:p w14:paraId="4D15DF0F" w14:textId="0542D121" w:rsidR="00EE62A8" w:rsidRDefault="00EE62A8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Remote into the machine </w:t>
            </w:r>
            <w:r w:rsidR="00697F1E">
              <w:rPr>
                <w:rFonts w:ascii="Arial" w:hAnsi="Arial"/>
                <w:sz w:val="20"/>
              </w:rPr>
              <w:t xml:space="preserve">holding the tool </w:t>
            </w:r>
            <w:r>
              <w:rPr>
                <w:rFonts w:ascii="Arial" w:hAnsi="Arial"/>
                <w:sz w:val="20"/>
              </w:rPr>
              <w:t>as the “ca” user</w:t>
            </w:r>
            <w:r w:rsidR="00697F1E">
              <w:rPr>
                <w:rFonts w:ascii="Arial" w:hAnsi="Arial"/>
                <w:sz w:val="20"/>
              </w:rPr>
              <w:t xml:space="preserve"> using the password provided by the developer</w:t>
            </w:r>
          </w:p>
          <w:p w14:paraId="346386CB" w14:textId="77777777" w:rsidR="00697F1E" w:rsidRDefault="00697F1E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05BC1CD" w14:textId="77777777" w:rsidR="006B7E8B" w:rsidRDefault="00B61D50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Navigate to </w:t>
            </w:r>
            <w:r w:rsidR="004C36A2">
              <w:rPr>
                <w:rFonts w:ascii="Arial" w:hAnsi="Arial"/>
                <w:sz w:val="20"/>
              </w:rPr>
              <w:t>the Testing Directory</w:t>
            </w:r>
          </w:p>
          <w:p w14:paraId="705B3C51" w14:textId="14EDC2ED" w:rsidR="00A31F02" w:rsidRPr="007D0AAC" w:rsidRDefault="00A31F0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E07DA" w14:paraId="58021A89" w14:textId="77777777" w:rsidTr="007C1CD1">
        <w:trPr>
          <w:trHeight w:val="1538"/>
        </w:trPr>
        <w:tc>
          <w:tcPr>
            <w:tcW w:w="661" w:type="dxa"/>
            <w:vAlign w:val="center"/>
          </w:tcPr>
          <w:p w14:paraId="10F657BC" w14:textId="3A999E0F" w:rsidR="006504D7" w:rsidRPr="007D0AAC" w:rsidRDefault="00A4786F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3659" w:type="dxa"/>
            <w:vAlign w:val="center"/>
          </w:tcPr>
          <w:p w14:paraId="6154B499" w14:textId="2B54FB25" w:rsidR="00E22CA5" w:rsidRPr="002047EA" w:rsidRDefault="00BA65D3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</w:t>
            </w:r>
            <w:r w:rsidR="00EE62A8">
              <w:rPr>
                <w:rFonts w:ascii="Arial" w:hAnsi="Arial"/>
                <w:sz w:val="20"/>
              </w:rPr>
              <w:t xml:space="preserve"> by typing ‘./runAT1.sh’ into the command shell</w:t>
            </w:r>
            <w:r w:rsidR="00FF3735">
              <w:rPr>
                <w:rFonts w:ascii="Arial" w:hAnsi="Arial"/>
                <w:sz w:val="20"/>
              </w:rPr>
              <w:t xml:space="preserve"> and let the program run to completion.</w:t>
            </w:r>
          </w:p>
        </w:tc>
        <w:tc>
          <w:tcPr>
            <w:tcW w:w="3823" w:type="dxa"/>
            <w:vAlign w:val="center"/>
          </w:tcPr>
          <w:p w14:paraId="55907527" w14:textId="34C75690" w:rsidR="00E22CA5" w:rsidRPr="007D0AAC" w:rsidRDefault="00EE62A8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program </w:t>
            </w:r>
            <w:r w:rsidR="002047EA">
              <w:rPr>
                <w:rFonts w:ascii="Arial" w:hAnsi="Arial"/>
                <w:sz w:val="20"/>
              </w:rPr>
              <w:t>runs to completion without an error</w:t>
            </w:r>
          </w:p>
        </w:tc>
        <w:tc>
          <w:tcPr>
            <w:tcW w:w="1217" w:type="dxa"/>
            <w:vAlign w:val="center"/>
          </w:tcPr>
          <w:p w14:paraId="21EB394E" w14:textId="77777777" w:rsidR="006504D7" w:rsidRPr="007D0AAC" w:rsidRDefault="006504D7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4E07DA" w:rsidRPr="007D0AAC" w14:paraId="57C57466" w14:textId="77777777" w:rsidTr="007C1CD1">
        <w:trPr>
          <w:trHeight w:val="476"/>
        </w:trPr>
        <w:tc>
          <w:tcPr>
            <w:tcW w:w="661" w:type="dxa"/>
            <w:vAlign w:val="center"/>
          </w:tcPr>
          <w:p w14:paraId="059A3CB8" w14:textId="0739A44C" w:rsidR="00702160" w:rsidRDefault="00FF3735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59" w:type="dxa"/>
            <w:vAlign w:val="center"/>
          </w:tcPr>
          <w:p w14:paraId="7A35C721" w14:textId="7C252FA0" w:rsidR="008B77B6" w:rsidRDefault="008B77B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0742BF5" w14:textId="2E841D5B" w:rsidR="00FF3735" w:rsidRDefault="008B77B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 w:rsidR="002047EA"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-alh</w:t>
            </w:r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0918177F" w14:textId="33F671B0" w:rsidR="00FF3735" w:rsidRDefault="00FF373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D5FF52" w14:textId="1BAEC8B6" w:rsidR="008B77B6" w:rsidRDefault="00FF373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output directory </w:t>
            </w:r>
            <w:r w:rsidR="008B77B6">
              <w:rPr>
                <w:rFonts w:ascii="Arial" w:hAnsi="Arial"/>
                <w:sz w:val="20"/>
              </w:rPr>
              <w:t xml:space="preserve">contains </w:t>
            </w:r>
            <w:r w:rsidR="002047EA">
              <w:rPr>
                <w:rFonts w:ascii="Arial" w:hAnsi="Arial"/>
                <w:sz w:val="20"/>
              </w:rPr>
              <w:t>two</w:t>
            </w:r>
            <w:r w:rsidR="008B77B6">
              <w:rPr>
                <w:rFonts w:ascii="Arial" w:hAnsi="Arial"/>
                <w:sz w:val="20"/>
              </w:rPr>
              <w:t xml:space="preserve"> files:</w:t>
            </w:r>
          </w:p>
          <w:p w14:paraId="5E588A93" w14:textId="660928F6" w:rsidR="00702160" w:rsidRDefault="007C1CD1" w:rsidP="007C1CD1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</w:t>
            </w:r>
            <w:r w:rsidR="008B77B6">
              <w:rPr>
                <w:rFonts w:ascii="Arial" w:hAnsi="Arial"/>
                <w:sz w:val="20"/>
              </w:rPr>
              <w:t>unlog</w:t>
            </w:r>
            <w:r>
              <w:rPr>
                <w:rFonts w:ascii="Arial" w:hAnsi="Arial"/>
                <w:sz w:val="20"/>
              </w:rPr>
              <w:t>-AT1</w:t>
            </w:r>
            <w:r w:rsidR="008B77B6">
              <w:rPr>
                <w:rFonts w:ascii="Arial" w:hAnsi="Arial"/>
                <w:sz w:val="20"/>
              </w:rPr>
              <w:t>.txt</w:t>
            </w:r>
          </w:p>
          <w:p w14:paraId="7C4A1387" w14:textId="574D4D96" w:rsidR="008B77B6" w:rsidRPr="008B77B6" w:rsidRDefault="002047EA" w:rsidP="007C1CD1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</w:t>
            </w:r>
            <w:r w:rsidR="007C1CD1">
              <w:rPr>
                <w:rFonts w:ascii="Arial" w:hAnsi="Arial"/>
                <w:sz w:val="20"/>
              </w:rPr>
              <w:t>-AT1</w:t>
            </w:r>
            <w:r w:rsidR="008B77B6">
              <w:rPr>
                <w:rFonts w:ascii="Arial" w:hAnsi="Arial"/>
                <w:sz w:val="20"/>
              </w:rPr>
              <w:t>.csv</w:t>
            </w:r>
          </w:p>
        </w:tc>
        <w:tc>
          <w:tcPr>
            <w:tcW w:w="1217" w:type="dxa"/>
            <w:vAlign w:val="center"/>
          </w:tcPr>
          <w:p w14:paraId="40DC2007" w14:textId="77777777" w:rsidR="00702160" w:rsidRPr="00702160" w:rsidRDefault="00702160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047EA" w:rsidRPr="007D0AAC" w14:paraId="0A43B560" w14:textId="77777777" w:rsidTr="007C1CD1">
        <w:trPr>
          <w:trHeight w:val="476"/>
        </w:trPr>
        <w:tc>
          <w:tcPr>
            <w:tcW w:w="661" w:type="dxa"/>
            <w:vAlign w:val="center"/>
          </w:tcPr>
          <w:p w14:paraId="29B50D72" w14:textId="6291C91A" w:rsidR="002047EA" w:rsidRDefault="002047EA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Align w:val="center"/>
          </w:tcPr>
          <w:p w14:paraId="29FFFDCB" w14:textId="77777777" w:rsidR="002047EA" w:rsidRDefault="002047EA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1F8FB14C" w14:textId="77777777" w:rsidR="002047EA" w:rsidRDefault="002047EA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ECACCE" w14:textId="6E7E0047" w:rsidR="002047EA" w:rsidRPr="002047EA" w:rsidRDefault="00C431CA" w:rsidP="007C1CD1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cat</w:t>
            </w:r>
            <w:r w:rsidR="002047EA" w:rsidRPr="002047EA">
              <w:rPr>
                <w:rFonts w:ascii="Consolas" w:hAnsi="Consolas"/>
                <w:sz w:val="20"/>
              </w:rPr>
              <w:t xml:space="preserve"> inputs/test</w:t>
            </w:r>
            <w:r w:rsidR="004E0C4C">
              <w:rPr>
                <w:rFonts w:ascii="Consolas" w:hAnsi="Consolas"/>
                <w:sz w:val="20"/>
              </w:rPr>
              <w:t>C</w:t>
            </w:r>
            <w:r w:rsidR="002047EA" w:rsidRPr="002047EA">
              <w:rPr>
                <w:rFonts w:ascii="Consolas" w:hAnsi="Consolas"/>
                <w:sz w:val="20"/>
              </w:rPr>
              <w:t>ontrol</w:t>
            </w:r>
            <w:r w:rsidR="006F475D">
              <w:rPr>
                <w:rFonts w:ascii="Consolas" w:hAnsi="Consolas"/>
                <w:sz w:val="20"/>
              </w:rPr>
              <w:t>AT1</w:t>
            </w:r>
            <w:r w:rsidR="002047EA" w:rsidRPr="002047EA">
              <w:rPr>
                <w:rFonts w:ascii="Consolas" w:hAnsi="Consolas"/>
                <w:sz w:val="20"/>
              </w:rPr>
              <w:t xml:space="preserve">.json </w:t>
            </w:r>
          </w:p>
          <w:p w14:paraId="1F4CA9F8" w14:textId="77777777" w:rsidR="002047EA" w:rsidRDefault="002047EA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1D1A57C" w14:textId="13AE42FD" w:rsidR="002047EA" w:rsidRDefault="002047EA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2C63C13" w14:textId="0D9C8F97" w:rsidR="002047EA" w:rsidRDefault="00C431CA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 is displayed.  The field “outputFile” contains the path to the 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reported in the previous test step</w:t>
            </w:r>
          </w:p>
        </w:tc>
        <w:tc>
          <w:tcPr>
            <w:tcW w:w="1217" w:type="dxa"/>
            <w:vAlign w:val="center"/>
          </w:tcPr>
          <w:p w14:paraId="09FB56F5" w14:textId="77777777" w:rsidR="002047EA" w:rsidRPr="00702160" w:rsidRDefault="002047EA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63DB2" w:rsidRPr="007D0AAC" w14:paraId="41863B72" w14:textId="77777777" w:rsidTr="007C1CD1">
        <w:trPr>
          <w:trHeight w:val="476"/>
        </w:trPr>
        <w:tc>
          <w:tcPr>
            <w:tcW w:w="661" w:type="dxa"/>
            <w:vAlign w:val="center"/>
          </w:tcPr>
          <w:p w14:paraId="0502E5EB" w14:textId="32620298" w:rsidR="00263DB2" w:rsidRDefault="00350BA0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3659" w:type="dxa"/>
            <w:vAlign w:val="center"/>
          </w:tcPr>
          <w:p w14:paraId="2F573BBF" w14:textId="77777777" w:rsidR="00263DB2" w:rsidRDefault="00263DB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36209927" w14:textId="77777777" w:rsidR="00263DB2" w:rsidRDefault="00263DB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1B631EE" w14:textId="3CACB697" w:rsidR="00263DB2" w:rsidRPr="00F34CF8" w:rsidRDefault="00263DB2" w:rsidP="007C1CD1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 w:rsidRPr="00F34CF8">
              <w:rPr>
                <w:rFonts w:ascii="Consolas" w:hAnsi="Consolas"/>
                <w:sz w:val="20"/>
              </w:rPr>
              <w:t>cat inputs/test</w:t>
            </w:r>
            <w:r w:rsidR="004E0C4C">
              <w:rPr>
                <w:rFonts w:ascii="Consolas" w:hAnsi="Consolas"/>
                <w:sz w:val="20"/>
              </w:rPr>
              <w:t>C</w:t>
            </w:r>
            <w:r w:rsidRPr="00F34CF8">
              <w:rPr>
                <w:rFonts w:ascii="Consolas" w:hAnsi="Consolas"/>
                <w:sz w:val="20"/>
              </w:rPr>
              <w:t>ontrol</w:t>
            </w:r>
            <w:r w:rsidR="006F475D">
              <w:rPr>
                <w:rFonts w:ascii="Consolas" w:hAnsi="Consolas"/>
                <w:sz w:val="20"/>
              </w:rPr>
              <w:t>AT1</w:t>
            </w:r>
            <w:r w:rsidRPr="00F34CF8">
              <w:rPr>
                <w:rFonts w:ascii="Consolas" w:hAnsi="Consolas"/>
                <w:sz w:val="20"/>
              </w:rPr>
              <w:t>.json</w:t>
            </w:r>
          </w:p>
          <w:p w14:paraId="6983DD64" w14:textId="77777777" w:rsidR="00263DB2" w:rsidRDefault="00263DB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B3B2C54" w14:textId="61E59605" w:rsidR="00263DB2" w:rsidRDefault="00263DB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820890E" w14:textId="22FC7DDC" w:rsidR="00263DB2" w:rsidRDefault="00263DB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are three “copc” entries: d1, d2, and d3</w:t>
            </w:r>
          </w:p>
        </w:tc>
        <w:tc>
          <w:tcPr>
            <w:tcW w:w="1217" w:type="dxa"/>
            <w:vAlign w:val="center"/>
          </w:tcPr>
          <w:p w14:paraId="63369F32" w14:textId="77777777" w:rsidR="00263DB2" w:rsidRPr="00702160" w:rsidRDefault="00263DB2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47898F2" w14:textId="77777777" w:rsidTr="007C1CD1">
        <w:trPr>
          <w:trHeight w:val="1104"/>
        </w:trPr>
        <w:tc>
          <w:tcPr>
            <w:tcW w:w="661" w:type="dxa"/>
            <w:vMerge w:val="restart"/>
            <w:vAlign w:val="center"/>
          </w:tcPr>
          <w:p w14:paraId="3903E44C" w14:textId="750A3E6F" w:rsidR="00664AA6" w:rsidRDefault="00664AA6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3659" w:type="dxa"/>
            <w:vMerge w:val="restart"/>
            <w:vAlign w:val="center"/>
          </w:tcPr>
          <w:p w14:paraId="6559F918" w14:textId="3170B16D" w:rsidR="00664AA6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and verify the following:</w:t>
            </w:r>
          </w:p>
        </w:tc>
        <w:tc>
          <w:tcPr>
            <w:tcW w:w="3823" w:type="dxa"/>
            <w:vAlign w:val="center"/>
          </w:tcPr>
          <w:p w14:paraId="47B6047B" w14:textId="2CE220B4" w:rsidR="00664AA6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first line contains “d1,d2,d3,dose” as the last four column headers in the first line of the output</w:t>
            </w:r>
          </w:p>
        </w:tc>
        <w:tc>
          <w:tcPr>
            <w:tcW w:w="1217" w:type="dxa"/>
            <w:vAlign w:val="center"/>
          </w:tcPr>
          <w:p w14:paraId="2CD6B8B4" w14:textId="77777777" w:rsidR="00664AA6" w:rsidRPr="00702160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7641B79F" w14:textId="77777777" w:rsidTr="007C1CD1">
        <w:trPr>
          <w:trHeight w:val="1313"/>
        </w:trPr>
        <w:tc>
          <w:tcPr>
            <w:tcW w:w="661" w:type="dxa"/>
            <w:vMerge/>
            <w:vAlign w:val="center"/>
          </w:tcPr>
          <w:p w14:paraId="774D779E" w14:textId="77777777" w:rsidR="00664AA6" w:rsidRDefault="00664AA6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1F2E7A0" w14:textId="77777777" w:rsidR="00664AA6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ACCF74" w14:textId="57C4C490" w:rsidR="00664AA6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Every entry in the last column is equal to the sum of the previous three columns; assume zero if there is a blank entry in a previous column</w:t>
            </w:r>
          </w:p>
        </w:tc>
        <w:tc>
          <w:tcPr>
            <w:tcW w:w="1217" w:type="dxa"/>
            <w:vAlign w:val="center"/>
          </w:tcPr>
          <w:p w14:paraId="169F3F07" w14:textId="77777777" w:rsidR="00664AA6" w:rsidRPr="00702160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6763BC1B" w14:textId="77777777" w:rsidTr="007C1CD1">
        <w:trPr>
          <w:trHeight w:val="872"/>
        </w:trPr>
        <w:tc>
          <w:tcPr>
            <w:tcW w:w="661" w:type="dxa"/>
            <w:vMerge/>
            <w:vAlign w:val="center"/>
          </w:tcPr>
          <w:p w14:paraId="522E44EC" w14:textId="77777777" w:rsidR="00664AA6" w:rsidRDefault="00664AA6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5416FCCE" w14:textId="77777777" w:rsidR="00664AA6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0ED5A55" w14:textId="28D778CF" w:rsidR="00664AA6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7CAF2D24" w14:textId="77777777" w:rsidR="00664AA6" w:rsidRPr="00702160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5AEF11FA" w14:textId="77777777" w:rsidTr="007C1CD1">
        <w:trPr>
          <w:trHeight w:val="1313"/>
        </w:trPr>
        <w:tc>
          <w:tcPr>
            <w:tcW w:w="661" w:type="dxa"/>
            <w:vMerge w:val="restart"/>
            <w:vAlign w:val="center"/>
          </w:tcPr>
          <w:p w14:paraId="7B9A9CC3" w14:textId="223B14CB" w:rsidR="00880DC5" w:rsidRDefault="00880DC5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3659" w:type="dxa"/>
            <w:vMerge w:val="restart"/>
            <w:vAlign w:val="center"/>
          </w:tcPr>
          <w:p w14:paraId="1732E8F0" w14:textId="4F643ECF" w:rsidR="00880DC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and verify the following for model date 1/1/2019:</w:t>
            </w:r>
          </w:p>
          <w:p w14:paraId="3C7594E5" w14:textId="77777777" w:rsidR="00414114" w:rsidRDefault="00414114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7CECE8" w14:textId="1D5EA807" w:rsidR="00880DC5" w:rsidRDefault="00880DC5" w:rsidP="007C1CD1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54997B16" w14:textId="42CC9CE3" w:rsidR="00880DC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row=1, column=1, with doses of 6,80,5 for d1,d2,d3</w:t>
            </w:r>
          </w:p>
        </w:tc>
        <w:tc>
          <w:tcPr>
            <w:tcW w:w="1217" w:type="dxa"/>
            <w:vAlign w:val="center"/>
          </w:tcPr>
          <w:p w14:paraId="1F13F01C" w14:textId="77777777" w:rsidR="00880DC5" w:rsidRPr="00702160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36F3136E" w14:textId="77777777" w:rsidTr="007C1CD1">
        <w:trPr>
          <w:trHeight w:val="910"/>
        </w:trPr>
        <w:tc>
          <w:tcPr>
            <w:tcW w:w="661" w:type="dxa"/>
            <w:vMerge/>
            <w:vAlign w:val="center"/>
          </w:tcPr>
          <w:p w14:paraId="0E9D434A" w14:textId="47083DE3" w:rsidR="00880DC5" w:rsidRDefault="00880DC5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422B27A7" w14:textId="50ACFB56" w:rsidR="00880DC5" w:rsidRPr="00AC5858" w:rsidRDefault="00880DC5" w:rsidP="007C1CD1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C9D0D3C" w14:textId="5591349D" w:rsidR="00880DC5" w:rsidDel="00FF373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“B Route” (column 1) at layer=1, row=1, column=1, with a dose of 7 for d1</w:t>
            </w:r>
          </w:p>
        </w:tc>
        <w:tc>
          <w:tcPr>
            <w:tcW w:w="1217" w:type="dxa"/>
            <w:vAlign w:val="center"/>
          </w:tcPr>
          <w:p w14:paraId="001168EE" w14:textId="77777777" w:rsidR="00880DC5" w:rsidRPr="00702160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482D8764" w14:textId="77777777" w:rsidTr="007C1CD1">
        <w:trPr>
          <w:trHeight w:val="1223"/>
        </w:trPr>
        <w:tc>
          <w:tcPr>
            <w:tcW w:w="661" w:type="dxa"/>
            <w:vMerge/>
            <w:vAlign w:val="center"/>
          </w:tcPr>
          <w:p w14:paraId="143DFE36" w14:textId="77777777" w:rsidR="00880DC5" w:rsidRDefault="00880DC5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294E1F42" w14:textId="77777777" w:rsidR="00880DC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3511DEF3" w14:textId="5360E218" w:rsidR="00880DC5" w:rsidDel="00FF373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</w:t>
            </w:r>
            <w:r w:rsidR="00414114">
              <w:rPr>
                <w:rFonts w:ascii="Arial" w:hAnsi="Arial"/>
                <w:sz w:val="20"/>
              </w:rPr>
              <w:t xml:space="preserve">” (column 1) </w:t>
            </w:r>
            <w:r>
              <w:rPr>
                <w:rFonts w:ascii="Arial" w:hAnsi="Arial"/>
                <w:sz w:val="20"/>
              </w:rPr>
              <w:t>at layer=2</w:t>
            </w:r>
            <w:r w:rsidRPr="00AC5858">
              <w:rPr>
                <w:rFonts w:ascii="Arial" w:hAnsi="Arial"/>
                <w:sz w:val="20"/>
              </w:rPr>
              <w:t>, row=1, and column=</w:t>
            </w:r>
            <w:r>
              <w:rPr>
                <w:rFonts w:ascii="Arial" w:hAnsi="Arial"/>
                <w:sz w:val="20"/>
              </w:rPr>
              <w:t>1, with doses of 1</w:t>
            </w:r>
            <w:r w:rsidR="00DD5535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,99,12 for d1,d2,d3</w:t>
            </w:r>
          </w:p>
        </w:tc>
        <w:tc>
          <w:tcPr>
            <w:tcW w:w="1217" w:type="dxa"/>
            <w:vAlign w:val="center"/>
          </w:tcPr>
          <w:p w14:paraId="09A2DE0E" w14:textId="77777777" w:rsidR="00880DC5" w:rsidRPr="00702160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1C7D6C50" w14:textId="77777777" w:rsidTr="007C1CD1">
        <w:trPr>
          <w:trHeight w:val="1178"/>
        </w:trPr>
        <w:tc>
          <w:tcPr>
            <w:tcW w:w="661" w:type="dxa"/>
            <w:vMerge/>
            <w:vAlign w:val="center"/>
          </w:tcPr>
          <w:p w14:paraId="15AFEC09" w14:textId="77777777" w:rsidR="00880DC5" w:rsidRDefault="00880DC5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18FECD8B" w14:textId="77777777" w:rsidR="00880DC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22010C9" w14:textId="46CE8C7C" w:rsidR="00880DC5" w:rsidDel="00FF3735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</w:t>
            </w:r>
            <w:r w:rsidR="00414114">
              <w:rPr>
                <w:rFonts w:ascii="Arial" w:hAnsi="Arial"/>
                <w:sz w:val="20"/>
              </w:rPr>
              <w:t xml:space="preserve"> (column 1) at layer=1, row1, column=2, with a dose of </w:t>
            </w:r>
            <w:r w:rsidR="00DD5535">
              <w:rPr>
                <w:rFonts w:ascii="Arial" w:hAnsi="Arial"/>
                <w:sz w:val="20"/>
              </w:rPr>
              <w:t>18</w:t>
            </w:r>
            <w:r w:rsidR="00414114">
              <w:rPr>
                <w:rFonts w:ascii="Arial" w:hAnsi="Arial"/>
                <w:sz w:val="20"/>
              </w:rPr>
              <w:t xml:space="preserve"> for d1</w:t>
            </w:r>
          </w:p>
        </w:tc>
        <w:tc>
          <w:tcPr>
            <w:tcW w:w="1217" w:type="dxa"/>
            <w:vAlign w:val="center"/>
          </w:tcPr>
          <w:p w14:paraId="2330A6D8" w14:textId="77777777" w:rsidR="00880DC5" w:rsidRPr="00702160" w:rsidRDefault="00880DC5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27618B6" w14:textId="77777777" w:rsidTr="007C1CD1">
        <w:trPr>
          <w:trHeight w:val="1160"/>
        </w:trPr>
        <w:tc>
          <w:tcPr>
            <w:tcW w:w="661" w:type="dxa"/>
            <w:vMerge/>
            <w:vAlign w:val="center"/>
          </w:tcPr>
          <w:p w14:paraId="08BD86A6" w14:textId="77777777" w:rsidR="00664AA6" w:rsidRDefault="00664AA6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69E33198" w14:textId="1C4EF41D" w:rsidR="00664AA6" w:rsidRDefault="00414114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and verify the following for model date 1/2/2019:</w:t>
            </w:r>
          </w:p>
        </w:tc>
        <w:tc>
          <w:tcPr>
            <w:tcW w:w="3823" w:type="dxa"/>
            <w:vAlign w:val="center"/>
          </w:tcPr>
          <w:p w14:paraId="4BF28343" w14:textId="5AA46D14" w:rsidR="00664AA6" w:rsidDel="00FF3735" w:rsidRDefault="00414114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 =1, row=2, column=1, with doses of 24,110,15 for d1,d2,d3</w:t>
            </w:r>
          </w:p>
        </w:tc>
        <w:tc>
          <w:tcPr>
            <w:tcW w:w="1217" w:type="dxa"/>
            <w:vAlign w:val="center"/>
          </w:tcPr>
          <w:p w14:paraId="31A28286" w14:textId="77777777" w:rsidR="00664AA6" w:rsidRPr="00702160" w:rsidRDefault="00664AA6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14114" w:rsidRPr="007D0AAC" w14:paraId="4D9DFEE0" w14:textId="77777777" w:rsidTr="007C1CD1">
        <w:trPr>
          <w:trHeight w:val="1070"/>
        </w:trPr>
        <w:tc>
          <w:tcPr>
            <w:tcW w:w="661" w:type="dxa"/>
            <w:vMerge/>
            <w:vAlign w:val="center"/>
          </w:tcPr>
          <w:p w14:paraId="479EC347" w14:textId="77777777" w:rsidR="00414114" w:rsidRDefault="00414114" w:rsidP="007C1C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30B6475F" w14:textId="1B047028" w:rsidR="00414114" w:rsidRDefault="00414114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-AT1</w:t>
            </w:r>
            <w:r>
              <w:rPr>
                <w:rFonts w:ascii="Arial" w:hAnsi="Arial"/>
                <w:sz w:val="20"/>
              </w:rPr>
              <w:t>.csv and verify the following for model date 1/3/2019:</w:t>
            </w:r>
          </w:p>
        </w:tc>
        <w:tc>
          <w:tcPr>
            <w:tcW w:w="3823" w:type="dxa"/>
            <w:vAlign w:val="center"/>
          </w:tcPr>
          <w:p w14:paraId="5BDCD36A" w14:textId="2F81EF84" w:rsidR="00414114" w:rsidDel="00FF3735" w:rsidRDefault="00414114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column=1, with a dose of 30 for d1</w:t>
            </w:r>
          </w:p>
        </w:tc>
        <w:tc>
          <w:tcPr>
            <w:tcW w:w="1217" w:type="dxa"/>
            <w:vAlign w:val="center"/>
          </w:tcPr>
          <w:p w14:paraId="41A7636C" w14:textId="77777777" w:rsidR="00414114" w:rsidRPr="00702160" w:rsidRDefault="00414114" w:rsidP="007C1CD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</w:tbl>
    <w:p w14:paraId="4AE4628A" w14:textId="0474B07B" w:rsidR="006C3606" w:rsidRDefault="007C1CD1" w:rsidP="006C3606">
      <w:pPr>
        <w:pStyle w:val="Heading1"/>
        <w:numPr>
          <w:ilvl w:val="0"/>
          <w:numId w:val="0"/>
        </w:numPr>
        <w:ind w:left="720"/>
      </w:pPr>
      <w:r>
        <w:br w:type="textWrapping" w:clear="all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</w:tblGrid>
      <w:tr w:rsidR="006C3606" w:rsidRPr="00932809" w14:paraId="37268C74" w14:textId="77777777" w:rsidTr="00461B6E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026B10" w14:textId="09CB7220" w:rsidR="006C3606" w:rsidRDefault="006C3606" w:rsidP="00461B6E">
            <w:pPr>
              <w:pStyle w:val="Table"/>
            </w:pPr>
            <w:r>
              <w:t xml:space="preserve">Table </w:t>
            </w:r>
            <w:r>
              <w:t>3</w:t>
            </w:r>
          </w:p>
          <w:p w14:paraId="5ED1F165" w14:textId="7C826CB9" w:rsidR="006C3606" w:rsidRPr="00DA11B3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492407267"/>
                <w:placeholder>
                  <w:docPart w:val="117FF1E433384552BA5829E6908F8B7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>
                  <w:rPr>
                    <w:rFonts w:ascii="Arial" w:hAnsi="Arial"/>
                    <w:b/>
                    <w:bCs/>
                    <w:szCs w:val="22"/>
                  </w:rPr>
                  <w:t>ca-sumdosedb</w:t>
                </w:r>
              </w:sdtContent>
            </w:sdt>
            <w:r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Pr="00DA11B3">
              <w:rPr>
                <w:rFonts w:ascii="Arial" w:hAnsi="Arial"/>
                <w:b/>
                <w:szCs w:val="22"/>
              </w:rPr>
              <w:t xml:space="preserve">Test Plan Case </w:t>
            </w:r>
            <w:r>
              <w:rPr>
                <w:rFonts w:ascii="Arial" w:hAnsi="Arial"/>
                <w:b/>
                <w:szCs w:val="22"/>
              </w:rPr>
              <w:t>2</w:t>
            </w:r>
          </w:p>
        </w:tc>
      </w:tr>
      <w:tr w:rsidR="006C3606" w:rsidRPr="007D0AAC" w14:paraId="5FA11E1E" w14:textId="77777777" w:rsidTr="00461B6E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E71308" w14:textId="77777777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123812182"/>
                <w:placeholder>
                  <w:docPart w:val="43BB6DDF36884D99A13022A91B137C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ca-sumdosedb</w:t>
                </w:r>
              </w:sdtContent>
            </w:sdt>
            <w:r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27D21265" w14:textId="25AE613D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157028035"/>
                <w:placeholder>
                  <w:docPart w:val="16E193D9E5D44391BCE2CF3AFF33D8A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ca-sumdosedb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18632A" w14:textId="77777777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6C3606" w:rsidRPr="007D0AAC" w14:paraId="1FC10526" w14:textId="77777777" w:rsidTr="00461B6E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0D5943" w14:textId="77777777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72263C8C" w14:textId="3B3F3F85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~/dose/test-sumDoseDB/test/outputs/runlog</w:t>
            </w:r>
            <w:r w:rsidR="007C1CD1">
              <w:rPr>
                <w:rFonts w:ascii="Arial" w:hAnsi="Arial"/>
                <w:b/>
                <w:sz w:val="20"/>
              </w:rPr>
              <w:t>-AT2</w:t>
            </w:r>
            <w:r>
              <w:rPr>
                <w:rFonts w:ascii="Arial" w:hAnsi="Arial"/>
                <w:b/>
                <w:sz w:val="20"/>
              </w:rPr>
              <w:t>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EDC590" w14:textId="77777777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6C3606" w:rsidRPr="007D0AAC" w14:paraId="57D6C4BF" w14:textId="77777777" w:rsidTr="00461B6E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EF427E" w14:textId="77777777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>
              <w:rPr>
                <w:rFonts w:ascii="Arial" w:hAnsi="Arial"/>
                <w:b/>
                <w:sz w:val="20"/>
              </w:rPr>
              <w:t>~/dose/test-sumDoseDB/test</w:t>
            </w:r>
          </w:p>
        </w:tc>
      </w:tr>
      <w:tr w:rsidR="006C3606" w:rsidRPr="00572F5F" w14:paraId="4AE82E87" w14:textId="77777777" w:rsidTr="00461B6E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46BF95" w14:textId="77777777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309C0E" w14:textId="77777777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DFB89F" w14:textId="77777777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BAAF6A" w14:textId="77777777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6C3606" w:rsidRPr="007D0AAC" w14:paraId="79400D1E" w14:textId="77777777" w:rsidTr="00461B6E">
        <w:trPr>
          <w:trHeight w:val="440"/>
        </w:trPr>
        <w:tc>
          <w:tcPr>
            <w:tcW w:w="9360" w:type="dxa"/>
            <w:gridSpan w:val="4"/>
            <w:vAlign w:val="center"/>
          </w:tcPr>
          <w:p w14:paraId="484DD3A6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Remote into the machine holding the tool as the “ca” user using the password provided by the developer</w:t>
            </w:r>
          </w:p>
          <w:p w14:paraId="6CBD62A4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87E1787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  <w:p w14:paraId="585969E3" w14:textId="77777777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C3606" w14:paraId="3CB0D92A" w14:textId="77777777" w:rsidTr="00461B6E">
        <w:trPr>
          <w:trHeight w:val="1538"/>
        </w:trPr>
        <w:tc>
          <w:tcPr>
            <w:tcW w:w="661" w:type="dxa"/>
            <w:vAlign w:val="center"/>
          </w:tcPr>
          <w:p w14:paraId="29442811" w14:textId="77777777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59" w:type="dxa"/>
            <w:vAlign w:val="center"/>
          </w:tcPr>
          <w:p w14:paraId="36C1EADE" w14:textId="582DDC28" w:rsidR="006C3606" w:rsidRPr="002047EA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 by typing ‘./runAT</w:t>
            </w:r>
            <w:r w:rsidR="007C1CD1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.sh’ into the command shell and let the program run to completion.</w:t>
            </w:r>
          </w:p>
        </w:tc>
        <w:tc>
          <w:tcPr>
            <w:tcW w:w="3823" w:type="dxa"/>
            <w:vAlign w:val="center"/>
          </w:tcPr>
          <w:p w14:paraId="485C268E" w14:textId="77777777" w:rsidR="006C3606" w:rsidRPr="007D0AAC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program runs to completion without an error</w:t>
            </w:r>
          </w:p>
        </w:tc>
        <w:tc>
          <w:tcPr>
            <w:tcW w:w="1217" w:type="dxa"/>
            <w:vAlign w:val="center"/>
          </w:tcPr>
          <w:p w14:paraId="1240029C" w14:textId="77777777" w:rsidR="006C3606" w:rsidRPr="007D0AAC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6C3606" w:rsidRPr="007D0AAC" w14:paraId="5031F71D" w14:textId="77777777" w:rsidTr="00461B6E">
        <w:trPr>
          <w:trHeight w:val="476"/>
        </w:trPr>
        <w:tc>
          <w:tcPr>
            <w:tcW w:w="661" w:type="dxa"/>
            <w:vAlign w:val="center"/>
          </w:tcPr>
          <w:p w14:paraId="6787E677" w14:textId="77777777" w:rsidR="006C3606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59" w:type="dxa"/>
            <w:vAlign w:val="center"/>
          </w:tcPr>
          <w:p w14:paraId="63A144A3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CD30026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-alh</w:t>
            </w:r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05B990F8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3AFB216F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output directory contains two files:</w:t>
            </w:r>
          </w:p>
          <w:p w14:paraId="4F3E60A9" w14:textId="34561C3B" w:rsidR="006C3606" w:rsidRDefault="006C3606" w:rsidP="00461B6E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</w:t>
            </w:r>
            <w:r w:rsidR="007C1CD1">
              <w:rPr>
                <w:rFonts w:ascii="Arial" w:hAnsi="Arial"/>
                <w:sz w:val="20"/>
              </w:rPr>
              <w:t>-AT2</w:t>
            </w:r>
            <w:r>
              <w:rPr>
                <w:rFonts w:ascii="Arial" w:hAnsi="Arial"/>
                <w:sz w:val="20"/>
              </w:rPr>
              <w:t>.txt</w:t>
            </w:r>
          </w:p>
          <w:p w14:paraId="270F1C39" w14:textId="1D9FF6AC" w:rsidR="006C3606" w:rsidRPr="008B77B6" w:rsidRDefault="006C3606" w:rsidP="00461B6E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</w:t>
            </w:r>
            <w:r w:rsidR="007C1CD1">
              <w:rPr>
                <w:rFonts w:ascii="Arial" w:hAnsi="Arial"/>
                <w:sz w:val="20"/>
              </w:rPr>
              <w:t>-AT2</w:t>
            </w:r>
            <w:r>
              <w:rPr>
                <w:rFonts w:ascii="Arial" w:hAnsi="Arial"/>
                <w:sz w:val="20"/>
              </w:rPr>
              <w:t>.csv</w:t>
            </w:r>
          </w:p>
        </w:tc>
        <w:tc>
          <w:tcPr>
            <w:tcW w:w="1217" w:type="dxa"/>
            <w:vAlign w:val="center"/>
          </w:tcPr>
          <w:p w14:paraId="09BA6E9B" w14:textId="77777777" w:rsidR="006C3606" w:rsidRPr="00702160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C3606" w:rsidRPr="007D0AAC" w14:paraId="3AFCA6B5" w14:textId="77777777" w:rsidTr="00461B6E">
        <w:trPr>
          <w:trHeight w:val="1104"/>
        </w:trPr>
        <w:tc>
          <w:tcPr>
            <w:tcW w:w="661" w:type="dxa"/>
            <w:vMerge w:val="restart"/>
            <w:vAlign w:val="center"/>
          </w:tcPr>
          <w:p w14:paraId="6FFABD5B" w14:textId="7F30C209" w:rsidR="006C3606" w:rsidRDefault="00435F21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Merge w:val="restart"/>
            <w:vAlign w:val="center"/>
          </w:tcPr>
          <w:p w14:paraId="013F4094" w14:textId="1AA65CD8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</w:t>
            </w:r>
            <w:r w:rsidR="007C1CD1">
              <w:rPr>
                <w:rFonts w:ascii="Arial" w:hAnsi="Arial"/>
                <w:sz w:val="20"/>
              </w:rPr>
              <w:t>-AT</w:t>
            </w:r>
            <w:r w:rsidR="00B63FA4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.csv and verify the following:</w:t>
            </w:r>
          </w:p>
        </w:tc>
        <w:tc>
          <w:tcPr>
            <w:tcW w:w="3823" w:type="dxa"/>
            <w:vAlign w:val="center"/>
          </w:tcPr>
          <w:p w14:paraId="729D0C42" w14:textId="09DB66F3" w:rsidR="006C3606" w:rsidRDefault="007C1CD1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Rows only contain “A Route” or “B Route”</w:t>
            </w:r>
            <w:r w:rsidR="00B63FA4">
              <w:rPr>
                <w:rFonts w:ascii="Arial" w:hAnsi="Arial"/>
                <w:sz w:val="20"/>
              </w:rPr>
              <w:t xml:space="preserve"> in the pathway column </w:t>
            </w:r>
          </w:p>
        </w:tc>
        <w:tc>
          <w:tcPr>
            <w:tcW w:w="1217" w:type="dxa"/>
            <w:vAlign w:val="center"/>
          </w:tcPr>
          <w:p w14:paraId="0DEC3D69" w14:textId="77777777" w:rsidR="006C3606" w:rsidRPr="00702160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C3606" w:rsidRPr="007D0AAC" w14:paraId="2CA0711D" w14:textId="77777777" w:rsidTr="00461B6E">
        <w:trPr>
          <w:trHeight w:val="872"/>
        </w:trPr>
        <w:tc>
          <w:tcPr>
            <w:tcW w:w="661" w:type="dxa"/>
            <w:vMerge/>
            <w:vAlign w:val="center"/>
          </w:tcPr>
          <w:p w14:paraId="0C5A1CAF" w14:textId="77777777" w:rsidR="006C3606" w:rsidRDefault="006C3606" w:rsidP="00461B6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80B2AE1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5F78FA9D" w14:textId="77777777" w:rsidR="006C3606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3F33430F" w14:textId="77777777" w:rsidR="006C3606" w:rsidRPr="00702160" w:rsidRDefault="006C3606" w:rsidP="00461B6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</w:tbl>
    <w:p w14:paraId="75F8B770" w14:textId="61A24AEE" w:rsidR="006C3606" w:rsidRDefault="006C3606" w:rsidP="006C3606"/>
    <w:p w14:paraId="2A21876B" w14:textId="77777777" w:rsidR="006C3606" w:rsidRPr="006C3606" w:rsidRDefault="006C3606" w:rsidP="006C3606"/>
    <w:p w14:paraId="5894D591" w14:textId="2EAA0090" w:rsidR="00E62A15" w:rsidRPr="00E9368E" w:rsidRDefault="00E62A15" w:rsidP="006973AE">
      <w:pPr>
        <w:pStyle w:val="Heading1"/>
      </w:pPr>
      <w:r w:rsidRPr="00E9368E">
        <w:lastRenderedPageBreak/>
        <w:t>Acceptance Test Report</w:t>
      </w:r>
    </w:p>
    <w:p w14:paraId="5FE6A449" w14:textId="31387D9C" w:rsidR="009367D6" w:rsidRDefault="00E22D36" w:rsidP="009367D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 xml:space="preserve">. </w:t>
      </w:r>
      <w:r w:rsidR="001B7065">
        <w:t>Acceptance Test 1 is in Table A-</w:t>
      </w:r>
      <w:r w:rsidR="0073587B">
        <w:t>1</w:t>
      </w:r>
      <w:r w:rsidR="001B7065">
        <w:t xml:space="preserve">. </w:t>
      </w:r>
    </w:p>
    <w:p w14:paraId="68E6D991" w14:textId="21B961B8" w:rsidR="001B7065" w:rsidRPr="00F279D9" w:rsidRDefault="003F53AB" w:rsidP="006C2544">
      <w:pPr>
        <w:pStyle w:val="paragraph"/>
        <w:ind w:left="720"/>
        <w:textAlignment w:val="baseline"/>
        <w:rPr>
          <w:highlight w:val="yellow"/>
        </w:rPr>
      </w:pPr>
      <w:r w:rsidRPr="003E3848">
        <w:t>Details of these tests, when they were conducted, by whom, and if they Passed or Failed</w:t>
      </w:r>
      <w:r w:rsidR="00BF5BD7" w:rsidRPr="003E3848">
        <w:t xml:space="preserve"> are </w:t>
      </w:r>
      <w:r w:rsidR="00BB598D" w:rsidRPr="003E3848">
        <w:t xml:space="preserve">in each table </w:t>
      </w:r>
      <w:r w:rsidR="00EB6ECB">
        <w:t>of</w:t>
      </w:r>
      <w:r w:rsidR="00BB598D" w:rsidRPr="003E3848">
        <w:t xml:space="preserve"> </w:t>
      </w:r>
      <w:r w:rsidR="00354AE5" w:rsidRPr="00354AE5">
        <w:fldChar w:fldCharType="begin"/>
      </w:r>
      <w:r w:rsidR="00354AE5" w:rsidRPr="00354AE5">
        <w:instrText xml:space="preserve"> REF _Ref33082828 \h </w:instrText>
      </w:r>
      <w:r w:rsidR="00354AE5">
        <w:instrText xml:space="preserve"> \* MERGEFORMAT </w:instrText>
      </w:r>
      <w:r w:rsidR="00354AE5" w:rsidRPr="00354AE5">
        <w:fldChar w:fldCharType="separate"/>
      </w:r>
      <w:r w:rsidR="00354AE5" w:rsidRPr="00354AE5">
        <w:t xml:space="preserve">Appendix </w:t>
      </w:r>
      <w:r w:rsidR="00354AE5" w:rsidRPr="00354AE5">
        <w:rPr>
          <w:noProof/>
        </w:rPr>
        <w:t>A</w:t>
      </w:r>
      <w:r w:rsidR="00354AE5" w:rsidRPr="00354AE5">
        <w:fldChar w:fldCharType="end"/>
      </w:r>
      <w:r w:rsidR="00BB598D" w:rsidRPr="00354AE5">
        <w:t>.</w:t>
      </w:r>
    </w:p>
    <w:p w14:paraId="0EA5BAC1" w14:textId="6AE42A49" w:rsidR="00E33760" w:rsidRPr="00295664" w:rsidRDefault="00E62A15" w:rsidP="00295664">
      <w:pPr>
        <w:pStyle w:val="Heading1"/>
      </w:pPr>
      <w:r w:rsidRPr="00E9368E">
        <w:t>User Guide</w:t>
      </w:r>
    </w:p>
    <w:p w14:paraId="25512503" w14:textId="488DF304" w:rsidR="00B96626" w:rsidRDefault="00295664" w:rsidP="00B9662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</w:t>
      </w:r>
      <w:r w:rsidR="00947274">
        <w:rPr>
          <w:rFonts w:ascii="Arial" w:hAnsi="Arial"/>
        </w:rPr>
        <w:t>a</w:t>
      </w:r>
      <w:r w:rsidR="006A25B3">
        <w:rPr>
          <w:rFonts w:ascii="Arial" w:hAnsi="Arial"/>
        </w:rPr>
        <w:t>-</w:t>
      </w:r>
      <w:r w:rsidR="00947274">
        <w:rPr>
          <w:rFonts w:ascii="Arial" w:hAnsi="Arial"/>
        </w:rPr>
        <w:t xml:space="preserve">sumdose </w:t>
      </w:r>
      <w:r w:rsidR="00E33760" w:rsidRPr="00B67BAF">
        <w:rPr>
          <w:rFonts w:ascii="Arial" w:hAnsi="Arial"/>
        </w:rPr>
        <w:t>is intended to be invoked on the command line by the CA/CIE tool runner</w:t>
      </w:r>
      <w:r>
        <w:rPr>
          <w:rFonts w:ascii="Arial" w:hAnsi="Arial"/>
        </w:rPr>
        <w:t>.  It aggregates (sums) multiple</w:t>
      </w:r>
      <w:r w:rsidR="00B96626">
        <w:rPr>
          <w:rFonts w:ascii="Arial" w:hAnsi="Arial"/>
        </w:rPr>
        <w:t xml:space="preserve"> files produced by </w:t>
      </w:r>
      <w:r>
        <w:rPr>
          <w:rFonts w:ascii="Arial" w:hAnsi="Arial"/>
        </w:rPr>
        <w:t xml:space="preserve">runs of ca-dose. </w:t>
      </w:r>
      <w:r w:rsidR="00B96626">
        <w:rPr>
          <w:rFonts w:ascii="Arial" w:hAnsi="Arial"/>
        </w:rPr>
        <w:t xml:space="preserve"> Depending on the size of files involved</w:t>
      </w:r>
      <w:r w:rsidR="001B6868">
        <w:rPr>
          <w:rFonts w:ascii="Arial" w:hAnsi="Arial"/>
        </w:rPr>
        <w:t>,</w:t>
      </w:r>
      <w:r w:rsidR="00B96626">
        <w:rPr>
          <w:rFonts w:ascii="Arial" w:hAnsi="Arial"/>
        </w:rPr>
        <w:t xml:space="preserve"> this tool may require significant resources to run efficiently</w:t>
      </w:r>
      <w:r w:rsidR="006F475D">
        <w:rPr>
          <w:rFonts w:ascii="Arial" w:hAnsi="Arial"/>
        </w:rPr>
        <w:t>.</w:t>
      </w:r>
    </w:p>
    <w:p w14:paraId="2A639565" w14:textId="17BCD6A1" w:rsidR="00295664" w:rsidRDefault="00295664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In general, the size of the output file will roughly equal the largest dose input file; typically, these are on the order of </w:t>
      </w:r>
      <w:r w:rsidR="006F475D">
        <w:rPr>
          <w:rFonts w:ascii="Arial" w:hAnsi="Arial"/>
        </w:rPr>
        <w:t>16</w:t>
      </w:r>
      <w:r>
        <w:rPr>
          <w:rFonts w:ascii="Arial" w:hAnsi="Arial"/>
        </w:rPr>
        <w:t>GB.</w:t>
      </w:r>
    </w:p>
    <w:p w14:paraId="2A29DA0C" w14:textId="6C87F17A" w:rsidR="00295664" w:rsidRDefault="006F475D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Compared to ca-dosecalc, ca-dosecalcDB uses a database implementation that reduces the amount of RAM needed.  It should be possible to run several instances of ca-dosecalcDB simultaneously without exhausting the system’s available resources.  </w:t>
      </w:r>
    </w:p>
    <w:p w14:paraId="6A3B1326" w14:textId="2F433DD1" w:rsidR="006F475D" w:rsidRPr="00B67BAF" w:rsidRDefault="006F475D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It is important that the user postgres be given write access to the directory where the output file will be written.</w:t>
      </w:r>
    </w:p>
    <w:p w14:paraId="662C1B2B" w14:textId="75AE86FB" w:rsidR="00B554BF" w:rsidRDefault="008B5A1F" w:rsidP="00B554BF">
      <w:pPr>
        <w:pStyle w:val="Heading1"/>
      </w:pPr>
      <w:r>
        <w:t xml:space="preserve">Tool </w:t>
      </w:r>
      <w:r w:rsidR="00CE63EA">
        <w:t>Version</w:t>
      </w:r>
      <w:r w:rsidR="004556EC">
        <w:t>s</w:t>
      </w:r>
    </w:p>
    <w:p w14:paraId="107EAB92" w14:textId="0A77E146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4107A1">
            <w:rPr>
              <w:b/>
              <w:bCs/>
              <w:sz w:val="20"/>
            </w:rPr>
            <w:t>ca-sumdosedb</w:t>
          </w:r>
        </w:sdtContent>
      </w:sdt>
      <w:r w:rsidR="003D1C68">
        <w:t xml:space="preserve"> </w:t>
      </w:r>
      <w:r w:rsidR="00D60993">
        <w:t>tool.</w:t>
      </w:r>
    </w:p>
    <w:p w14:paraId="3A03D83A" w14:textId="122C9B45" w:rsidR="006E43E1" w:rsidRDefault="00FC4746" w:rsidP="004556EC">
      <w:pPr>
        <w:pStyle w:val="ListParagraph"/>
        <w:numPr>
          <w:ilvl w:val="0"/>
          <w:numId w:val="15"/>
        </w:num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</w:p>
    <w:p w14:paraId="544D62E8" w14:textId="76E7752C" w:rsidR="00BC10BF" w:rsidRDefault="00BC10BF" w:rsidP="004556EC">
      <w:pPr>
        <w:pStyle w:val="ListParagraph"/>
        <w:numPr>
          <w:ilvl w:val="0"/>
          <w:numId w:val="15"/>
        </w:numPr>
      </w:pPr>
      <w:r>
        <w:t xml:space="preserve">1.1 – added ability to specify desired pathways </w:t>
      </w:r>
    </w:p>
    <w:p w14:paraId="205A8A20" w14:textId="0EE6BCAD" w:rsidR="00F34CF8" w:rsidRPr="008A4418" w:rsidRDefault="006E43E1" w:rsidP="008A4418">
      <w:pPr>
        <w:spacing w:after="160" w:line="259" w:lineRule="auto"/>
      </w:pPr>
      <w:r>
        <w:br w:type="page"/>
      </w:r>
    </w:p>
    <w:p w14:paraId="11255FB9" w14:textId="6FA23333" w:rsidR="00093579" w:rsidRDefault="007E22A1" w:rsidP="004B6BBB">
      <w:pPr>
        <w:pStyle w:val="Heading1"/>
        <w:numPr>
          <w:ilvl w:val="0"/>
          <w:numId w:val="0"/>
        </w:numPr>
        <w:spacing w:before="3000"/>
        <w:jc w:val="center"/>
        <w:rPr>
          <w:rFonts w:cs="Arial"/>
          <w:bCs/>
        </w:rPr>
      </w:pPr>
      <w:bookmarkStart w:id="3" w:name="_Ref33082828"/>
      <w:r>
        <w:lastRenderedPageBreak/>
        <w:t xml:space="preserve">Appendix </w:t>
      </w:r>
      <w:r w:rsidR="000A539E">
        <w:fldChar w:fldCharType="begin"/>
      </w:r>
      <w:r w:rsidR="000A539E">
        <w:instrText xml:space="preserve"> SEQ Appendix \* ALPHABETIC </w:instrText>
      </w:r>
      <w:r w:rsidR="000A539E">
        <w:fldChar w:fldCharType="separate"/>
      </w:r>
      <w:r w:rsidR="00E70C1D">
        <w:rPr>
          <w:noProof/>
        </w:rPr>
        <w:t>A</w:t>
      </w:r>
      <w:r w:rsidR="000A539E">
        <w:rPr>
          <w:noProof/>
        </w:rPr>
        <w:fldChar w:fldCharType="end"/>
      </w:r>
      <w:bookmarkEnd w:id="3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383A201E" w14:textId="6BC5DEEF" w:rsidR="00D57686" w:rsidRPr="00007DB9" w:rsidRDefault="00B04094" w:rsidP="00B04094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459A4C0F" w14:textId="44E0EBB9" w:rsidR="00B34B1D" w:rsidRDefault="00192EF0">
      <w:r>
        <w:rPr>
          <w:b/>
          <w:bCs/>
        </w:rPr>
        <w:t>Tool Runner Log</w:t>
      </w:r>
    </w:p>
    <w:p w14:paraId="731E1772" w14:textId="5AEF9E36" w:rsidR="00B34B1D" w:rsidRDefault="00B34B1D"/>
    <w:sectPr w:rsidR="00B34B1D" w:rsidSect="00B84619">
      <w:headerReference w:type="default" r:id="rId11"/>
      <w:footerReference w:type="default" r:id="rId12"/>
      <w:headerReference w:type="first" r:id="rId13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D9968" w14:textId="77777777" w:rsidR="000A539E" w:rsidRDefault="000A539E">
      <w:r>
        <w:separator/>
      </w:r>
    </w:p>
  </w:endnote>
  <w:endnote w:type="continuationSeparator" w:id="0">
    <w:p w14:paraId="0FA628E6" w14:textId="77777777" w:rsidR="000A539E" w:rsidRDefault="000A539E">
      <w:r>
        <w:continuationSeparator/>
      </w:r>
    </w:p>
  </w:endnote>
  <w:endnote w:type="continuationNotice" w:id="1">
    <w:p w14:paraId="4AEE904A" w14:textId="77777777" w:rsidR="000A539E" w:rsidRDefault="000A53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D69AF" w14:textId="77777777" w:rsidR="004352D0" w:rsidRPr="00F91BB5" w:rsidRDefault="004352D0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369A7" w14:textId="77777777" w:rsidR="000A539E" w:rsidRDefault="000A539E">
      <w:r>
        <w:separator/>
      </w:r>
    </w:p>
  </w:footnote>
  <w:footnote w:type="continuationSeparator" w:id="0">
    <w:p w14:paraId="6C6372D9" w14:textId="77777777" w:rsidR="000A539E" w:rsidRDefault="000A539E">
      <w:r>
        <w:continuationSeparator/>
      </w:r>
    </w:p>
  </w:footnote>
  <w:footnote w:type="continuationNotice" w:id="1">
    <w:p w14:paraId="4C13265E" w14:textId="77777777" w:rsidR="000A539E" w:rsidRDefault="000A53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05FFD" w14:textId="77777777" w:rsidR="004352D0" w:rsidRDefault="004352D0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554509">
      <w:rPr>
        <w:sz w:val="20"/>
        <w:szCs w:val="20"/>
      </w:rPr>
      <w:t>CHPRC-0000</w:t>
    </w:r>
  </w:p>
  <w:p w14:paraId="20AF5E5B" w14:textId="77777777" w:rsidR="004352D0" w:rsidRPr="00695DB6" w:rsidRDefault="004352D0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Pr="00695DB6">
      <w:rPr>
        <w:sz w:val="20"/>
        <w:szCs w:val="20"/>
      </w:rPr>
      <w:t>0</w:t>
    </w:r>
  </w:p>
  <w:p w14:paraId="02C37CB0" w14:textId="77777777" w:rsidR="004352D0" w:rsidRPr="00F00772" w:rsidRDefault="004352D0" w:rsidP="00B84619">
    <w:pPr>
      <w:pStyle w:val="Spacer"/>
      <w:rPr>
        <w:rFonts w:ascii="Arial" w:hAnsi="Arial"/>
        <w:sz w:val="2"/>
      </w:rPr>
    </w:pPr>
  </w:p>
  <w:p w14:paraId="2093252F" w14:textId="77777777" w:rsidR="004352D0" w:rsidRPr="00F00772" w:rsidRDefault="004352D0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65E15" w14:textId="77777777" w:rsidR="004352D0" w:rsidRDefault="004352D0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CHPRC-00000</w:t>
    </w:r>
  </w:p>
  <w:p w14:paraId="0FF43030" w14:textId="77777777" w:rsidR="004352D0" w:rsidRPr="00105BF0" w:rsidRDefault="004352D0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686B1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AE6216"/>
    <w:multiLevelType w:val="hybridMultilevel"/>
    <w:tmpl w:val="6A8AB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92F5A"/>
    <w:multiLevelType w:val="hybridMultilevel"/>
    <w:tmpl w:val="8DD23C7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F1B0A6D"/>
    <w:multiLevelType w:val="hybridMultilevel"/>
    <w:tmpl w:val="2CC86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C1D25"/>
    <w:multiLevelType w:val="hybridMultilevel"/>
    <w:tmpl w:val="1BBAEFD2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BBB547D"/>
    <w:multiLevelType w:val="hybridMultilevel"/>
    <w:tmpl w:val="9F04CA90"/>
    <w:lvl w:ilvl="0" w:tplc="683651BA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4628B3"/>
    <w:multiLevelType w:val="hybridMultilevel"/>
    <w:tmpl w:val="9D206998"/>
    <w:lvl w:ilvl="0" w:tplc="759436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15E8F"/>
    <w:multiLevelType w:val="hybridMultilevel"/>
    <w:tmpl w:val="DFC8A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A0B1C"/>
    <w:multiLevelType w:val="hybridMultilevel"/>
    <w:tmpl w:val="E436662E"/>
    <w:lvl w:ilvl="0" w:tplc="FD0C8356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26022BC"/>
    <w:multiLevelType w:val="hybridMultilevel"/>
    <w:tmpl w:val="95AC7A4C"/>
    <w:lvl w:ilvl="0" w:tplc="04B2A17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EF42820"/>
    <w:multiLevelType w:val="hybridMultilevel"/>
    <w:tmpl w:val="F6F6D49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11"/>
  </w:num>
  <w:num w:numId="8">
    <w:abstractNumId w:val="23"/>
  </w:num>
  <w:num w:numId="9">
    <w:abstractNumId w:val="22"/>
  </w:num>
  <w:num w:numId="10">
    <w:abstractNumId w:val="4"/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"/>
  </w:num>
  <w:num w:numId="15">
    <w:abstractNumId w:val="8"/>
  </w:num>
  <w:num w:numId="16">
    <w:abstractNumId w:val="13"/>
  </w:num>
  <w:num w:numId="17">
    <w:abstractNumId w:val="24"/>
  </w:num>
  <w:num w:numId="18">
    <w:abstractNumId w:val="0"/>
  </w:num>
  <w:num w:numId="19">
    <w:abstractNumId w:val="18"/>
  </w:num>
  <w:num w:numId="20">
    <w:abstractNumId w:val="5"/>
  </w:num>
  <w:num w:numId="21">
    <w:abstractNumId w:val="21"/>
  </w:num>
  <w:num w:numId="22">
    <w:abstractNumId w:val="12"/>
  </w:num>
  <w:num w:numId="23">
    <w:abstractNumId w:val="15"/>
  </w:num>
  <w:num w:numId="24">
    <w:abstractNumId w:val="6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023A5"/>
    <w:rsid w:val="00005272"/>
    <w:rsid w:val="000060E6"/>
    <w:rsid w:val="00007DB9"/>
    <w:rsid w:val="000135CC"/>
    <w:rsid w:val="000149A4"/>
    <w:rsid w:val="00014B31"/>
    <w:rsid w:val="00015030"/>
    <w:rsid w:val="00015868"/>
    <w:rsid w:val="00015E92"/>
    <w:rsid w:val="00021040"/>
    <w:rsid w:val="0003043D"/>
    <w:rsid w:val="00030F31"/>
    <w:rsid w:val="00035E77"/>
    <w:rsid w:val="00036632"/>
    <w:rsid w:val="0003724A"/>
    <w:rsid w:val="0003751B"/>
    <w:rsid w:val="0004308D"/>
    <w:rsid w:val="00050A67"/>
    <w:rsid w:val="00064374"/>
    <w:rsid w:val="00064B98"/>
    <w:rsid w:val="000741FB"/>
    <w:rsid w:val="00074FBE"/>
    <w:rsid w:val="00076131"/>
    <w:rsid w:val="00080B3B"/>
    <w:rsid w:val="0009068A"/>
    <w:rsid w:val="00092B1C"/>
    <w:rsid w:val="00093579"/>
    <w:rsid w:val="00096E7C"/>
    <w:rsid w:val="000A14C5"/>
    <w:rsid w:val="000A2C5C"/>
    <w:rsid w:val="000A539E"/>
    <w:rsid w:val="000C089B"/>
    <w:rsid w:val="000C2FB0"/>
    <w:rsid w:val="000C3325"/>
    <w:rsid w:val="000C3ED4"/>
    <w:rsid w:val="000D102C"/>
    <w:rsid w:val="000D18D0"/>
    <w:rsid w:val="000D5185"/>
    <w:rsid w:val="000D6080"/>
    <w:rsid w:val="00102456"/>
    <w:rsid w:val="00105309"/>
    <w:rsid w:val="00106671"/>
    <w:rsid w:val="001170D7"/>
    <w:rsid w:val="00117D2C"/>
    <w:rsid w:val="00123939"/>
    <w:rsid w:val="00123CE9"/>
    <w:rsid w:val="00125603"/>
    <w:rsid w:val="00125975"/>
    <w:rsid w:val="00132AD6"/>
    <w:rsid w:val="0013432C"/>
    <w:rsid w:val="0013596E"/>
    <w:rsid w:val="00141D38"/>
    <w:rsid w:val="0014565F"/>
    <w:rsid w:val="00150657"/>
    <w:rsid w:val="00154462"/>
    <w:rsid w:val="001705F3"/>
    <w:rsid w:val="00172812"/>
    <w:rsid w:val="00192EF0"/>
    <w:rsid w:val="00197584"/>
    <w:rsid w:val="001A185F"/>
    <w:rsid w:val="001A4FEA"/>
    <w:rsid w:val="001B4864"/>
    <w:rsid w:val="001B6868"/>
    <w:rsid w:val="001B7065"/>
    <w:rsid w:val="001C058D"/>
    <w:rsid w:val="001C4462"/>
    <w:rsid w:val="001D0FF5"/>
    <w:rsid w:val="001D2ECC"/>
    <w:rsid w:val="001E104F"/>
    <w:rsid w:val="001E1D9C"/>
    <w:rsid w:val="001E5DE2"/>
    <w:rsid w:val="001E5DFF"/>
    <w:rsid w:val="001F2688"/>
    <w:rsid w:val="001F5747"/>
    <w:rsid w:val="0020390A"/>
    <w:rsid w:val="002047EA"/>
    <w:rsid w:val="00210F62"/>
    <w:rsid w:val="0021429E"/>
    <w:rsid w:val="00215CB2"/>
    <w:rsid w:val="002235F6"/>
    <w:rsid w:val="00234E5C"/>
    <w:rsid w:val="00240BD6"/>
    <w:rsid w:val="002614C5"/>
    <w:rsid w:val="00261917"/>
    <w:rsid w:val="00263DB2"/>
    <w:rsid w:val="00276B76"/>
    <w:rsid w:val="002816F5"/>
    <w:rsid w:val="00294DEA"/>
    <w:rsid w:val="00295664"/>
    <w:rsid w:val="002A307D"/>
    <w:rsid w:val="002A5736"/>
    <w:rsid w:val="002A79E5"/>
    <w:rsid w:val="002A7AD0"/>
    <w:rsid w:val="002B135B"/>
    <w:rsid w:val="002B3269"/>
    <w:rsid w:val="002B74A4"/>
    <w:rsid w:val="002B7E58"/>
    <w:rsid w:val="002C3BDD"/>
    <w:rsid w:val="002C6189"/>
    <w:rsid w:val="002C6627"/>
    <w:rsid w:val="002C7600"/>
    <w:rsid w:val="002D7EC5"/>
    <w:rsid w:val="002E2FC4"/>
    <w:rsid w:val="002E473F"/>
    <w:rsid w:val="002E5D84"/>
    <w:rsid w:val="002E6C34"/>
    <w:rsid w:val="002F5893"/>
    <w:rsid w:val="002F7709"/>
    <w:rsid w:val="0030000A"/>
    <w:rsid w:val="00301A8A"/>
    <w:rsid w:val="00307A68"/>
    <w:rsid w:val="00316B90"/>
    <w:rsid w:val="00321BF6"/>
    <w:rsid w:val="00322DE9"/>
    <w:rsid w:val="00323660"/>
    <w:rsid w:val="0032413A"/>
    <w:rsid w:val="003314D1"/>
    <w:rsid w:val="003324BA"/>
    <w:rsid w:val="003341C0"/>
    <w:rsid w:val="003368BA"/>
    <w:rsid w:val="003431F5"/>
    <w:rsid w:val="0034358F"/>
    <w:rsid w:val="003446B1"/>
    <w:rsid w:val="0035007B"/>
    <w:rsid w:val="00350BA0"/>
    <w:rsid w:val="0035156A"/>
    <w:rsid w:val="0035285F"/>
    <w:rsid w:val="00353280"/>
    <w:rsid w:val="00354AE5"/>
    <w:rsid w:val="003611AA"/>
    <w:rsid w:val="00361939"/>
    <w:rsid w:val="0036278B"/>
    <w:rsid w:val="00364C75"/>
    <w:rsid w:val="0036516B"/>
    <w:rsid w:val="00370811"/>
    <w:rsid w:val="00376001"/>
    <w:rsid w:val="0037636D"/>
    <w:rsid w:val="00376608"/>
    <w:rsid w:val="00376FD7"/>
    <w:rsid w:val="00377B4F"/>
    <w:rsid w:val="00380962"/>
    <w:rsid w:val="003839F0"/>
    <w:rsid w:val="00386E0C"/>
    <w:rsid w:val="003A114E"/>
    <w:rsid w:val="003A2185"/>
    <w:rsid w:val="003A26D6"/>
    <w:rsid w:val="003A7882"/>
    <w:rsid w:val="003B5FA6"/>
    <w:rsid w:val="003C0AA4"/>
    <w:rsid w:val="003C7BB6"/>
    <w:rsid w:val="003D145C"/>
    <w:rsid w:val="003D1C68"/>
    <w:rsid w:val="003D487A"/>
    <w:rsid w:val="003D4C50"/>
    <w:rsid w:val="003D718B"/>
    <w:rsid w:val="003E3848"/>
    <w:rsid w:val="003F0CF4"/>
    <w:rsid w:val="003F14D6"/>
    <w:rsid w:val="003F27C3"/>
    <w:rsid w:val="003F53AB"/>
    <w:rsid w:val="004107A1"/>
    <w:rsid w:val="00410AEF"/>
    <w:rsid w:val="00414114"/>
    <w:rsid w:val="00427B21"/>
    <w:rsid w:val="00427F3D"/>
    <w:rsid w:val="004352D0"/>
    <w:rsid w:val="00435F21"/>
    <w:rsid w:val="004440A4"/>
    <w:rsid w:val="00444F7D"/>
    <w:rsid w:val="004474AB"/>
    <w:rsid w:val="00451655"/>
    <w:rsid w:val="004528E7"/>
    <w:rsid w:val="004556EC"/>
    <w:rsid w:val="0046354D"/>
    <w:rsid w:val="00467804"/>
    <w:rsid w:val="00470DA5"/>
    <w:rsid w:val="00471B5A"/>
    <w:rsid w:val="00473C7F"/>
    <w:rsid w:val="00474146"/>
    <w:rsid w:val="00474F2A"/>
    <w:rsid w:val="00475CE7"/>
    <w:rsid w:val="004762FE"/>
    <w:rsid w:val="00477354"/>
    <w:rsid w:val="00490995"/>
    <w:rsid w:val="004915F2"/>
    <w:rsid w:val="004A0F0A"/>
    <w:rsid w:val="004A1E64"/>
    <w:rsid w:val="004B0DF0"/>
    <w:rsid w:val="004B2B3E"/>
    <w:rsid w:val="004B6BBB"/>
    <w:rsid w:val="004B705B"/>
    <w:rsid w:val="004B7F6A"/>
    <w:rsid w:val="004C2E1F"/>
    <w:rsid w:val="004C36A2"/>
    <w:rsid w:val="004C3A9C"/>
    <w:rsid w:val="004C7959"/>
    <w:rsid w:val="004D1C02"/>
    <w:rsid w:val="004E07DA"/>
    <w:rsid w:val="004E0C4C"/>
    <w:rsid w:val="004E7152"/>
    <w:rsid w:val="005050CD"/>
    <w:rsid w:val="00505BCC"/>
    <w:rsid w:val="00514303"/>
    <w:rsid w:val="0051523D"/>
    <w:rsid w:val="00515D6F"/>
    <w:rsid w:val="00520858"/>
    <w:rsid w:val="0053113F"/>
    <w:rsid w:val="005335A2"/>
    <w:rsid w:val="00542CC1"/>
    <w:rsid w:val="00546D2A"/>
    <w:rsid w:val="005504CE"/>
    <w:rsid w:val="00551699"/>
    <w:rsid w:val="0055203B"/>
    <w:rsid w:val="00563412"/>
    <w:rsid w:val="005638D0"/>
    <w:rsid w:val="00565051"/>
    <w:rsid w:val="00566619"/>
    <w:rsid w:val="005703E5"/>
    <w:rsid w:val="00581B08"/>
    <w:rsid w:val="00582D9C"/>
    <w:rsid w:val="00583F63"/>
    <w:rsid w:val="005A22C3"/>
    <w:rsid w:val="005A762D"/>
    <w:rsid w:val="005B00E2"/>
    <w:rsid w:val="005B01C4"/>
    <w:rsid w:val="005B32BE"/>
    <w:rsid w:val="005B3848"/>
    <w:rsid w:val="005B4DD2"/>
    <w:rsid w:val="005B6800"/>
    <w:rsid w:val="005B7744"/>
    <w:rsid w:val="005B7D3D"/>
    <w:rsid w:val="005C1656"/>
    <w:rsid w:val="005C755F"/>
    <w:rsid w:val="005D5014"/>
    <w:rsid w:val="005E32FB"/>
    <w:rsid w:val="005E33F3"/>
    <w:rsid w:val="005E594C"/>
    <w:rsid w:val="005F6614"/>
    <w:rsid w:val="005F7E22"/>
    <w:rsid w:val="00600EE5"/>
    <w:rsid w:val="00602ADA"/>
    <w:rsid w:val="00606A19"/>
    <w:rsid w:val="00612528"/>
    <w:rsid w:val="00622317"/>
    <w:rsid w:val="006245F0"/>
    <w:rsid w:val="006247DB"/>
    <w:rsid w:val="00640172"/>
    <w:rsid w:val="006414D2"/>
    <w:rsid w:val="006456B7"/>
    <w:rsid w:val="00645AC0"/>
    <w:rsid w:val="006504D7"/>
    <w:rsid w:val="006535B2"/>
    <w:rsid w:val="00654DD8"/>
    <w:rsid w:val="00654F97"/>
    <w:rsid w:val="00661C9F"/>
    <w:rsid w:val="00662B39"/>
    <w:rsid w:val="00664AA6"/>
    <w:rsid w:val="00664D89"/>
    <w:rsid w:val="00664F7E"/>
    <w:rsid w:val="00666777"/>
    <w:rsid w:val="00670159"/>
    <w:rsid w:val="00671893"/>
    <w:rsid w:val="00674400"/>
    <w:rsid w:val="00676160"/>
    <w:rsid w:val="00676A37"/>
    <w:rsid w:val="00676EDF"/>
    <w:rsid w:val="00685261"/>
    <w:rsid w:val="00685F6B"/>
    <w:rsid w:val="00686A9A"/>
    <w:rsid w:val="00686D5E"/>
    <w:rsid w:val="00687789"/>
    <w:rsid w:val="006973AE"/>
    <w:rsid w:val="00697F1E"/>
    <w:rsid w:val="006A25B3"/>
    <w:rsid w:val="006A2B71"/>
    <w:rsid w:val="006A6985"/>
    <w:rsid w:val="006B32E9"/>
    <w:rsid w:val="006B5A03"/>
    <w:rsid w:val="006B70D2"/>
    <w:rsid w:val="006B7E8B"/>
    <w:rsid w:val="006C2544"/>
    <w:rsid w:val="006C26C5"/>
    <w:rsid w:val="006C3606"/>
    <w:rsid w:val="006C5316"/>
    <w:rsid w:val="006C720B"/>
    <w:rsid w:val="006E43E1"/>
    <w:rsid w:val="006E552D"/>
    <w:rsid w:val="006E5DC6"/>
    <w:rsid w:val="006E7761"/>
    <w:rsid w:val="006F15E4"/>
    <w:rsid w:val="006F2B00"/>
    <w:rsid w:val="006F2BB6"/>
    <w:rsid w:val="006F475D"/>
    <w:rsid w:val="00702160"/>
    <w:rsid w:val="007049F6"/>
    <w:rsid w:val="00706005"/>
    <w:rsid w:val="007116B8"/>
    <w:rsid w:val="007119C5"/>
    <w:rsid w:val="007145BA"/>
    <w:rsid w:val="0071698A"/>
    <w:rsid w:val="00720546"/>
    <w:rsid w:val="0073402F"/>
    <w:rsid w:val="0073587B"/>
    <w:rsid w:val="00735A51"/>
    <w:rsid w:val="00737D19"/>
    <w:rsid w:val="00740FB5"/>
    <w:rsid w:val="0074512E"/>
    <w:rsid w:val="0074666A"/>
    <w:rsid w:val="00751E0C"/>
    <w:rsid w:val="0076453A"/>
    <w:rsid w:val="0076717B"/>
    <w:rsid w:val="007674FC"/>
    <w:rsid w:val="00773510"/>
    <w:rsid w:val="00782A1A"/>
    <w:rsid w:val="00782D5D"/>
    <w:rsid w:val="00784107"/>
    <w:rsid w:val="00784174"/>
    <w:rsid w:val="00787241"/>
    <w:rsid w:val="00793BEF"/>
    <w:rsid w:val="007947A1"/>
    <w:rsid w:val="00795A97"/>
    <w:rsid w:val="007A0B52"/>
    <w:rsid w:val="007A4E7C"/>
    <w:rsid w:val="007B537E"/>
    <w:rsid w:val="007B718E"/>
    <w:rsid w:val="007C1CD1"/>
    <w:rsid w:val="007D0AAC"/>
    <w:rsid w:val="007D0ADE"/>
    <w:rsid w:val="007D427F"/>
    <w:rsid w:val="007D518A"/>
    <w:rsid w:val="007D5EDC"/>
    <w:rsid w:val="007D6E9B"/>
    <w:rsid w:val="007DE4C0"/>
    <w:rsid w:val="007E0334"/>
    <w:rsid w:val="007E0E67"/>
    <w:rsid w:val="007E22A1"/>
    <w:rsid w:val="007E66C7"/>
    <w:rsid w:val="007F0A1D"/>
    <w:rsid w:val="007F1858"/>
    <w:rsid w:val="007F2CED"/>
    <w:rsid w:val="007F364A"/>
    <w:rsid w:val="00801644"/>
    <w:rsid w:val="00803EED"/>
    <w:rsid w:val="00832CF9"/>
    <w:rsid w:val="00833D2C"/>
    <w:rsid w:val="00837221"/>
    <w:rsid w:val="00837328"/>
    <w:rsid w:val="008432EC"/>
    <w:rsid w:val="008463EB"/>
    <w:rsid w:val="00850E5B"/>
    <w:rsid w:val="008557AE"/>
    <w:rsid w:val="00855B9B"/>
    <w:rsid w:val="0085634C"/>
    <w:rsid w:val="00857975"/>
    <w:rsid w:val="00877616"/>
    <w:rsid w:val="008807CE"/>
    <w:rsid w:val="00880DC5"/>
    <w:rsid w:val="00882F0F"/>
    <w:rsid w:val="00883D04"/>
    <w:rsid w:val="008850E9"/>
    <w:rsid w:val="008912C9"/>
    <w:rsid w:val="00894BB4"/>
    <w:rsid w:val="008A03E0"/>
    <w:rsid w:val="008A4418"/>
    <w:rsid w:val="008B5A1F"/>
    <w:rsid w:val="008B77B6"/>
    <w:rsid w:val="008B7F47"/>
    <w:rsid w:val="008C124D"/>
    <w:rsid w:val="008C408A"/>
    <w:rsid w:val="008C50AE"/>
    <w:rsid w:val="008C66E9"/>
    <w:rsid w:val="008E2C72"/>
    <w:rsid w:val="008E2F80"/>
    <w:rsid w:val="008E7E8E"/>
    <w:rsid w:val="008F1127"/>
    <w:rsid w:val="008F180A"/>
    <w:rsid w:val="008F3178"/>
    <w:rsid w:val="008F4440"/>
    <w:rsid w:val="008F4B1C"/>
    <w:rsid w:val="008F6CF7"/>
    <w:rsid w:val="009003C2"/>
    <w:rsid w:val="00905663"/>
    <w:rsid w:val="00920360"/>
    <w:rsid w:val="00925EB8"/>
    <w:rsid w:val="0092675A"/>
    <w:rsid w:val="009367D6"/>
    <w:rsid w:val="00936B42"/>
    <w:rsid w:val="009407AA"/>
    <w:rsid w:val="0094498B"/>
    <w:rsid w:val="00947274"/>
    <w:rsid w:val="00952193"/>
    <w:rsid w:val="009624EB"/>
    <w:rsid w:val="00971370"/>
    <w:rsid w:val="0097323C"/>
    <w:rsid w:val="00984C57"/>
    <w:rsid w:val="00985645"/>
    <w:rsid w:val="00991E56"/>
    <w:rsid w:val="009935DE"/>
    <w:rsid w:val="009954A4"/>
    <w:rsid w:val="009A67B7"/>
    <w:rsid w:val="009A6F03"/>
    <w:rsid w:val="009B35A1"/>
    <w:rsid w:val="009B3C9A"/>
    <w:rsid w:val="009C3E2F"/>
    <w:rsid w:val="009C401D"/>
    <w:rsid w:val="009C5E97"/>
    <w:rsid w:val="009D6671"/>
    <w:rsid w:val="009D71AB"/>
    <w:rsid w:val="009D7C7A"/>
    <w:rsid w:val="009E0989"/>
    <w:rsid w:val="009E42D6"/>
    <w:rsid w:val="009F0D7A"/>
    <w:rsid w:val="009F5AFC"/>
    <w:rsid w:val="009F6764"/>
    <w:rsid w:val="00A020B7"/>
    <w:rsid w:val="00A13C00"/>
    <w:rsid w:val="00A1437E"/>
    <w:rsid w:val="00A16896"/>
    <w:rsid w:val="00A26060"/>
    <w:rsid w:val="00A31F02"/>
    <w:rsid w:val="00A33C25"/>
    <w:rsid w:val="00A34AAC"/>
    <w:rsid w:val="00A46D4C"/>
    <w:rsid w:val="00A4786F"/>
    <w:rsid w:val="00A53E37"/>
    <w:rsid w:val="00A57EB3"/>
    <w:rsid w:val="00A60F55"/>
    <w:rsid w:val="00A64420"/>
    <w:rsid w:val="00A70C0C"/>
    <w:rsid w:val="00A73817"/>
    <w:rsid w:val="00A73DFF"/>
    <w:rsid w:val="00A75D50"/>
    <w:rsid w:val="00A76390"/>
    <w:rsid w:val="00A766E4"/>
    <w:rsid w:val="00A80399"/>
    <w:rsid w:val="00A83723"/>
    <w:rsid w:val="00A84F5C"/>
    <w:rsid w:val="00A907D9"/>
    <w:rsid w:val="00A91669"/>
    <w:rsid w:val="00A92215"/>
    <w:rsid w:val="00AA23CB"/>
    <w:rsid w:val="00AA419E"/>
    <w:rsid w:val="00AB0D20"/>
    <w:rsid w:val="00AC2A17"/>
    <w:rsid w:val="00AC37BC"/>
    <w:rsid w:val="00AC5858"/>
    <w:rsid w:val="00AD2534"/>
    <w:rsid w:val="00AE466F"/>
    <w:rsid w:val="00AE7B2F"/>
    <w:rsid w:val="00AF0F40"/>
    <w:rsid w:val="00B04094"/>
    <w:rsid w:val="00B072F8"/>
    <w:rsid w:val="00B12919"/>
    <w:rsid w:val="00B14CFA"/>
    <w:rsid w:val="00B16043"/>
    <w:rsid w:val="00B16BD3"/>
    <w:rsid w:val="00B24C5C"/>
    <w:rsid w:val="00B24E2B"/>
    <w:rsid w:val="00B34B1D"/>
    <w:rsid w:val="00B355AB"/>
    <w:rsid w:val="00B35F79"/>
    <w:rsid w:val="00B37E5F"/>
    <w:rsid w:val="00B521CF"/>
    <w:rsid w:val="00B53A73"/>
    <w:rsid w:val="00B53C07"/>
    <w:rsid w:val="00B554BF"/>
    <w:rsid w:val="00B61D50"/>
    <w:rsid w:val="00B63FA4"/>
    <w:rsid w:val="00B646C4"/>
    <w:rsid w:val="00B64AF1"/>
    <w:rsid w:val="00B67BAF"/>
    <w:rsid w:val="00B7461D"/>
    <w:rsid w:val="00B76BAA"/>
    <w:rsid w:val="00B84619"/>
    <w:rsid w:val="00B849FF"/>
    <w:rsid w:val="00B94232"/>
    <w:rsid w:val="00B96626"/>
    <w:rsid w:val="00B96B88"/>
    <w:rsid w:val="00BA04F1"/>
    <w:rsid w:val="00BA1565"/>
    <w:rsid w:val="00BA5386"/>
    <w:rsid w:val="00BA62BB"/>
    <w:rsid w:val="00BA65D3"/>
    <w:rsid w:val="00BB35DE"/>
    <w:rsid w:val="00BB598D"/>
    <w:rsid w:val="00BB6B51"/>
    <w:rsid w:val="00BC10BF"/>
    <w:rsid w:val="00BC1A76"/>
    <w:rsid w:val="00BC3596"/>
    <w:rsid w:val="00BC5856"/>
    <w:rsid w:val="00BE23B7"/>
    <w:rsid w:val="00BF0706"/>
    <w:rsid w:val="00BF0A22"/>
    <w:rsid w:val="00BF4F6F"/>
    <w:rsid w:val="00BF5BD7"/>
    <w:rsid w:val="00BF7107"/>
    <w:rsid w:val="00C01006"/>
    <w:rsid w:val="00C068F9"/>
    <w:rsid w:val="00C12080"/>
    <w:rsid w:val="00C20BA5"/>
    <w:rsid w:val="00C20FF0"/>
    <w:rsid w:val="00C23130"/>
    <w:rsid w:val="00C23C45"/>
    <w:rsid w:val="00C31FEB"/>
    <w:rsid w:val="00C33E86"/>
    <w:rsid w:val="00C358F5"/>
    <w:rsid w:val="00C40310"/>
    <w:rsid w:val="00C431CA"/>
    <w:rsid w:val="00C458B6"/>
    <w:rsid w:val="00C517CC"/>
    <w:rsid w:val="00C536CD"/>
    <w:rsid w:val="00C763D1"/>
    <w:rsid w:val="00C82622"/>
    <w:rsid w:val="00C91515"/>
    <w:rsid w:val="00C9542D"/>
    <w:rsid w:val="00CA03CE"/>
    <w:rsid w:val="00CA45FC"/>
    <w:rsid w:val="00CC0C01"/>
    <w:rsid w:val="00CD24B4"/>
    <w:rsid w:val="00CD3653"/>
    <w:rsid w:val="00CE0709"/>
    <w:rsid w:val="00CE63EA"/>
    <w:rsid w:val="00CF43A7"/>
    <w:rsid w:val="00D06A8A"/>
    <w:rsid w:val="00D134FA"/>
    <w:rsid w:val="00D24854"/>
    <w:rsid w:val="00D257EE"/>
    <w:rsid w:val="00D25D76"/>
    <w:rsid w:val="00D33006"/>
    <w:rsid w:val="00D33A06"/>
    <w:rsid w:val="00D40027"/>
    <w:rsid w:val="00D40FBE"/>
    <w:rsid w:val="00D42838"/>
    <w:rsid w:val="00D44260"/>
    <w:rsid w:val="00D5095D"/>
    <w:rsid w:val="00D55562"/>
    <w:rsid w:val="00D55B31"/>
    <w:rsid w:val="00D57686"/>
    <w:rsid w:val="00D6066F"/>
    <w:rsid w:val="00D60993"/>
    <w:rsid w:val="00D61326"/>
    <w:rsid w:val="00D6782E"/>
    <w:rsid w:val="00D73084"/>
    <w:rsid w:val="00D76BE4"/>
    <w:rsid w:val="00D8140D"/>
    <w:rsid w:val="00D84DDA"/>
    <w:rsid w:val="00D860FE"/>
    <w:rsid w:val="00D901AD"/>
    <w:rsid w:val="00D938F1"/>
    <w:rsid w:val="00D94B75"/>
    <w:rsid w:val="00DA0373"/>
    <w:rsid w:val="00DA065F"/>
    <w:rsid w:val="00DA11B3"/>
    <w:rsid w:val="00DA42F1"/>
    <w:rsid w:val="00DB0286"/>
    <w:rsid w:val="00DB02B1"/>
    <w:rsid w:val="00DB30D0"/>
    <w:rsid w:val="00DB54D7"/>
    <w:rsid w:val="00DB6106"/>
    <w:rsid w:val="00DC2C2D"/>
    <w:rsid w:val="00DC4FE9"/>
    <w:rsid w:val="00DC64C3"/>
    <w:rsid w:val="00DC7CC0"/>
    <w:rsid w:val="00DD0438"/>
    <w:rsid w:val="00DD1E26"/>
    <w:rsid w:val="00DD2F48"/>
    <w:rsid w:val="00DD5535"/>
    <w:rsid w:val="00DE2634"/>
    <w:rsid w:val="00DF08FE"/>
    <w:rsid w:val="00DF348E"/>
    <w:rsid w:val="00DF7467"/>
    <w:rsid w:val="00DF7824"/>
    <w:rsid w:val="00E001E3"/>
    <w:rsid w:val="00E00CDB"/>
    <w:rsid w:val="00E03B4D"/>
    <w:rsid w:val="00E04807"/>
    <w:rsid w:val="00E1186D"/>
    <w:rsid w:val="00E174BE"/>
    <w:rsid w:val="00E20031"/>
    <w:rsid w:val="00E22CA5"/>
    <w:rsid w:val="00E22D36"/>
    <w:rsid w:val="00E27D13"/>
    <w:rsid w:val="00E33760"/>
    <w:rsid w:val="00E4396C"/>
    <w:rsid w:val="00E448E4"/>
    <w:rsid w:val="00E4500F"/>
    <w:rsid w:val="00E46B08"/>
    <w:rsid w:val="00E47ED8"/>
    <w:rsid w:val="00E52261"/>
    <w:rsid w:val="00E54EEB"/>
    <w:rsid w:val="00E5500C"/>
    <w:rsid w:val="00E558C3"/>
    <w:rsid w:val="00E62A15"/>
    <w:rsid w:val="00E6378A"/>
    <w:rsid w:val="00E66939"/>
    <w:rsid w:val="00E66A93"/>
    <w:rsid w:val="00E70C1D"/>
    <w:rsid w:val="00E77779"/>
    <w:rsid w:val="00E80C44"/>
    <w:rsid w:val="00E860E1"/>
    <w:rsid w:val="00EA6E85"/>
    <w:rsid w:val="00EB6A36"/>
    <w:rsid w:val="00EB6ECB"/>
    <w:rsid w:val="00EB7E6B"/>
    <w:rsid w:val="00EC1159"/>
    <w:rsid w:val="00EC5775"/>
    <w:rsid w:val="00EC6C83"/>
    <w:rsid w:val="00EC77EE"/>
    <w:rsid w:val="00EE2397"/>
    <w:rsid w:val="00EE5E56"/>
    <w:rsid w:val="00EE62A8"/>
    <w:rsid w:val="00F07025"/>
    <w:rsid w:val="00F0786C"/>
    <w:rsid w:val="00F105D9"/>
    <w:rsid w:val="00F11689"/>
    <w:rsid w:val="00F14002"/>
    <w:rsid w:val="00F24D29"/>
    <w:rsid w:val="00F279D9"/>
    <w:rsid w:val="00F30A8B"/>
    <w:rsid w:val="00F31776"/>
    <w:rsid w:val="00F34CF8"/>
    <w:rsid w:val="00F36E2D"/>
    <w:rsid w:val="00F40948"/>
    <w:rsid w:val="00F419F4"/>
    <w:rsid w:val="00F42358"/>
    <w:rsid w:val="00F43519"/>
    <w:rsid w:val="00F57E9E"/>
    <w:rsid w:val="00F610DC"/>
    <w:rsid w:val="00F629BB"/>
    <w:rsid w:val="00F669DA"/>
    <w:rsid w:val="00F7001F"/>
    <w:rsid w:val="00F736FE"/>
    <w:rsid w:val="00F77FA8"/>
    <w:rsid w:val="00FA1DA9"/>
    <w:rsid w:val="00FA2184"/>
    <w:rsid w:val="00FA6C14"/>
    <w:rsid w:val="00FB207A"/>
    <w:rsid w:val="00FB4FC3"/>
    <w:rsid w:val="00FB76D4"/>
    <w:rsid w:val="00FC155C"/>
    <w:rsid w:val="00FC4746"/>
    <w:rsid w:val="00FD4851"/>
    <w:rsid w:val="00FD4B1E"/>
    <w:rsid w:val="00FE24A8"/>
    <w:rsid w:val="00FE688C"/>
    <w:rsid w:val="00FF281B"/>
    <w:rsid w:val="00FF2F84"/>
    <w:rsid w:val="00FF3735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9DF4D505-B685-4962-91A6-ADEC4C45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F42358"/>
    <w:pPr>
      <w:numPr>
        <w:numId w:val="18"/>
      </w:numPr>
      <w:contextualSpacing/>
    </w:pPr>
  </w:style>
  <w:style w:type="character" w:customStyle="1" w:styleId="pl-c">
    <w:name w:val="pl-c"/>
    <w:basedOn w:val="DefaultParagraphFont"/>
    <w:rsid w:val="00F42358"/>
  </w:style>
  <w:style w:type="character" w:customStyle="1" w:styleId="pl-s">
    <w:name w:val="pl-s"/>
    <w:basedOn w:val="DefaultParagraphFont"/>
    <w:rsid w:val="00F42358"/>
  </w:style>
  <w:style w:type="character" w:customStyle="1" w:styleId="pl-pds">
    <w:name w:val="pl-pds"/>
    <w:basedOn w:val="DefaultParagraphFont"/>
    <w:rsid w:val="00F42358"/>
  </w:style>
  <w:style w:type="character" w:customStyle="1" w:styleId="pl-smi">
    <w:name w:val="pl-smi"/>
    <w:basedOn w:val="DefaultParagraphFont"/>
    <w:rsid w:val="00F42358"/>
  </w:style>
  <w:style w:type="paragraph" w:styleId="Revision">
    <w:name w:val="Revision"/>
    <w:hidden/>
    <w:uiPriority w:val="99"/>
    <w:semiHidden/>
    <w:rsid w:val="008E2F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2462BF7040B4539B7FBFB5307577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0FFB-EE41-40F1-A5BC-37DB090053B5}"/>
      </w:docPartPr>
      <w:docPartBody>
        <w:p w:rsidR="00E03B4D" w:rsidRDefault="00EE5E56" w:rsidP="00EE5E56">
          <w:pPr>
            <w:pStyle w:val="52462BF7040B4539B7FBFB5307577E29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8FC932B8CF648B783F1EEA1D8285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F908D-CE13-4203-B51E-9977DDDF6C47}"/>
      </w:docPartPr>
      <w:docPartBody>
        <w:p w:rsidR="00E03B4D" w:rsidRDefault="00EE5E56" w:rsidP="00EE5E56">
          <w:pPr>
            <w:pStyle w:val="08FC932B8CF648B783F1EEA1D8285EF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1C92FA3FAD34504BDAE3F1265680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9B23-F775-4686-B698-289BD306ABBE}"/>
      </w:docPartPr>
      <w:docPartBody>
        <w:p w:rsidR="00E03B4D" w:rsidRDefault="00EE5E56" w:rsidP="00EE5E56">
          <w:pPr>
            <w:pStyle w:val="C1C92FA3FAD34504BDAE3F12656806E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17FF1E433384552BA5829E6908F8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A5A18-1B6B-4283-BA3D-2DF08A9FCFDC}"/>
      </w:docPartPr>
      <w:docPartBody>
        <w:p w:rsidR="00000000" w:rsidRDefault="00F169C1" w:rsidP="00F169C1">
          <w:pPr>
            <w:pStyle w:val="117FF1E433384552BA5829E6908F8B7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3BB6DDF36884D99A13022A91B13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91849-9164-426C-9DD4-C0291E57153D}"/>
      </w:docPartPr>
      <w:docPartBody>
        <w:p w:rsidR="00000000" w:rsidRDefault="00F169C1" w:rsidP="00F169C1">
          <w:pPr>
            <w:pStyle w:val="43BB6DDF36884D99A13022A91B137CF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6E193D9E5D44391BCE2CF3AFF33D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69087-8C97-42CA-B6B6-C35CC821A9D0}"/>
      </w:docPartPr>
      <w:docPartBody>
        <w:p w:rsidR="00000000" w:rsidRDefault="00F169C1" w:rsidP="00F169C1">
          <w:pPr>
            <w:pStyle w:val="16E193D9E5D44391BCE2CF3AFF33D8A9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6"/>
    <w:rsid w:val="000B660F"/>
    <w:rsid w:val="00161CE3"/>
    <w:rsid w:val="00194D42"/>
    <w:rsid w:val="002167F6"/>
    <w:rsid w:val="0029577D"/>
    <w:rsid w:val="002B0148"/>
    <w:rsid w:val="002E34C9"/>
    <w:rsid w:val="0039400B"/>
    <w:rsid w:val="003E36B3"/>
    <w:rsid w:val="004013E3"/>
    <w:rsid w:val="00406B53"/>
    <w:rsid w:val="00436239"/>
    <w:rsid w:val="00455690"/>
    <w:rsid w:val="005941A2"/>
    <w:rsid w:val="00596652"/>
    <w:rsid w:val="005B5F1C"/>
    <w:rsid w:val="005D7DD6"/>
    <w:rsid w:val="0072006C"/>
    <w:rsid w:val="00750CD9"/>
    <w:rsid w:val="008911A7"/>
    <w:rsid w:val="008C4C78"/>
    <w:rsid w:val="00A172E1"/>
    <w:rsid w:val="00A34763"/>
    <w:rsid w:val="00AE586B"/>
    <w:rsid w:val="00BF6D4E"/>
    <w:rsid w:val="00CD1BFD"/>
    <w:rsid w:val="00CF7F85"/>
    <w:rsid w:val="00E03B4D"/>
    <w:rsid w:val="00EE5E56"/>
    <w:rsid w:val="00F169C1"/>
    <w:rsid w:val="00F501C0"/>
    <w:rsid w:val="00FE54F6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69C1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CDEA730C8E8F43F899AF8C2CF3EC84B2">
    <w:name w:val="CDEA730C8E8F43F899AF8C2CF3EC84B2"/>
    <w:rsid w:val="005D7DD6"/>
  </w:style>
  <w:style w:type="paragraph" w:customStyle="1" w:styleId="888FB4187F994A86ADA3B4F41E5470A4">
    <w:name w:val="888FB4187F994A86ADA3B4F41E5470A4"/>
    <w:rsid w:val="005D7DD6"/>
  </w:style>
  <w:style w:type="paragraph" w:customStyle="1" w:styleId="AAC9EA0A36694B24BAAFB513DF310EA1">
    <w:name w:val="AAC9EA0A36694B24BAAFB513DF310EA1"/>
    <w:rsid w:val="005D7DD6"/>
  </w:style>
  <w:style w:type="paragraph" w:customStyle="1" w:styleId="B61CDF5BE6A1445A958A17BEEC49C4CE">
    <w:name w:val="B61CDF5BE6A1445A958A17BEEC49C4CE"/>
    <w:rsid w:val="005D7DD6"/>
  </w:style>
  <w:style w:type="paragraph" w:customStyle="1" w:styleId="5F4EE95E57594885920D016022C0C4C2">
    <w:name w:val="5F4EE95E57594885920D016022C0C4C2"/>
    <w:rsid w:val="005D7DD6"/>
  </w:style>
  <w:style w:type="paragraph" w:customStyle="1" w:styleId="BA4E11E3E3DA43C89DC36505240ACFA2">
    <w:name w:val="BA4E11E3E3DA43C89DC36505240ACFA2"/>
    <w:rsid w:val="005D7DD6"/>
  </w:style>
  <w:style w:type="paragraph" w:customStyle="1" w:styleId="32E33C031BE84267916760B6C045BE1B">
    <w:name w:val="32E33C031BE84267916760B6C045BE1B"/>
    <w:rsid w:val="0029577D"/>
  </w:style>
  <w:style w:type="paragraph" w:customStyle="1" w:styleId="16643740DD984BB0A358853F8CDAA964">
    <w:name w:val="16643740DD984BB0A358853F8CDAA964"/>
    <w:rsid w:val="0029577D"/>
  </w:style>
  <w:style w:type="paragraph" w:customStyle="1" w:styleId="1466B984B2BB42B38DCCDF2E01A4BBE4">
    <w:name w:val="1466B984B2BB42B38DCCDF2E01A4BBE4"/>
    <w:rsid w:val="0029577D"/>
  </w:style>
  <w:style w:type="paragraph" w:customStyle="1" w:styleId="117FF1E433384552BA5829E6908F8B77">
    <w:name w:val="117FF1E433384552BA5829E6908F8B77"/>
    <w:rsid w:val="00F169C1"/>
  </w:style>
  <w:style w:type="paragraph" w:customStyle="1" w:styleId="43BB6DDF36884D99A13022A91B137CF0">
    <w:name w:val="43BB6DDF36884D99A13022A91B137CF0"/>
    <w:rsid w:val="00F169C1"/>
  </w:style>
  <w:style w:type="paragraph" w:customStyle="1" w:styleId="16E193D9E5D44391BCE2CF3AFF33D8A9">
    <w:name w:val="16E193D9E5D44391BCE2CF3AFF33D8A9"/>
    <w:rsid w:val="00F16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8" ma:contentTypeDescription="Create a new document." ma:contentTypeScope="" ma:versionID="796696fc8e9b9101acb13fc7b732803f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e5bcc9bcf80405593e224788f38d223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CE68-BB26-42D3-BF86-4B60A866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CAFCD-6133-4BF3-A671-56544DC9D5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646848-98D7-4B12-BE7A-DACC460A8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>ca-sumdosedb</cp:keywords>
  <dc:description/>
  <cp:lastModifiedBy>Kevin Smith</cp:lastModifiedBy>
  <cp:revision>19</cp:revision>
  <dcterms:created xsi:type="dcterms:W3CDTF">2020-08-19T15:05:00Z</dcterms:created>
  <dcterms:modified xsi:type="dcterms:W3CDTF">2020-08-27T16:24:00Z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