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D93EA" w14:textId="7E700C6B" w:rsidR="0052333B" w:rsidRPr="00A74E93" w:rsidRDefault="00AA4F1F" w:rsidP="00A74E93">
      <w:pPr>
        <w:ind w:left="720"/>
        <w:rPr>
          <w:sz w:val="32"/>
          <w:szCs w:val="32"/>
        </w:rPr>
      </w:pPr>
      <w:r w:rsidRPr="00AA4F1F">
        <w:rPr>
          <w:sz w:val="32"/>
          <w:szCs w:val="32"/>
          <w:lang w:val="pl-PL"/>
        </w:rPr>
        <w:t>©</w:t>
      </w:r>
      <w:r w:rsidR="00A74E93" w:rsidRPr="00A74E93">
        <w:rPr>
          <w:sz w:val="32"/>
          <w:szCs w:val="32"/>
        </w:rPr>
        <w:t>Dokumentacja Projekt №1 “Bankomat I automat vendingowy”</w:t>
      </w:r>
    </w:p>
    <w:p w14:paraId="5D565059" w14:textId="1B5B047D" w:rsidR="00A74E93" w:rsidRDefault="00A74E93">
      <w:pPr>
        <w:rPr>
          <w:sz w:val="32"/>
          <w:szCs w:val="32"/>
          <w:lang w:val="en-US"/>
        </w:rPr>
      </w:pPr>
      <w:r w:rsidRPr="00A74E93">
        <w:rPr>
          <w:sz w:val="32"/>
          <w:szCs w:val="32"/>
        </w:rPr>
        <w:tab/>
      </w:r>
      <w:r w:rsidRPr="00A74E93">
        <w:rPr>
          <w:sz w:val="32"/>
          <w:szCs w:val="32"/>
        </w:rPr>
        <w:tab/>
      </w:r>
      <w:r w:rsidRPr="00A74E93">
        <w:rPr>
          <w:sz w:val="32"/>
          <w:szCs w:val="32"/>
        </w:rPr>
        <w:tab/>
      </w:r>
      <w:r w:rsidRPr="00A74E93">
        <w:rPr>
          <w:sz w:val="32"/>
          <w:szCs w:val="32"/>
        </w:rPr>
        <w:tab/>
      </w:r>
      <w:r w:rsidRPr="00A74E93">
        <w:rPr>
          <w:sz w:val="32"/>
          <w:szCs w:val="32"/>
          <w:lang w:val="en-US"/>
        </w:rPr>
        <w:t>Lisovskyi Stanislav 55106</w:t>
      </w:r>
    </w:p>
    <w:p w14:paraId="0DC7FB2B" w14:textId="5D69125C" w:rsidR="00EF3994" w:rsidRPr="00E75CD3" w:rsidRDefault="00EF3994">
      <w:pPr>
        <w:rPr>
          <w:rFonts w:cstheme="minorHAnsi"/>
          <w:sz w:val="24"/>
          <w:szCs w:val="24"/>
          <w:lang w:val="pl-PL"/>
        </w:rPr>
      </w:pPr>
      <w:r w:rsidRPr="00E75CD3">
        <w:rPr>
          <w:rFonts w:cstheme="minorHAnsi"/>
          <w:sz w:val="24"/>
          <w:szCs w:val="24"/>
          <w:lang w:val="pl-PL"/>
        </w:rPr>
        <w:t xml:space="preserve">Strona główna danego projektu </w:t>
      </w:r>
      <w:r w:rsidRPr="00E75CD3">
        <w:rPr>
          <w:rFonts w:asciiTheme="majorHAnsi" w:hAnsiTheme="majorHAnsi" w:cstheme="majorHAnsi"/>
          <w:sz w:val="24"/>
          <w:szCs w:val="24"/>
          <w:lang w:val="pl-PL"/>
        </w:rPr>
        <w:t xml:space="preserve">“Bankomat I automat vendingowy” </w:t>
      </w:r>
      <w:r w:rsidRPr="00E75CD3">
        <w:rPr>
          <w:rFonts w:cstheme="minorHAnsi"/>
          <w:sz w:val="24"/>
          <w:szCs w:val="24"/>
          <w:lang w:val="pl-PL"/>
        </w:rPr>
        <w:t>ma taki wygłąd.</w:t>
      </w:r>
    </w:p>
    <w:p w14:paraId="22F2367B" w14:textId="53E024C7" w:rsidR="00E75CD3" w:rsidRDefault="00E75CD3">
      <w:pPr>
        <w:rPr>
          <w:sz w:val="28"/>
          <w:szCs w:val="28"/>
          <w:lang w:val="pl-PL"/>
        </w:rPr>
      </w:pPr>
      <w:r w:rsidRPr="00E75CD3">
        <w:rPr>
          <w:sz w:val="28"/>
          <w:szCs w:val="28"/>
          <w:lang w:val="pl-PL"/>
        </w:rPr>
        <w:drawing>
          <wp:inline distT="0" distB="0" distL="0" distR="0" wp14:anchorId="7A90A95D" wp14:editId="55BD78AA">
            <wp:extent cx="5554980" cy="3268858"/>
            <wp:effectExtent l="0" t="0" r="7620" b="825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4751" cy="32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9B16" w14:textId="77777777" w:rsidR="00E75CD3" w:rsidRDefault="00E75CD3" w:rsidP="00E75CD3">
      <w:pPr>
        <w:rPr>
          <w:rFonts w:cstheme="minorHAnsi"/>
          <w:sz w:val="28"/>
          <w:szCs w:val="28"/>
          <w:lang w:val="pl-PL"/>
        </w:rPr>
      </w:pPr>
    </w:p>
    <w:p w14:paraId="1421B0EE" w14:textId="6FCA09BD" w:rsidR="00E75CD3" w:rsidRPr="00E75CD3" w:rsidRDefault="00E75CD3" w:rsidP="00E75CD3">
      <w:pPr>
        <w:rPr>
          <w:rFonts w:cstheme="minorHAnsi"/>
          <w:sz w:val="24"/>
          <w:szCs w:val="24"/>
          <w:lang w:val="pl-PL"/>
        </w:rPr>
      </w:pPr>
      <w:r w:rsidRPr="00E75CD3">
        <w:rPr>
          <w:rFonts w:cstheme="minorHAnsi"/>
          <w:sz w:val="24"/>
          <w:szCs w:val="24"/>
          <w:lang w:val="pl-PL"/>
        </w:rPr>
        <w:t>Użytkownik ma do wyboru dwa przyciski które przeprowadzą go do Bankomatu lub Vendoru (automat vendingowy). Po wcisnięciu przyciska Bankomat lub Vendor wygląd programu się zmienia.</w:t>
      </w:r>
    </w:p>
    <w:p w14:paraId="58EFD5C9" w14:textId="411E658C" w:rsidR="00E75CD3" w:rsidRDefault="00E75CD3" w:rsidP="00E75CD3">
      <w:pPr>
        <w:rPr>
          <w:rFonts w:cstheme="minorHAnsi"/>
          <w:sz w:val="28"/>
          <w:szCs w:val="28"/>
          <w:lang w:val="pl-PL"/>
        </w:rPr>
      </w:pPr>
      <w:r w:rsidRPr="00E75CD3">
        <w:rPr>
          <w:rFonts w:cstheme="minorHAnsi"/>
          <w:sz w:val="24"/>
          <w:szCs w:val="24"/>
          <w:lang w:val="pl-PL"/>
        </w:rPr>
        <w:t>Zaczniemy od Bankomatu.</w:t>
      </w:r>
    </w:p>
    <w:p w14:paraId="462A7B6F" w14:textId="28703FB3" w:rsidR="00E75CD3" w:rsidRDefault="00E75CD3" w:rsidP="00E75CD3">
      <w:pPr>
        <w:rPr>
          <w:sz w:val="28"/>
          <w:szCs w:val="28"/>
          <w:lang w:val="pl-PL"/>
        </w:rPr>
      </w:pPr>
      <w:r w:rsidRPr="00E75CD3">
        <w:rPr>
          <w:sz w:val="28"/>
          <w:szCs w:val="28"/>
          <w:lang w:val="pl-PL"/>
        </w:rPr>
        <w:drawing>
          <wp:inline distT="0" distB="0" distL="0" distR="0" wp14:anchorId="5DCA6869" wp14:editId="1CDB69A2">
            <wp:extent cx="5508394" cy="32385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6228" cy="32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9121" w14:textId="77777777" w:rsidR="00E75CD3" w:rsidRPr="00E75CD3" w:rsidRDefault="00E75CD3" w:rsidP="00E75CD3">
      <w:pPr>
        <w:jc w:val="center"/>
        <w:rPr>
          <w:rFonts w:cstheme="minorHAnsi"/>
          <w:sz w:val="28"/>
          <w:szCs w:val="28"/>
          <w:lang w:val="pl-PL"/>
        </w:rPr>
      </w:pPr>
      <w:r w:rsidRPr="00E75CD3">
        <w:rPr>
          <w:rFonts w:cstheme="minorHAnsi"/>
          <w:sz w:val="28"/>
          <w:szCs w:val="28"/>
          <w:lang w:val="pl-PL"/>
        </w:rPr>
        <w:lastRenderedPageBreak/>
        <w:t>Sposób działania bankomatu</w:t>
      </w:r>
    </w:p>
    <w:p w14:paraId="73078005" w14:textId="77777777" w:rsidR="00E75CD3" w:rsidRPr="00E75CD3" w:rsidRDefault="00E75CD3" w:rsidP="00E75CD3">
      <w:pPr>
        <w:rPr>
          <w:rFonts w:cstheme="minorHAnsi"/>
          <w:sz w:val="24"/>
          <w:szCs w:val="24"/>
          <w:lang w:val="pl-PL"/>
        </w:rPr>
      </w:pPr>
      <w:r w:rsidRPr="00E75CD3">
        <w:rPr>
          <w:rFonts w:cstheme="minorHAnsi"/>
          <w:sz w:val="24"/>
          <w:szCs w:val="24"/>
          <w:lang w:val="pl-PL"/>
        </w:rPr>
        <w:t>Pirwsze, co robimy to wybieramy rodzaj waluty dla wypłaty. Do wyboru mamy 6 rodzajów waluty.</w:t>
      </w:r>
    </w:p>
    <w:p w14:paraId="75487351" w14:textId="5BC239B7" w:rsidR="00E75CD3" w:rsidRDefault="00E75CD3" w:rsidP="00E75CD3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70BB51CC" wp14:editId="06AAA680">
            <wp:extent cx="2171700" cy="22521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07" cy="22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0AAE" w14:textId="6BFF8FF2" w:rsidR="00E75CD3" w:rsidRDefault="00E75CD3" w:rsidP="00E75CD3">
      <w:pPr>
        <w:rPr>
          <w:sz w:val="24"/>
          <w:szCs w:val="24"/>
          <w:lang w:val="pl-PL"/>
        </w:rPr>
      </w:pPr>
    </w:p>
    <w:p w14:paraId="464235D8" w14:textId="7459C67E" w:rsidR="00E75CD3" w:rsidRDefault="00BC793F" w:rsidP="00E75CD3">
      <w:pPr>
        <w:rPr>
          <w:rFonts w:cstheme="minorHAnsi"/>
          <w:sz w:val="24"/>
          <w:szCs w:val="24"/>
          <w:lang w:val="pl-PL"/>
        </w:rPr>
      </w:pPr>
      <w:r w:rsidRPr="00BC793F">
        <w:rPr>
          <w:rFonts w:cstheme="minorHAnsi"/>
          <w:sz w:val="24"/>
          <w:szCs w:val="24"/>
          <w:lang w:val="pl-PL"/>
        </w:rPr>
        <w:t>Dalej mozemy ustawić lićność nominałów.</w:t>
      </w:r>
    </w:p>
    <w:p w14:paraId="3320D55F" w14:textId="6E38A783" w:rsidR="00BC793F" w:rsidRDefault="00BC793F" w:rsidP="00E75CD3">
      <w:pPr>
        <w:rPr>
          <w:sz w:val="24"/>
          <w:szCs w:val="24"/>
          <w:lang w:val="pl-PL"/>
        </w:rPr>
      </w:pPr>
      <w:r w:rsidRPr="00BC793F">
        <w:rPr>
          <w:sz w:val="24"/>
          <w:szCs w:val="24"/>
          <w:lang w:val="pl-PL"/>
        </w:rPr>
        <w:drawing>
          <wp:inline distT="0" distB="0" distL="0" distR="0" wp14:anchorId="4586252F" wp14:editId="5C1BB044">
            <wp:extent cx="5940425" cy="1002665"/>
            <wp:effectExtent l="0" t="0" r="3175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2C94" w14:textId="3FDDD11A" w:rsidR="00962DEF" w:rsidRDefault="00962DEF" w:rsidP="00E75CD3">
      <w:pPr>
        <w:rPr>
          <w:sz w:val="24"/>
          <w:szCs w:val="24"/>
          <w:lang w:val="pl-PL"/>
        </w:rPr>
      </w:pPr>
    </w:p>
    <w:p w14:paraId="25E2C6EF" w14:textId="77777777" w:rsidR="00962DEF" w:rsidRPr="00962DEF" w:rsidRDefault="00962DEF" w:rsidP="00962DEF">
      <w:pPr>
        <w:rPr>
          <w:rFonts w:cstheme="minorHAnsi"/>
          <w:sz w:val="24"/>
          <w:szCs w:val="24"/>
          <w:lang w:val="pl-PL"/>
        </w:rPr>
      </w:pPr>
      <w:r w:rsidRPr="00962DEF">
        <w:rPr>
          <w:rFonts w:cstheme="minorHAnsi"/>
          <w:sz w:val="24"/>
          <w:szCs w:val="24"/>
          <w:lang w:val="pl-PL"/>
        </w:rPr>
        <w:t>Naprzykład wybieramy losowe i akceptujemy wybór.</w:t>
      </w:r>
    </w:p>
    <w:p w14:paraId="07F69046" w14:textId="77777777" w:rsidR="00962DEF" w:rsidRPr="00962DEF" w:rsidRDefault="00962DEF" w:rsidP="00962DEF">
      <w:pPr>
        <w:rPr>
          <w:rFonts w:cstheme="minorHAnsi"/>
          <w:sz w:val="24"/>
          <w:szCs w:val="24"/>
          <w:lang w:val="pl-PL"/>
        </w:rPr>
      </w:pPr>
      <w:r w:rsidRPr="00962DEF">
        <w:rPr>
          <w:rFonts w:cstheme="minorHAnsi"/>
          <w:sz w:val="24"/>
          <w:szCs w:val="24"/>
          <w:lang w:val="pl-PL"/>
        </w:rPr>
        <w:t>Jako wynik otrzymujemy tabelkę wyników.</w:t>
      </w:r>
    </w:p>
    <w:p w14:paraId="3BABBA26" w14:textId="39095798" w:rsidR="00962DEF" w:rsidRDefault="00962DEF" w:rsidP="00E75CD3">
      <w:pPr>
        <w:rPr>
          <w:sz w:val="24"/>
          <w:szCs w:val="24"/>
          <w:lang w:val="pl-PL"/>
        </w:rPr>
      </w:pPr>
      <w:r w:rsidRPr="00962DEF">
        <w:rPr>
          <w:sz w:val="24"/>
          <w:szCs w:val="24"/>
          <w:lang w:val="pl-PL"/>
        </w:rPr>
        <w:drawing>
          <wp:inline distT="0" distB="0" distL="0" distR="0" wp14:anchorId="53DAB094" wp14:editId="0B4577AA">
            <wp:extent cx="5792629" cy="30861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94" cy="30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4354" w14:textId="4C29BABC" w:rsidR="00962DEF" w:rsidRDefault="009B7E11" w:rsidP="00E75CD3">
      <w:pPr>
        <w:rPr>
          <w:rFonts w:cstheme="minorHAnsi"/>
          <w:sz w:val="24"/>
          <w:szCs w:val="24"/>
          <w:lang w:val="pl-PL"/>
        </w:rPr>
      </w:pPr>
      <w:r w:rsidRPr="009B7E11">
        <w:rPr>
          <w:rFonts w:cstheme="minorHAnsi"/>
          <w:sz w:val="24"/>
          <w:szCs w:val="24"/>
          <w:lang w:val="pl-PL"/>
        </w:rPr>
        <w:t>W każdej chwile możemy przerwać dziłania i wrócić lub na główny ekran lub do bankomatu.</w:t>
      </w:r>
    </w:p>
    <w:p w14:paraId="77ED985C" w14:textId="074EB0B8" w:rsidR="00523966" w:rsidRDefault="00523966" w:rsidP="00523966">
      <w:pPr>
        <w:ind w:left="2160" w:firstLine="720"/>
        <w:rPr>
          <w:rFonts w:asciiTheme="majorHAnsi" w:hAnsiTheme="majorHAnsi" w:cstheme="majorHAnsi"/>
          <w:sz w:val="32"/>
          <w:szCs w:val="32"/>
          <w:lang w:val="pl-PL"/>
        </w:rPr>
      </w:pPr>
      <w:r w:rsidRPr="00523966">
        <w:rPr>
          <w:rFonts w:asciiTheme="majorHAnsi" w:hAnsiTheme="majorHAnsi" w:cstheme="majorHAnsi"/>
          <w:sz w:val="32"/>
          <w:szCs w:val="32"/>
          <w:lang w:val="pl-PL"/>
        </w:rPr>
        <w:lastRenderedPageBreak/>
        <w:t>A</w:t>
      </w:r>
      <w:r w:rsidRPr="00523966">
        <w:rPr>
          <w:rFonts w:asciiTheme="majorHAnsi" w:hAnsiTheme="majorHAnsi" w:cstheme="majorHAnsi"/>
          <w:sz w:val="32"/>
          <w:szCs w:val="32"/>
          <w:lang w:val="pl-PL"/>
        </w:rPr>
        <w:t>utomat vendingowy</w:t>
      </w:r>
    </w:p>
    <w:p w14:paraId="58E19CD7" w14:textId="6BC15B84" w:rsidR="00523966" w:rsidRDefault="00523966" w:rsidP="00523966">
      <w:pPr>
        <w:rPr>
          <w:sz w:val="32"/>
          <w:szCs w:val="32"/>
          <w:lang w:val="pl-PL"/>
        </w:rPr>
      </w:pPr>
      <w:r w:rsidRPr="00523966">
        <w:rPr>
          <w:sz w:val="32"/>
          <w:szCs w:val="32"/>
          <w:lang w:val="pl-PL"/>
        </w:rPr>
        <w:drawing>
          <wp:inline distT="0" distB="0" distL="0" distR="0" wp14:anchorId="7D95E858" wp14:editId="4926ACD6">
            <wp:extent cx="6173891" cy="3627120"/>
            <wp:effectExtent l="0" t="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6882" cy="36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4E78" w14:textId="627AB763" w:rsidR="00274D02" w:rsidRDefault="00274D02" w:rsidP="00523966"/>
    <w:p w14:paraId="18DA4DDF" w14:textId="7AEF1A33" w:rsidR="00274D02" w:rsidRDefault="00274D02" w:rsidP="00523966">
      <w:pPr>
        <w:rPr>
          <w:sz w:val="24"/>
          <w:szCs w:val="24"/>
        </w:rPr>
      </w:pPr>
      <w:r w:rsidRPr="00274D02">
        <w:rPr>
          <w:sz w:val="24"/>
          <w:szCs w:val="24"/>
        </w:rPr>
        <w:t>Najpierw musisz wybrać produkt, który chcesz kupić</w:t>
      </w:r>
    </w:p>
    <w:p w14:paraId="41CD2112" w14:textId="7870B563" w:rsidR="00274D02" w:rsidRDefault="00274D02" w:rsidP="00523966">
      <w:pPr>
        <w:rPr>
          <w:sz w:val="24"/>
          <w:szCs w:val="24"/>
        </w:rPr>
      </w:pPr>
      <w:r w:rsidRPr="00274D02">
        <w:rPr>
          <w:sz w:val="24"/>
          <w:szCs w:val="24"/>
        </w:rPr>
        <w:drawing>
          <wp:inline distT="0" distB="0" distL="0" distR="0" wp14:anchorId="72FBA603" wp14:editId="11DA22AB">
            <wp:extent cx="5940425" cy="2578100"/>
            <wp:effectExtent l="0" t="0" r="3175" b="0"/>
            <wp:docPr id="10" name="Picture 1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, company n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8ACF" w14:textId="6538D3C8" w:rsidR="00274D02" w:rsidRDefault="00274D02" w:rsidP="00523966">
      <w:pPr>
        <w:rPr>
          <w:sz w:val="24"/>
          <w:szCs w:val="24"/>
        </w:rPr>
      </w:pPr>
    </w:p>
    <w:p w14:paraId="50217C6B" w14:textId="1C3F276D" w:rsidR="00274D02" w:rsidRDefault="00274D02" w:rsidP="00523966">
      <w:pPr>
        <w:rPr>
          <w:sz w:val="24"/>
          <w:szCs w:val="24"/>
          <w:lang w:val="pl-PL"/>
        </w:rPr>
      </w:pPr>
      <w:r w:rsidRPr="00274D02">
        <w:rPr>
          <w:sz w:val="24"/>
          <w:szCs w:val="24"/>
        </w:rPr>
        <w:t>Cena, którą trzeba zapłacić za produkt pojawi się w oknie</w:t>
      </w:r>
      <w:r w:rsidR="00EB32CC" w:rsidRPr="00EB32CC">
        <w:rPr>
          <w:sz w:val="24"/>
          <w:szCs w:val="24"/>
          <w:lang w:val="pl-PL"/>
        </w:rPr>
        <w:t xml:space="preserve"> </w:t>
      </w:r>
      <w:r w:rsidR="00EB32CC">
        <w:rPr>
          <w:sz w:val="24"/>
          <w:szCs w:val="24"/>
          <w:lang w:val="pl-PL"/>
        </w:rPr>
        <w:t>„Kwota do zapłaty”</w:t>
      </w:r>
    </w:p>
    <w:p w14:paraId="3DD84921" w14:textId="1C4D63B4" w:rsidR="007622F7" w:rsidRPr="00EB32CC" w:rsidRDefault="007622F7" w:rsidP="00523966">
      <w:pPr>
        <w:rPr>
          <w:sz w:val="24"/>
          <w:szCs w:val="24"/>
          <w:lang w:val="pl-PL"/>
        </w:rPr>
      </w:pPr>
      <w:r w:rsidRPr="007622F7">
        <w:rPr>
          <w:sz w:val="24"/>
          <w:szCs w:val="24"/>
          <w:lang w:val="pl-PL"/>
        </w:rPr>
        <w:drawing>
          <wp:inline distT="0" distB="0" distL="0" distR="0" wp14:anchorId="5FF69EC5" wp14:editId="1335D61E">
            <wp:extent cx="3096057" cy="666843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C9D" w14:textId="77777777" w:rsidR="00A458C2" w:rsidRDefault="00A458C2" w:rsidP="00523966">
      <w:pPr>
        <w:rPr>
          <w:sz w:val="24"/>
          <w:szCs w:val="24"/>
          <w:lang w:val="pl-PL"/>
        </w:rPr>
      </w:pPr>
    </w:p>
    <w:p w14:paraId="73E0C59F" w14:textId="71FC7A48" w:rsidR="00523966" w:rsidRPr="00C24296" w:rsidRDefault="00A458C2" w:rsidP="0052396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Potem</w:t>
      </w:r>
      <w:r w:rsidR="00274D02" w:rsidRPr="00274D02">
        <w:rPr>
          <w:sz w:val="24"/>
          <w:szCs w:val="24"/>
        </w:rPr>
        <w:t xml:space="preserve"> musisz wybrać metodę płatności „gotówka” lub „kart</w:t>
      </w:r>
      <w:r w:rsidR="00274D02" w:rsidRPr="00274D02">
        <w:rPr>
          <w:sz w:val="24"/>
          <w:szCs w:val="24"/>
          <w:lang w:val="pl-PL"/>
        </w:rPr>
        <w:t>ą</w:t>
      </w:r>
      <w:r w:rsidR="00274D02" w:rsidRPr="00274D02">
        <w:rPr>
          <w:sz w:val="24"/>
          <w:szCs w:val="24"/>
        </w:rPr>
        <w:t>”</w:t>
      </w:r>
      <w:r w:rsidR="00C24296">
        <w:rPr>
          <w:sz w:val="24"/>
          <w:szCs w:val="24"/>
          <w:lang w:val="pl-PL"/>
        </w:rPr>
        <w:t xml:space="preserve"> i walutę</w:t>
      </w:r>
    </w:p>
    <w:p w14:paraId="738EF6E6" w14:textId="50862570" w:rsidR="00A458C2" w:rsidRDefault="00274D02" w:rsidP="00523966">
      <w:pPr>
        <w:rPr>
          <w:sz w:val="24"/>
          <w:szCs w:val="24"/>
          <w:lang w:val="pl-PL"/>
        </w:rPr>
      </w:pPr>
      <w:r w:rsidRPr="00274D02">
        <w:rPr>
          <w:sz w:val="24"/>
          <w:szCs w:val="24"/>
          <w:lang w:val="pl-PL"/>
        </w:rPr>
        <w:drawing>
          <wp:inline distT="0" distB="0" distL="0" distR="0" wp14:anchorId="6C6F640A" wp14:editId="085DCED2">
            <wp:extent cx="3400900" cy="1267002"/>
            <wp:effectExtent l="0" t="0" r="9525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021" w14:textId="1367CD96" w:rsidR="00873F42" w:rsidRPr="00873F42" w:rsidRDefault="00873F42" w:rsidP="00873F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79D5D6D7" w14:textId="31888FAD" w:rsidR="00873F42" w:rsidRDefault="00873F42" w:rsidP="00873F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873F42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>Jeśli wybrano metodę płatności gotówką, należy wrzucić wymaganą liczbę monet</w:t>
      </w:r>
    </w:p>
    <w:p w14:paraId="5EFCB0FE" w14:textId="672C823B" w:rsidR="00AA4F1F" w:rsidRPr="00AA4F1F" w:rsidRDefault="00AA4F1F" w:rsidP="00873F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</w:pPr>
      <w:r w:rsidRPr="00AA4F1F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 xml:space="preserve">Liczba wrzucanych </w:t>
      </w:r>
      <w:r w:rsidRPr="00AA4F1F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>monet</w:t>
      </w:r>
      <w:r w:rsidRPr="00AA4F1F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 xml:space="preserve"> pojawi się w oknie</w:t>
      </w:r>
      <w:r w:rsidRPr="00AA4F1F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 xml:space="preserve"> “</w:t>
      </w:r>
      <w:r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 xml:space="preserve">Wrzucona ilość </w:t>
      </w:r>
      <w:r w:rsidR="00AF2E7B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>pieniędzy</w:t>
      </w:r>
      <w:r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>”</w:t>
      </w:r>
    </w:p>
    <w:p w14:paraId="00F3701B" w14:textId="77777777" w:rsidR="00873F42" w:rsidRPr="00873F42" w:rsidRDefault="00873F42" w:rsidP="00873F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64BDB6BF" w14:textId="2C4D1EE4" w:rsidR="00873F42" w:rsidRPr="00873F42" w:rsidRDefault="00AA4F1F" w:rsidP="00523966">
      <w:pPr>
        <w:rPr>
          <w:sz w:val="24"/>
          <w:szCs w:val="24"/>
          <w:lang w:val="ru-UA"/>
        </w:rPr>
      </w:pPr>
      <w:r w:rsidRPr="00AA4F1F">
        <w:rPr>
          <w:sz w:val="24"/>
          <w:szCs w:val="24"/>
          <w:lang w:val="ru-UA"/>
        </w:rPr>
        <w:drawing>
          <wp:inline distT="0" distB="0" distL="0" distR="0" wp14:anchorId="25A6DBE9" wp14:editId="0D4F2D46">
            <wp:extent cx="3572374" cy="2734057"/>
            <wp:effectExtent l="0" t="0" r="9525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5963" w14:textId="3E689F5D" w:rsidR="00306849" w:rsidRPr="00306849" w:rsidRDefault="00306849" w:rsidP="003068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306849">
        <w:rPr>
          <w:rFonts w:ascii="Times New Roman" w:eastAsia="Times New Roman" w:hAnsi="Times New Roman" w:cs="Times New Roman"/>
          <w:noProof/>
          <w:sz w:val="24"/>
          <w:szCs w:val="24"/>
          <w:lang w:val="ru-UA" w:eastAsia="ru-UA"/>
        </w:rPr>
        <mc:AlternateContent>
          <mc:Choice Requires="wps">
            <w:drawing>
              <wp:inline distT="0" distB="0" distL="0" distR="0" wp14:anchorId="0F4C35D8" wp14:editId="76E15AE3">
                <wp:extent cx="228600" cy="228600"/>
                <wp:effectExtent l="0" t="0" r="0" b="0"/>
                <wp:docPr id="15" name="Rectangle 15" descr="google-transla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7F7949" id="Rectangle 15" o:spid="_x0000_s1026" alt="google-translate" style="width:18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h/2+JdIBAACeAwAADgAA&#10;AAAAAAAAAAAAAAAuAgAAZHJzL2Uyb0RvYy54bWxQSwECLQAUAAYACAAAACEAaIKDpt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364334B" w14:textId="3DF21023" w:rsidR="00B4764F" w:rsidRPr="00B4764F" w:rsidRDefault="00306849" w:rsidP="00B4764F">
      <w:pPr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</w:pPr>
      <w:r w:rsidRPr="00306849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>Na koniec należy nacisnąć klawisz</w:t>
      </w:r>
      <w:r w:rsidR="00127E20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 xml:space="preserve"> </w:t>
      </w:r>
      <w:r w:rsidR="00127E20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>„Zaplać monetami”</w:t>
      </w:r>
      <w:r w:rsidRPr="00306849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 xml:space="preserve"> i po tym nastąpi zakup towaru i w okienku </w:t>
      </w:r>
      <w:r w:rsidR="00127E20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 xml:space="preserve">o „ reszty” </w:t>
      </w:r>
      <w:r w:rsidRPr="00306849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>pojawi się informacja o</w:t>
      </w:r>
      <w:r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 xml:space="preserve"> reszty</w:t>
      </w:r>
      <w:r w:rsidR="00B4764F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 xml:space="preserve"> </w:t>
      </w:r>
      <w:r w:rsidR="00B4764F" w:rsidRPr="00B4764F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t xml:space="preserve">oraz napis o zakupionym </w:t>
      </w:r>
      <w:r w:rsidR="00B4764F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t>produktie.</w:t>
      </w:r>
    </w:p>
    <w:p w14:paraId="7D041476" w14:textId="76108F8C" w:rsidR="00306849" w:rsidRPr="00B4764F" w:rsidRDefault="00306849" w:rsidP="003068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</w:pPr>
    </w:p>
    <w:p w14:paraId="71CBC40D" w14:textId="5A237472" w:rsidR="00127E20" w:rsidRDefault="00127E20" w:rsidP="003068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</w:pPr>
      <w:r w:rsidRPr="00127E20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drawing>
          <wp:inline distT="0" distB="0" distL="0" distR="0" wp14:anchorId="3CE9532A" wp14:editId="4D461515">
            <wp:extent cx="5940425" cy="2090420"/>
            <wp:effectExtent l="0" t="0" r="3175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1295" w14:textId="64D09772" w:rsidR="000B43B6" w:rsidRDefault="000B43B6" w:rsidP="003068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</w:pPr>
    </w:p>
    <w:p w14:paraId="6C6E66EF" w14:textId="77777777" w:rsidR="00BC2CB7" w:rsidRDefault="00BC2CB7" w:rsidP="00306849">
      <w:pPr>
        <w:spacing w:after="0" w:line="240" w:lineRule="auto"/>
        <w:rPr>
          <w:sz w:val="24"/>
          <w:szCs w:val="24"/>
        </w:rPr>
      </w:pPr>
    </w:p>
    <w:p w14:paraId="7761B195" w14:textId="77777777" w:rsidR="00BC2CB7" w:rsidRDefault="00BC2CB7" w:rsidP="00306849">
      <w:pPr>
        <w:spacing w:after="0" w:line="240" w:lineRule="auto"/>
        <w:rPr>
          <w:sz w:val="24"/>
          <w:szCs w:val="24"/>
        </w:rPr>
      </w:pPr>
    </w:p>
    <w:p w14:paraId="1E15FF15" w14:textId="77777777" w:rsidR="00BC2CB7" w:rsidRDefault="00BC2CB7" w:rsidP="00306849">
      <w:pPr>
        <w:spacing w:after="0" w:line="240" w:lineRule="auto"/>
        <w:rPr>
          <w:sz w:val="24"/>
          <w:szCs w:val="24"/>
        </w:rPr>
      </w:pPr>
    </w:p>
    <w:p w14:paraId="68C75B83" w14:textId="77777777" w:rsidR="00BC2CB7" w:rsidRDefault="00BC2CB7" w:rsidP="00306849">
      <w:pPr>
        <w:spacing w:after="0" w:line="240" w:lineRule="auto"/>
        <w:rPr>
          <w:sz w:val="24"/>
          <w:szCs w:val="24"/>
        </w:rPr>
      </w:pPr>
    </w:p>
    <w:p w14:paraId="314EEEE5" w14:textId="430E9944" w:rsidR="000B43B6" w:rsidRDefault="000B43B6" w:rsidP="00306849">
      <w:pPr>
        <w:spacing w:after="0" w:line="240" w:lineRule="auto"/>
        <w:rPr>
          <w:sz w:val="24"/>
          <w:szCs w:val="24"/>
        </w:rPr>
      </w:pPr>
      <w:r w:rsidRPr="000B43B6">
        <w:rPr>
          <w:sz w:val="24"/>
          <w:szCs w:val="24"/>
        </w:rPr>
        <w:lastRenderedPageBreak/>
        <w:t>Jeśli wybierzesz opłatę kartą i inną walutę</w:t>
      </w:r>
    </w:p>
    <w:p w14:paraId="221A9607" w14:textId="77777777" w:rsidR="00BC2CB7" w:rsidRDefault="00BC2CB7" w:rsidP="00306849">
      <w:pPr>
        <w:spacing w:after="0" w:line="240" w:lineRule="auto"/>
        <w:rPr>
          <w:sz w:val="24"/>
          <w:szCs w:val="24"/>
        </w:rPr>
      </w:pPr>
    </w:p>
    <w:p w14:paraId="5FF177D2" w14:textId="7B476333" w:rsidR="00BC2CB7" w:rsidRPr="00306849" w:rsidRDefault="00BC2CB7" w:rsidP="003068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</w:pPr>
      <w:r w:rsidRPr="00BC2CB7">
        <w:rPr>
          <w:rFonts w:ascii="Times New Roman" w:eastAsia="Times New Roman" w:hAnsi="Times New Roman" w:cs="Times New Roman"/>
          <w:sz w:val="24"/>
          <w:szCs w:val="24"/>
          <w:lang w:val="pl-PL" w:eastAsia="ru-UA"/>
        </w:rPr>
        <w:drawing>
          <wp:inline distT="0" distB="0" distL="0" distR="0" wp14:anchorId="7CB591C3" wp14:editId="5CA5D7F4">
            <wp:extent cx="3343742" cy="1314633"/>
            <wp:effectExtent l="0" t="0" r="9525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38B2" w14:textId="70FA5997" w:rsidR="00A458C2" w:rsidRDefault="00A458C2" w:rsidP="00523966">
      <w:pPr>
        <w:rPr>
          <w:sz w:val="24"/>
          <w:szCs w:val="24"/>
          <w:lang w:val="ru-UA"/>
        </w:rPr>
      </w:pPr>
    </w:p>
    <w:p w14:paraId="4F4BE7E5" w14:textId="4EF64CE6" w:rsidR="00BC2CB7" w:rsidRPr="00BC2CB7" w:rsidRDefault="00BC2CB7" w:rsidP="00523966">
      <w:pPr>
        <w:rPr>
          <w:sz w:val="24"/>
          <w:szCs w:val="24"/>
          <w:lang w:val="ru-UA"/>
        </w:rPr>
      </w:pPr>
      <w:r w:rsidRPr="00BC2CB7">
        <w:rPr>
          <w:sz w:val="24"/>
          <w:szCs w:val="24"/>
        </w:rPr>
        <w:t>i wyb</w:t>
      </w:r>
      <w:r>
        <w:rPr>
          <w:sz w:val="24"/>
          <w:szCs w:val="24"/>
          <w:lang w:val="pl-PL"/>
        </w:rPr>
        <w:t>rać</w:t>
      </w:r>
      <w:r w:rsidRPr="00BC2CB7">
        <w:rPr>
          <w:sz w:val="24"/>
          <w:szCs w:val="24"/>
        </w:rPr>
        <w:t xml:space="preserve"> ten sam produkt - wtedy cena się zmieni</w:t>
      </w:r>
    </w:p>
    <w:p w14:paraId="0B21273A" w14:textId="1B0BAF84" w:rsidR="00274D02" w:rsidRDefault="008D27E2" w:rsidP="00523966">
      <w:pPr>
        <w:rPr>
          <w:sz w:val="24"/>
          <w:szCs w:val="24"/>
          <w:lang w:val="ru-UA"/>
        </w:rPr>
      </w:pPr>
      <w:r w:rsidRPr="008D27E2">
        <w:rPr>
          <w:sz w:val="24"/>
          <w:szCs w:val="24"/>
          <w:lang w:val="ru-UA"/>
        </w:rPr>
        <w:drawing>
          <wp:inline distT="0" distB="0" distL="0" distR="0" wp14:anchorId="2ADD21EF" wp14:editId="006B850D">
            <wp:extent cx="3258005" cy="1971950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0956" w14:textId="34C7EC6E" w:rsidR="00602F3B" w:rsidRDefault="00602F3B" w:rsidP="00523966">
      <w:pPr>
        <w:rPr>
          <w:sz w:val="24"/>
          <w:szCs w:val="24"/>
          <w:lang w:val="ru-UA"/>
        </w:rPr>
      </w:pPr>
    </w:p>
    <w:p w14:paraId="74C5F6AC" w14:textId="572E9F02" w:rsidR="00602F3B" w:rsidRPr="00602F3B" w:rsidRDefault="00602F3B" w:rsidP="00523966">
      <w:pPr>
        <w:rPr>
          <w:sz w:val="24"/>
          <w:szCs w:val="24"/>
          <w:lang w:val="pl-PL"/>
        </w:rPr>
      </w:pPr>
      <w:r w:rsidRPr="00602F3B">
        <w:rPr>
          <w:sz w:val="24"/>
          <w:szCs w:val="24"/>
        </w:rPr>
        <w:t>Następnie musisz nacisnąć przycisk</w:t>
      </w:r>
      <w:r w:rsidRPr="00602F3B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„Zaplać kartą” i</w:t>
      </w:r>
      <w:r w:rsidRPr="00602F3B">
        <w:rPr>
          <w:sz w:val="24"/>
          <w:szCs w:val="24"/>
        </w:rPr>
        <w:t xml:space="preserve"> wybrany produkt zostanie zakupiony</w:t>
      </w:r>
    </w:p>
    <w:p w14:paraId="6ED0FCAF" w14:textId="15C52671" w:rsidR="00274D02" w:rsidRPr="00873F42" w:rsidRDefault="008F6BAC" w:rsidP="00523966">
      <w:pPr>
        <w:rPr>
          <w:sz w:val="24"/>
          <w:szCs w:val="24"/>
          <w:lang w:val="pl-PL"/>
        </w:rPr>
      </w:pPr>
      <w:r w:rsidRPr="008F6BAC">
        <w:rPr>
          <w:sz w:val="24"/>
          <w:szCs w:val="24"/>
          <w:lang w:val="pl-PL"/>
        </w:rPr>
        <w:drawing>
          <wp:inline distT="0" distB="0" distL="0" distR="0" wp14:anchorId="47606955" wp14:editId="3365BA7D">
            <wp:extent cx="5940425" cy="2262505"/>
            <wp:effectExtent l="0" t="0" r="3175" b="444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D02" w:rsidRPr="00873F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79"/>
    <w:rsid w:val="000B43B6"/>
    <w:rsid w:val="00127E20"/>
    <w:rsid w:val="00274D02"/>
    <w:rsid w:val="00306849"/>
    <w:rsid w:val="0052333B"/>
    <w:rsid w:val="00523966"/>
    <w:rsid w:val="00602F3B"/>
    <w:rsid w:val="007622F7"/>
    <w:rsid w:val="00873F42"/>
    <w:rsid w:val="00897592"/>
    <w:rsid w:val="008D27E2"/>
    <w:rsid w:val="008F6BAC"/>
    <w:rsid w:val="00962DEF"/>
    <w:rsid w:val="009B7E11"/>
    <w:rsid w:val="00A01E79"/>
    <w:rsid w:val="00A458C2"/>
    <w:rsid w:val="00A74E93"/>
    <w:rsid w:val="00AA4F1F"/>
    <w:rsid w:val="00AF2E7B"/>
    <w:rsid w:val="00B4764F"/>
    <w:rsid w:val="00BC2CB7"/>
    <w:rsid w:val="00BC793F"/>
    <w:rsid w:val="00C24296"/>
    <w:rsid w:val="00DA2574"/>
    <w:rsid w:val="00E75CD3"/>
    <w:rsid w:val="00EB32CC"/>
    <w:rsid w:val="00EF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7CCA1"/>
  <w15:chartTrackingRefBased/>
  <w15:docId w15:val="{D73F6307-48D4-4D13-B35F-FD9E8D63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3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CCE3F-0FB9-471F-97FA-1F08959C1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Lisovskyi</dc:creator>
  <cp:keywords/>
  <dc:description/>
  <cp:lastModifiedBy>Stanislav Lisovskyi</cp:lastModifiedBy>
  <cp:revision>28</cp:revision>
  <dcterms:created xsi:type="dcterms:W3CDTF">2022-06-06T17:34:00Z</dcterms:created>
  <dcterms:modified xsi:type="dcterms:W3CDTF">2022-06-06T18:22:00Z</dcterms:modified>
</cp:coreProperties>
</file>