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ED14" w14:textId="48F514C4" w:rsidR="0010427D" w:rsidRDefault="00692CCB">
      <w:r>
        <w:t xml:space="preserve">When I attempt to </w:t>
      </w:r>
      <w:proofErr w:type="gramStart"/>
      <w:r>
        <w:t>delete  a</w:t>
      </w:r>
      <w:proofErr w:type="gramEnd"/>
      <w:r>
        <w:t xml:space="preserve"> </w:t>
      </w:r>
      <w:proofErr w:type="gramStart"/>
      <w:r>
        <w:t>user</w:t>
      </w:r>
      <w:proofErr w:type="gramEnd"/>
      <w:r>
        <w:t xml:space="preserve"> I get this error.</w:t>
      </w:r>
      <w:r w:rsidR="000C6C59" w:rsidRPr="000C6C59">
        <w:drawing>
          <wp:inline distT="0" distB="0" distL="0" distR="0" wp14:anchorId="158773F6" wp14:editId="56837C5F">
            <wp:extent cx="5943600" cy="2692400"/>
            <wp:effectExtent l="0" t="0" r="0" b="0"/>
            <wp:docPr id="19579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8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20AB" w14:textId="77777777" w:rsidR="000C6C59" w:rsidRDefault="000C6C59">
      <w:pPr>
        <w:pBdr>
          <w:bottom w:val="single" w:sz="6" w:space="1" w:color="auto"/>
        </w:pBdr>
      </w:pPr>
    </w:p>
    <w:p w14:paraId="30515C21" w14:textId="5CCE22E6" w:rsidR="00692CCB" w:rsidRDefault="00692CCB">
      <w:r>
        <w:t>The margins are too small in the left pane.</w:t>
      </w:r>
    </w:p>
    <w:p w14:paraId="3570C148" w14:textId="7B507A87" w:rsidR="00692CCB" w:rsidRDefault="00692CCB">
      <w:pPr>
        <w:pBdr>
          <w:bottom w:val="single" w:sz="6" w:space="1" w:color="auto"/>
        </w:pBdr>
      </w:pPr>
      <w:r w:rsidRPr="00692CCB">
        <w:drawing>
          <wp:inline distT="0" distB="0" distL="0" distR="0" wp14:anchorId="59797C4F" wp14:editId="12C9C2FF">
            <wp:extent cx="5943600" cy="3102610"/>
            <wp:effectExtent l="0" t="0" r="0" b="2540"/>
            <wp:docPr id="12931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0105" w14:textId="36A547F3" w:rsidR="00692CCB" w:rsidRDefault="00692CCB">
      <w:r>
        <w:t>The ChatGPT model should be GPT 5.4.</w:t>
      </w:r>
    </w:p>
    <w:p w14:paraId="05A0CFB8" w14:textId="3F1F25F9" w:rsidR="00692CCB" w:rsidRDefault="00692CCB">
      <w:pPr>
        <w:pBdr>
          <w:bottom w:val="single" w:sz="6" w:space="1" w:color="auto"/>
        </w:pBdr>
      </w:pPr>
      <w:r>
        <w:t>The Gemini model should be Gemini 3.</w:t>
      </w:r>
    </w:p>
    <w:p w14:paraId="0C9677B0" w14:textId="4DD5BC9C" w:rsidR="00692CCB" w:rsidRDefault="00692CCB">
      <w:r>
        <w:t>As Admin, I should be able to change my organization to any of the organizations</w:t>
      </w:r>
    </w:p>
    <w:p w14:paraId="072882BF" w14:textId="613FDD04" w:rsidR="00692CCB" w:rsidRDefault="00692CCB">
      <w:pPr>
        <w:pBdr>
          <w:bottom w:val="single" w:sz="6" w:space="1" w:color="auto"/>
        </w:pBdr>
      </w:pPr>
      <w:r w:rsidRPr="00692CCB">
        <w:lastRenderedPageBreak/>
        <w:drawing>
          <wp:inline distT="0" distB="0" distL="0" distR="0" wp14:anchorId="6A0EC43B" wp14:editId="5F990E98">
            <wp:extent cx="5943600" cy="1115060"/>
            <wp:effectExtent l="0" t="0" r="0" b="8890"/>
            <wp:docPr id="8413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B57D" w14:textId="77777777" w:rsidR="00692CCB" w:rsidRDefault="00692CCB"/>
    <w:p w14:paraId="66FF5724" w14:textId="614A0BA2" w:rsidR="00692CCB" w:rsidRDefault="00F40295">
      <w:r>
        <w:t xml:space="preserve">In the Sessions, </w:t>
      </w:r>
      <w:r w:rsidR="00215D39">
        <w:t xml:space="preserve">the Modules pane should be removed. The modules should be viewable as a horizontal dropdown if you click on the session name. It should only expand until the next click (if you click on the module, and </w:t>
      </w:r>
      <w:proofErr w:type="gramStart"/>
      <w:r w:rsidR="00215D39">
        <w:t>its</w:t>
      </w:r>
      <w:proofErr w:type="gramEnd"/>
      <w:r w:rsidR="00215D39">
        <w:t xml:space="preserve"> unlocked, the user is taken to it. If the user clicks elsewhere, the horizontal module </w:t>
      </w:r>
      <w:proofErr w:type="gramStart"/>
      <w:r w:rsidR="00215D39">
        <w:t>drop</w:t>
      </w:r>
      <w:proofErr w:type="gramEnd"/>
      <w:r w:rsidR="00215D39">
        <w:t xml:space="preserve"> down collapses. For example, clicking on 1 Foundations would show horizontally </w:t>
      </w:r>
      <w:proofErr w:type="gramStart"/>
      <w:r w:rsidR="00215D39">
        <w:t>all of</w:t>
      </w:r>
      <w:proofErr w:type="gramEnd"/>
      <w:r w:rsidR="00215D39">
        <w:t xml:space="preserve"> the module titles. </w:t>
      </w:r>
    </w:p>
    <w:p w14:paraId="05DBA652" w14:textId="2DBA1768" w:rsidR="00215D39" w:rsidRDefault="00215D39">
      <w:r w:rsidRPr="00215D39">
        <w:lastRenderedPageBreak/>
        <w:drawing>
          <wp:inline distT="0" distB="0" distL="0" distR="0" wp14:anchorId="5720AA06" wp14:editId="1B279FB1">
            <wp:extent cx="2855595" cy="8229600"/>
            <wp:effectExtent l="0" t="0" r="1905" b="0"/>
            <wp:docPr id="13906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0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C590" w14:textId="77777777" w:rsidR="00215D39" w:rsidRDefault="00215D39">
      <w:pPr>
        <w:pBdr>
          <w:bottom w:val="single" w:sz="6" w:space="1" w:color="auto"/>
        </w:pBdr>
      </w:pPr>
    </w:p>
    <w:p w14:paraId="5C94E660" w14:textId="77777777" w:rsidR="00215D39" w:rsidRDefault="00215D39"/>
    <w:p w14:paraId="37ABA027" w14:textId="5FB702EF" w:rsidR="00215D39" w:rsidRDefault="00215D39">
      <w:r>
        <w:t xml:space="preserve">In the selections, this should be Green, so a user </w:t>
      </w:r>
      <w:proofErr w:type="gramStart"/>
      <w:r>
        <w:t>knows</w:t>
      </w:r>
      <w:proofErr w:type="gramEnd"/>
      <w:r>
        <w:t xml:space="preserve"> to click on it. And the title should be Click Here to Continue – See Examples. The button should very lightly radiate.</w:t>
      </w:r>
    </w:p>
    <w:p w14:paraId="07D32A13" w14:textId="4FA3E570" w:rsidR="00215D39" w:rsidRDefault="00215D39">
      <w:r w:rsidRPr="00215D39">
        <w:drawing>
          <wp:inline distT="0" distB="0" distL="0" distR="0" wp14:anchorId="5DA5D207" wp14:editId="3BFCB2DB">
            <wp:extent cx="5943600" cy="636905"/>
            <wp:effectExtent l="0" t="0" r="0" b="0"/>
            <wp:docPr id="15162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7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A6B3" w14:textId="19268CE6" w:rsidR="00215D39" w:rsidRDefault="00215D39">
      <w:r>
        <w:t xml:space="preserve">Same here – which appears on the screen after See Examples. This should be Green and the title should be Click Here to Continue – Start Practice. </w:t>
      </w:r>
      <w:r>
        <w:t>The button should very lightly radiate.</w:t>
      </w:r>
    </w:p>
    <w:p w14:paraId="43B8A6C8" w14:textId="004170E3" w:rsidR="00215D39" w:rsidRDefault="00215D39">
      <w:r w:rsidRPr="00215D39">
        <w:drawing>
          <wp:inline distT="0" distB="0" distL="0" distR="0" wp14:anchorId="69946DEF" wp14:editId="765AA474">
            <wp:extent cx="5943600" cy="570865"/>
            <wp:effectExtent l="0" t="0" r="0" b="635"/>
            <wp:docPr id="12452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7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BD37" w14:textId="77777777" w:rsidR="00215D39" w:rsidRDefault="00215D39">
      <w:pPr>
        <w:pBdr>
          <w:bottom w:val="single" w:sz="6" w:space="1" w:color="auto"/>
        </w:pBdr>
      </w:pPr>
    </w:p>
    <w:p w14:paraId="2742A8EA" w14:textId="77777777" w:rsidR="00215D39" w:rsidRDefault="00215D39"/>
    <w:p w14:paraId="77B55743" w14:textId="4D236E5A" w:rsidR="00215D39" w:rsidRDefault="00215D39">
      <w:r>
        <w:t>Andrea is too wordy here. Her responses should be no more than 40 words in each paragraph.</w:t>
      </w:r>
    </w:p>
    <w:p w14:paraId="23AE32CF" w14:textId="77777777" w:rsidR="00215D39" w:rsidRDefault="00215D39"/>
    <w:p w14:paraId="69601AF5" w14:textId="26F8C7F6" w:rsidR="00215D39" w:rsidRDefault="00215D39">
      <w:r w:rsidRPr="00215D39">
        <w:lastRenderedPageBreak/>
        <w:drawing>
          <wp:inline distT="0" distB="0" distL="0" distR="0" wp14:anchorId="311BFD43" wp14:editId="19CFC577">
            <wp:extent cx="4433570" cy="8229600"/>
            <wp:effectExtent l="0" t="0" r="5080" b="0"/>
            <wp:docPr id="103340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7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AA24" w14:textId="77777777" w:rsidR="00215D39" w:rsidRDefault="00215D39">
      <w:pPr>
        <w:pBdr>
          <w:bottom w:val="single" w:sz="6" w:space="1" w:color="auto"/>
        </w:pBdr>
      </w:pPr>
    </w:p>
    <w:p w14:paraId="274E031C" w14:textId="77777777" w:rsidR="00215D39" w:rsidRDefault="00215D39" w:rsidP="00215D39"/>
    <w:p w14:paraId="529A8972" w14:textId="02CACA0F" w:rsidR="00215D39" w:rsidRDefault="00215D39" w:rsidP="00215D39">
      <w:r w:rsidRPr="00215D39">
        <w:br/>
      </w:r>
      <w:r>
        <w:t>Remove the “”’s around the examples.</w:t>
      </w:r>
    </w:p>
    <w:p w14:paraId="0D7294C7" w14:textId="560358D5" w:rsidR="00215D39" w:rsidRDefault="00215D39" w:rsidP="00215D39">
      <w:r w:rsidRPr="00215D39">
        <w:drawing>
          <wp:inline distT="0" distB="0" distL="0" distR="0" wp14:anchorId="5973D173" wp14:editId="5C61D296">
            <wp:extent cx="5943600" cy="2703195"/>
            <wp:effectExtent l="0" t="0" r="0" b="1905"/>
            <wp:docPr id="9440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1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406C" w14:textId="77777777" w:rsidR="00215D39" w:rsidRDefault="00215D39" w:rsidP="00215D39">
      <w:pPr>
        <w:pBdr>
          <w:bottom w:val="single" w:sz="6" w:space="1" w:color="auto"/>
        </w:pBdr>
      </w:pPr>
    </w:p>
    <w:p w14:paraId="63BC7E7D" w14:textId="77777777" w:rsidR="00215D39" w:rsidRDefault="00215D39" w:rsidP="00215D39"/>
    <w:p w14:paraId="2258D967" w14:textId="49D511F5" w:rsidR="00215D39" w:rsidRDefault="00215D39" w:rsidP="00215D39">
      <w:r>
        <w:t>When I change screens, the module refreshes. It should remain on the specific screen when the user leaves to another window and then comes back.</w:t>
      </w:r>
    </w:p>
    <w:p w14:paraId="4B5A852B" w14:textId="77777777" w:rsidR="00215D39" w:rsidRDefault="00215D39" w:rsidP="00215D39">
      <w:pPr>
        <w:pBdr>
          <w:bottom w:val="single" w:sz="6" w:space="1" w:color="auto"/>
        </w:pBdr>
      </w:pPr>
    </w:p>
    <w:p w14:paraId="18283606" w14:textId="77777777" w:rsidR="00215D39" w:rsidRDefault="00215D39" w:rsidP="00215D39"/>
    <w:p w14:paraId="2861EC71" w14:textId="7A42A3E8" w:rsidR="00863BC8" w:rsidRDefault="00863BC8" w:rsidP="00215D39">
      <w:r>
        <w:t>This button in the modules should be Green and say Submit to Andrea and Save to Your SMILE profile</w:t>
      </w:r>
    </w:p>
    <w:p w14:paraId="70934141" w14:textId="5E382509" w:rsidR="00863BC8" w:rsidRDefault="00863BC8" w:rsidP="00215D39">
      <w:pPr>
        <w:pBdr>
          <w:bottom w:val="single" w:sz="6" w:space="1" w:color="auto"/>
        </w:pBdr>
      </w:pPr>
      <w:r w:rsidRPr="00863BC8">
        <w:drawing>
          <wp:inline distT="0" distB="0" distL="0" distR="0" wp14:anchorId="2AF1B3B2" wp14:editId="06555664">
            <wp:extent cx="5943600" cy="771525"/>
            <wp:effectExtent l="0" t="0" r="0" b="9525"/>
            <wp:docPr id="136656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9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DA5E" w14:textId="77777777" w:rsidR="00863BC8" w:rsidRDefault="00863BC8" w:rsidP="00215D39"/>
    <w:p w14:paraId="106EF16F" w14:textId="40C1903A" w:rsidR="00863BC8" w:rsidRDefault="00863BC8" w:rsidP="00215D39">
      <w:r>
        <w:t xml:space="preserve">When the user clicks Start Practice, it isn’t clear that the user is getting their instructions on the Practice from Andrea. What would be better is if a pop up occurs to describe the </w:t>
      </w:r>
      <w:r>
        <w:lastRenderedPageBreak/>
        <w:t>instructions, then when the user clicks a Begin button (in green), the pop up collapses into the Andrea Chat and shows as a response from her in the chat – word for word.</w:t>
      </w:r>
    </w:p>
    <w:sectPr w:rsidR="00863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9"/>
    <w:rsid w:val="000C6C59"/>
    <w:rsid w:val="0010427D"/>
    <w:rsid w:val="00113F9D"/>
    <w:rsid w:val="001A7541"/>
    <w:rsid w:val="00215D39"/>
    <w:rsid w:val="00567418"/>
    <w:rsid w:val="00692CCB"/>
    <w:rsid w:val="00863BC8"/>
    <w:rsid w:val="00F4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1EE6"/>
  <w15:chartTrackingRefBased/>
  <w15:docId w15:val="{107E3F1E-3B04-4A4E-A743-5C12BC9B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7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Kronheim</dc:creator>
  <cp:keywords/>
  <dc:description/>
  <cp:lastModifiedBy>Cory Kronheim</cp:lastModifiedBy>
  <cp:revision>1</cp:revision>
  <dcterms:created xsi:type="dcterms:W3CDTF">2026-03-09T21:07:00Z</dcterms:created>
  <dcterms:modified xsi:type="dcterms:W3CDTF">2026-03-10T12:40:00Z</dcterms:modified>
</cp:coreProperties>
</file>