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5D" w:rsidRDefault="000B6E5D"/>
    <w:p w:rsidR="003A5B30" w:rsidRDefault="003A5B30"/>
    <w:p w:rsidR="003A5B30" w:rsidRDefault="003A5B30" w:rsidP="003A5B30">
      <w:pPr>
        <w:jc w:val="center"/>
      </w:pPr>
      <w:r>
        <w:t>PLAN DE RESPUESTA A RIESGOS</w:t>
      </w:r>
    </w:p>
    <w:p w:rsidR="003A5B30" w:rsidRDefault="003A5B30" w:rsidP="003A5B30">
      <w:pPr>
        <w:jc w:val="center"/>
      </w:pPr>
    </w:p>
    <w:tbl>
      <w:tblPr>
        <w:tblW w:w="168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2780"/>
        <w:gridCol w:w="1300"/>
        <w:gridCol w:w="1540"/>
        <w:gridCol w:w="1540"/>
        <w:gridCol w:w="1608"/>
        <w:gridCol w:w="1400"/>
        <w:gridCol w:w="1511"/>
        <w:gridCol w:w="2580"/>
        <w:gridCol w:w="1340"/>
      </w:tblGrid>
      <w:tr w:rsidR="003A5B30" w:rsidRPr="003A5B30" w:rsidTr="00753419">
        <w:trPr>
          <w:trHeight w:val="40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B30" w:rsidRPr="003A5B30" w:rsidRDefault="003A5B30" w:rsidP="003A5B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3A5B30" w:rsidRPr="003A5B30" w:rsidTr="00753419">
        <w:trPr>
          <w:trHeight w:val="73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DESCRIPCIÓN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 RIESGO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RESPONSABLE </w:t>
            </w:r>
            <w:r w:rsidRPr="003A5B30">
              <w:rPr>
                <w:rFonts w:eastAsia="Times New Roman" w:cs="Arial"/>
                <w:b/>
                <w:bCs/>
                <w:color w:val="auto"/>
                <w:sz w:val="16"/>
                <w:szCs w:val="16"/>
                <w:lang w:val="es-ES" w:eastAsia="es-ES"/>
              </w:rPr>
              <w:t>(ÁREA DE RIESGO)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RESPUESTA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RESPONSABLE </w:t>
            </w:r>
            <w:r w:rsidRPr="003A5B30">
              <w:rPr>
                <w:rFonts w:eastAsia="Times New Roman" w:cs="Arial"/>
                <w:b/>
                <w:bCs/>
                <w:color w:val="auto"/>
                <w:sz w:val="16"/>
                <w:szCs w:val="16"/>
                <w:lang w:val="es-ES" w:eastAsia="es-ES"/>
              </w:rPr>
              <w:t>(SEGUIMIENTO)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PLAN DE CONTINGENCIA</w:t>
            </w:r>
          </w:p>
        </w:tc>
      </w:tr>
      <w:tr w:rsidR="003A5B30" w:rsidRPr="003A5B30" w:rsidTr="00753419">
        <w:trPr>
          <w:trHeight w:val="3278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</w:tr>
      <w:tr w:rsidR="003A5B30" w:rsidRPr="003A5B30" w:rsidTr="00753419">
        <w:trPr>
          <w:trHeight w:val="157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R2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9F9" w:fill="EFF6EA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</w:tr>
      <w:tr w:rsidR="003A5B30" w:rsidRPr="003A5B30" w:rsidTr="00753419">
        <w:trPr>
          <w:trHeight w:val="250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lastRenderedPageBreak/>
              <w:t>R3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</w:tr>
      <w:tr w:rsidR="003A5B30" w:rsidRPr="003A5B30" w:rsidTr="00753419">
        <w:trPr>
          <w:trHeight w:val="25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R4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interpretación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las ventanas 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Diseñador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</w:tr>
      <w:tr w:rsidR="003A5B30" w:rsidRPr="003A5B30" w:rsidTr="00753419">
        <w:trPr>
          <w:trHeight w:val="29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R5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Estructuración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los datos, tablas mal relacionadas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Redefinir la arquitectura lógica llevando a cabo un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analisis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produndo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para lograr  relaciones de tablas correctas con base a los procesos de la empresa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Redefinir la arquitectura lógica llevando a cabo un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analisis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produndo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para lograr  relaciones de tablas correctas con base a los procesos de la empresa</w:t>
            </w:r>
          </w:p>
        </w:tc>
      </w:tr>
      <w:tr w:rsidR="003A5B30" w:rsidRPr="003A5B30" w:rsidTr="00753419">
        <w:trPr>
          <w:trHeight w:val="388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lastRenderedPageBreak/>
              <w:t>R6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Tester</w:t>
            </w:r>
            <w:proofErr w:type="spellEnd"/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•Realizar pruebas completas sobre cada módulo de la aplicación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asegurandose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cumplir la funcionalidad principal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3A5B30" w:rsidRPr="003A5B30" w:rsidRDefault="003A5B30" w:rsidP="003A5B3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•Realizar pruebas completas sobre cada módulo de la aplicación </w:t>
            </w:r>
            <w:proofErr w:type="spellStart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asegurandose</w:t>
            </w:r>
            <w:proofErr w:type="spellEnd"/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cumplir la funcionalidad principal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3A5B3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</w:tr>
    </w:tbl>
    <w:p w:rsidR="003A5B30" w:rsidRDefault="003A5B30" w:rsidP="003A5B30">
      <w:pPr>
        <w:jc w:val="center"/>
      </w:pPr>
      <w:bookmarkStart w:id="0" w:name="_GoBack"/>
      <w:bookmarkEnd w:id="0"/>
    </w:p>
    <w:sectPr w:rsidR="003A5B30" w:rsidSect="003A5B30">
      <w:pgSz w:w="20163" w:h="17010" w:orient="landscape" w:code="5"/>
      <w:pgMar w:top="3969" w:right="1418" w:bottom="397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38"/>
    <w:rsid w:val="0000135C"/>
    <w:rsid w:val="000B6E5D"/>
    <w:rsid w:val="003A5B30"/>
    <w:rsid w:val="005F6E36"/>
    <w:rsid w:val="00621738"/>
    <w:rsid w:val="00753419"/>
    <w:rsid w:val="007F36CC"/>
    <w:rsid w:val="0089465A"/>
    <w:rsid w:val="00A90FDB"/>
    <w:rsid w:val="00B33E20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6F2C"/>
  <w15:chartTrackingRefBased/>
  <w15:docId w15:val="{3AC82161-83B8-445D-8371-1C8ABF8C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4</cp:revision>
  <dcterms:created xsi:type="dcterms:W3CDTF">2019-07-11T03:10:00Z</dcterms:created>
  <dcterms:modified xsi:type="dcterms:W3CDTF">2019-07-11T03:17:00Z</dcterms:modified>
</cp:coreProperties>
</file>