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/>
    <w:p w:rsidR="00FF469B" w:rsidRDefault="00FF469B"/>
    <w:p w:rsidR="008A19CF" w:rsidRDefault="008A19CF" w:rsidP="008A19CF">
      <w:pPr>
        <w:jc w:val="right"/>
        <w:rPr>
          <w:b/>
        </w:rPr>
      </w:pPr>
      <w:r>
        <w:rPr>
          <w:b/>
        </w:rPr>
        <w:t>Cotización de hosting</w:t>
      </w:r>
      <w:bookmarkStart w:id="0" w:name="_GoBack"/>
      <w:bookmarkEnd w:id="0"/>
    </w:p>
    <w:p w:rsidR="00FF469B" w:rsidRDefault="002D60BA" w:rsidP="0068748D">
      <w:pPr>
        <w:jc w:val="right"/>
        <w:rPr>
          <w:b/>
        </w:rPr>
      </w:pPr>
      <w:r>
        <w:rPr>
          <w:b/>
        </w:rPr>
        <w:t>CDMX, México</w:t>
      </w:r>
    </w:p>
    <w:p w:rsidR="002D60BA" w:rsidRPr="002D60BA" w:rsidRDefault="002D60BA" w:rsidP="0068748D">
      <w:pPr>
        <w:jc w:val="right"/>
        <w:rPr>
          <w:b/>
        </w:rPr>
      </w:pPr>
      <w:r>
        <w:rPr>
          <w:b/>
        </w:rPr>
        <w:t>29 de Julio 2019</w:t>
      </w:r>
    </w:p>
    <w:tbl>
      <w:tblPr>
        <w:tblStyle w:val="Tablaconcuadrcula"/>
        <w:tblpPr w:leftFromText="141" w:rightFromText="141" w:vertAnchor="text" w:horzAnchor="margin" w:tblpY="1366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7C6E77" w:rsidTr="007C6E77">
        <w:tc>
          <w:tcPr>
            <w:tcW w:w="8359" w:type="dxa"/>
            <w:gridSpan w:val="3"/>
            <w:shd w:val="clear" w:color="auto" w:fill="A982F6"/>
          </w:tcPr>
          <w:p w:rsidR="007C6E77" w:rsidRPr="001E3D9B" w:rsidRDefault="007C6E77" w:rsidP="007C6E77">
            <w:pPr>
              <w:jc w:val="center"/>
              <w:rPr>
                <w:b/>
              </w:rPr>
            </w:pPr>
            <w:r>
              <w:rPr>
                <w:b/>
              </w:rPr>
              <w:t>Cotización de hosting</w:t>
            </w:r>
            <w:r w:rsidR="00B36DAD">
              <w:rPr>
                <w:b/>
              </w:rPr>
              <w:t xml:space="preserve"> </w:t>
            </w:r>
          </w:p>
        </w:tc>
      </w:tr>
      <w:tr w:rsidR="007C6E77" w:rsidTr="007C6E77">
        <w:tc>
          <w:tcPr>
            <w:tcW w:w="1681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7C6E77" w:rsidTr="007C6E77">
        <w:tc>
          <w:tcPr>
            <w:tcW w:w="1681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Sencillo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</w:t>
            </w:r>
            <w:r w:rsidRPr="007C6E77">
              <w:rPr>
                <w:sz w:val="18"/>
                <w:szCs w:val="18"/>
                <w:lang w:val="es-ES" w:eastAsia="es-ES"/>
              </w:rPr>
              <w:t> Sitio web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</w:t>
            </w:r>
            <w:r w:rsidRPr="007C6E77">
              <w:rPr>
                <w:sz w:val="18"/>
                <w:szCs w:val="18"/>
                <w:lang w:val="es-ES" w:eastAsia="es-ES"/>
              </w:rPr>
              <w:t> Cuenta de email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100 GB</w:t>
            </w:r>
            <w:r w:rsidRPr="007C6E77">
              <w:rPr>
                <w:sz w:val="18"/>
                <w:szCs w:val="18"/>
                <w:lang w:val="es-ES" w:eastAsia="es-ES"/>
              </w:rPr>
              <w:t> Ancho de banda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Poder de procesamiento y memoria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estándar</w:t>
            </w:r>
          </w:p>
          <w:p w:rsidR="007C6E77" w:rsidRPr="007C6E77" w:rsidRDefault="007C6E77" w:rsidP="007C6E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$149.00</w:t>
            </w:r>
            <w:r w:rsidRPr="003B365D">
              <w:rPr>
                <w:sz w:val="18"/>
                <w:szCs w:val="18"/>
              </w:rPr>
              <w:t xml:space="preserve"> 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  <w:tr w:rsidR="007C6E77" w:rsidTr="007C6E77">
        <w:tc>
          <w:tcPr>
            <w:tcW w:w="1681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Premium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Ilimitado</w:t>
            </w:r>
            <w:r w:rsidRPr="007C6E77">
              <w:rPr>
                <w:sz w:val="18"/>
                <w:szCs w:val="18"/>
                <w:lang w:val="es-ES" w:eastAsia="es-ES"/>
              </w:rPr>
              <w:t> Número de sitios web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Ilimitadas</w:t>
            </w:r>
            <w:r w:rsidRPr="007C6E77">
              <w:rPr>
                <w:sz w:val="18"/>
                <w:szCs w:val="18"/>
                <w:lang w:val="es-ES" w:eastAsia="es-ES"/>
              </w:rPr>
              <w:t> Cuentas de Email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Ancho de banda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Ilimitado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2 veces más</w:t>
            </w:r>
            <w:r w:rsidRPr="007C6E77">
              <w:rPr>
                <w:sz w:val="18"/>
                <w:szCs w:val="18"/>
                <w:lang w:val="es-ES" w:eastAsia="es-ES"/>
              </w:rPr>
              <w:t> poder de procesamiento memoria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Copias de seguridad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semanales</w:t>
            </w:r>
          </w:p>
          <w:p w:rsidR="007C6E77" w:rsidRPr="007C6E77" w:rsidRDefault="007C6E77" w:rsidP="007C6E77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$205.00 </w:t>
            </w:r>
            <w:r w:rsidRPr="003B365D">
              <w:rPr>
                <w:sz w:val="18"/>
                <w:szCs w:val="18"/>
              </w:rPr>
              <w:t>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  <w:tr w:rsidR="007C6E77" w:rsidTr="007C6E77">
        <w:tc>
          <w:tcPr>
            <w:tcW w:w="1681" w:type="dxa"/>
          </w:tcPr>
          <w:p w:rsidR="007C6E77" w:rsidRPr="00FF469B" w:rsidRDefault="007C6E77" w:rsidP="007C6E77">
            <w:pPr>
              <w:rPr>
                <w:rFonts w:cs="Arial"/>
                <w:sz w:val="18"/>
                <w:szCs w:val="18"/>
              </w:rPr>
            </w:pPr>
            <w:r w:rsidRPr="00FF469B">
              <w:rPr>
                <w:rFonts w:cs="Arial"/>
                <w:sz w:val="18"/>
                <w:szCs w:val="18"/>
              </w:rPr>
              <w:t>Empresarial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Todos los beneficios de Premium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sz w:val="18"/>
                <w:szCs w:val="18"/>
                <w:lang w:val="es-ES" w:eastAsia="es-ES"/>
              </w:rPr>
              <w:t>Copias de Seguridad </w:t>
            </w: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Diarias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sz w:val="18"/>
                <w:szCs w:val="18"/>
                <w:lang w:val="es-ES" w:eastAsia="es-ES"/>
              </w:rPr>
              <w:t>Certificado SSL </w:t>
            </w: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gratis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4 veces más</w:t>
            </w:r>
            <w:r w:rsidRPr="007C6E77">
              <w:rPr>
                <w:sz w:val="18"/>
                <w:szCs w:val="18"/>
                <w:lang w:val="es-ES" w:eastAsia="es-ES"/>
              </w:rPr>
              <w:t> poder de procesamiento y memoria</w:t>
            </w:r>
          </w:p>
          <w:p w:rsidR="007C6E77" w:rsidRPr="007C6E77" w:rsidRDefault="007C6E77" w:rsidP="007C6E77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$275</w:t>
            </w:r>
            <w:r w:rsidRPr="003B365D">
              <w:rPr>
                <w:sz w:val="18"/>
                <w:szCs w:val="18"/>
              </w:rPr>
              <w:t xml:space="preserve"> 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</w:tbl>
    <w:p w:rsidR="007C6E77" w:rsidRDefault="007C6E77"/>
    <w:p w:rsidR="00FF469B" w:rsidRDefault="002D60BA" w:rsidP="007C6E77">
      <w:pPr>
        <w:jc w:val="left"/>
      </w:pPr>
      <w:r>
        <w:t xml:space="preserve">A petición del cliente </w:t>
      </w:r>
      <w:r>
        <w:rPr>
          <w:b/>
        </w:rPr>
        <w:t>Solve Management From R</w:t>
      </w:r>
      <w:r w:rsidRPr="002D60BA">
        <w:rPr>
          <w:b/>
        </w:rPr>
        <w:t>oot</w:t>
      </w:r>
      <w:r>
        <w:t xml:space="preserve">  se le presenta la siguiente cotización de hosting, de acuerdo a las necesidades requeridas.</w:t>
      </w:r>
    </w:p>
    <w:p w:rsidR="007C6E77" w:rsidRDefault="007C6E77" w:rsidP="007C6E77">
      <w:pPr>
        <w:jc w:val="left"/>
      </w:pPr>
    </w:p>
    <w:p w:rsidR="007C6E77" w:rsidRPr="007C6E77" w:rsidRDefault="007C6E77" w:rsidP="007C6E77"/>
    <w:p w:rsidR="007C6E77" w:rsidRPr="007C6E77" w:rsidRDefault="007C6E77" w:rsidP="007C6E77">
      <w:r w:rsidRPr="007C6E77">
        <w:t>Puedes llevarte los nombres de dominios gratis que están incluidos en los</w:t>
      </w:r>
      <w:r w:rsidRPr="007C6E77">
        <w:rPr>
          <w:color w:val="212529"/>
          <w:spacing w:val="8"/>
          <w:shd w:val="clear" w:color="auto" w:fill="FFFFFF"/>
        </w:rPr>
        <w:t xml:space="preserve"> </w:t>
      </w:r>
      <w:r w:rsidRPr="007C6E77">
        <w:t>planes de alojamiento web Premium &amp; Empresarial.</w:t>
      </w:r>
      <w:r w:rsidR="00D93BBA" w:rsidRPr="00D93BBA">
        <w:rPr>
          <w:noProof/>
          <w:lang w:val="es-ES" w:eastAsia="es-ES"/>
        </w:rPr>
        <w:t xml:space="preserve"> </w:t>
      </w:r>
    </w:p>
    <w:sectPr w:rsidR="007C6E77" w:rsidRPr="007C6E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4D3" w:rsidRDefault="003934D3" w:rsidP="00E542FA">
      <w:pPr>
        <w:spacing w:after="0" w:line="240" w:lineRule="auto"/>
      </w:pPr>
      <w:r>
        <w:separator/>
      </w:r>
    </w:p>
  </w:endnote>
  <w:endnote w:type="continuationSeparator" w:id="0">
    <w:p w:rsidR="003934D3" w:rsidRDefault="003934D3" w:rsidP="00E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48D" w:rsidRDefault="000675F5" w:rsidP="00764D58">
    <w:pPr>
      <w:pStyle w:val="Piedepgina"/>
      <w:tabs>
        <w:tab w:val="left" w:pos="6015"/>
      </w:tabs>
      <w:jc w:val="left"/>
    </w:pPr>
    <w:r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66679AF2" wp14:editId="2FB02842">
          <wp:simplePos x="0" y="0"/>
          <wp:positionH relativeFrom="column">
            <wp:posOffset>4655185</wp:posOffset>
          </wp:positionH>
          <wp:positionV relativeFrom="paragraph">
            <wp:posOffset>48260</wp:posOffset>
          </wp:positionV>
          <wp:extent cx="179705" cy="179705"/>
          <wp:effectExtent l="0" t="0" r="0" b="0"/>
          <wp:wrapNone/>
          <wp:docPr id="6" name="Imagen 6" descr="Resultado de imagen para icono de correo en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icono de correo en 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3BBA"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6AD8E22E" wp14:editId="1D69EBA9">
          <wp:simplePos x="0" y="0"/>
          <wp:positionH relativeFrom="column">
            <wp:posOffset>4834890</wp:posOffset>
          </wp:positionH>
          <wp:positionV relativeFrom="paragraph">
            <wp:posOffset>-227965</wp:posOffset>
          </wp:positionV>
          <wp:extent cx="179705" cy="179705"/>
          <wp:effectExtent l="0" t="0" r="0" b="0"/>
          <wp:wrapNone/>
          <wp:docPr id="5" name="Imagen 5" descr="Resultado de imagen para icono de correo en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icono de correo en 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D5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32DCD66" wp14:editId="4F2DAC9A">
              <wp:simplePos x="0" y="0"/>
              <wp:positionH relativeFrom="column">
                <wp:posOffset>-1070610</wp:posOffset>
              </wp:positionH>
              <wp:positionV relativeFrom="paragraph">
                <wp:posOffset>-271780</wp:posOffset>
              </wp:positionV>
              <wp:extent cx="7534275" cy="1057275"/>
              <wp:effectExtent l="0" t="0" r="28575" b="28575"/>
              <wp:wrapNone/>
              <wp:docPr id="7" name="Proces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57275"/>
                      </a:xfrm>
                      <a:prstGeom prst="flowChartProcess">
                        <a:avLst/>
                      </a:prstGeom>
                      <a:solidFill>
                        <a:srgbClr val="8149F1"/>
                      </a:solidFill>
                      <a:ln>
                        <a:solidFill>
                          <a:srgbClr val="8149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4D58" w:rsidRPr="00764D58" w:rsidRDefault="003934D3" w:rsidP="00764D58">
                          <w:pPr>
                            <w:pStyle w:val="Piedepgina"/>
                            <w:jc w:val="right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hyperlink r:id="rId2" w:history="1">
                            <w:r w:rsidR="00764D58" w:rsidRPr="00764D58">
                              <w:rPr>
                                <w:rStyle w:val="Hipervnculo"/>
                                <w:rFonts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support@hostinger.com</w:t>
                            </w:r>
                          </w:hyperlink>
                        </w:p>
                        <w:p w:rsidR="00764D58" w:rsidRPr="00764D58" w:rsidRDefault="00764D58" w:rsidP="00764D58">
                          <w:pPr>
                            <w:pStyle w:val="NormalWeb"/>
                            <w:jc w:val="right"/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Hostinger International Ltd</w:t>
                          </w:r>
                        </w:p>
                        <w:p w:rsidR="00764D58" w:rsidRPr="00764D58" w:rsidRDefault="00764D58" w:rsidP="00764D58">
                          <w:pPr>
                            <w:pStyle w:val="NormalWeb"/>
                            <w:jc w:val="right"/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</w:pPr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61 Lordou Vironos str., 6023 Larnaca, Chipre</w:t>
                          </w:r>
                        </w:p>
                        <w:p w:rsidR="0068748D" w:rsidRDefault="0068748D" w:rsidP="006874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DCD66" id="_x0000_t109" coordsize="21600,21600" o:spt="109" path="m,l,21600r21600,l21600,xe">
              <v:stroke joinstyle="miter"/>
              <v:path gradientshapeok="t" o:connecttype="rect"/>
            </v:shapetype>
            <v:shape id="Proceso 7" o:spid="_x0000_s1027" type="#_x0000_t109" style="position:absolute;margin-left:-84.3pt;margin-top:-21.4pt;width:593.25pt;height:83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" fillcolor="#8149f1" strokecolor="#8149f1" strokeweight="1pt">
              <v:textbox>
                <w:txbxContent>
                  <w:p w:rsidR="00764D58" w:rsidRPr="00764D58" w:rsidRDefault="00764D58" w:rsidP="00764D58">
                    <w:pPr>
                      <w:pStyle w:val="Piedepgina"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hyperlink r:id="rId3" w:history="1">
                      <w:r w:rsidRPr="00764D58">
                        <w:rPr>
                          <w:rStyle w:val="Hipervnculo"/>
                          <w:rFonts w:cs="Arial"/>
                          <w:b/>
                          <w:sz w:val="18"/>
                          <w:szCs w:val="18"/>
                          <w:lang w:val="en-US"/>
                        </w:rPr>
                        <w:t>support@hostinger.com</w:t>
                      </w:r>
                    </w:hyperlink>
                  </w:p>
                  <w:p w:rsidR="00764D58" w:rsidRPr="00764D58" w:rsidRDefault="00764D58" w:rsidP="00764D58">
                    <w:pPr>
                      <w:pStyle w:val="NormalWeb"/>
                      <w:jc w:val="right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  <w:lang w:val="en-US"/>
                      </w:rPr>
                      <w:t>Hostinger International Ltd</w:t>
                    </w:r>
                  </w:p>
                  <w:p w:rsidR="00764D58" w:rsidRPr="00764D58" w:rsidRDefault="00764D58" w:rsidP="00764D58">
                    <w:pPr>
                      <w:pStyle w:val="NormalWeb"/>
                      <w:jc w:val="right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61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Lordou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Vironos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str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., 6023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Larnaca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, Chipre</w:t>
                    </w:r>
                  </w:p>
                  <w:p w:rsidR="0068748D" w:rsidRDefault="0068748D" w:rsidP="0068748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4D3" w:rsidRDefault="003934D3" w:rsidP="00E542FA">
      <w:pPr>
        <w:spacing w:after="0" w:line="240" w:lineRule="auto"/>
      </w:pPr>
      <w:r>
        <w:separator/>
      </w:r>
    </w:p>
  </w:footnote>
  <w:footnote w:type="continuationSeparator" w:id="0">
    <w:p w:rsidR="003934D3" w:rsidRDefault="003934D3" w:rsidP="00E5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FA" w:rsidRPr="0068748D" w:rsidRDefault="0068748D" w:rsidP="0068748D">
    <w:pPr>
      <w:pStyle w:val="Encabezado"/>
      <w:jc w:val="center"/>
      <w:rPr>
        <w:b/>
        <w:color w:val="FFFFFF" w:themeColor="background1"/>
        <w:sz w:val="56"/>
        <w:szCs w:val="56"/>
      </w:rPr>
    </w:pPr>
    <w:r w:rsidRPr="0068748D">
      <w:rPr>
        <w:noProof/>
        <w:color w:val="FFFFFF" w:themeColor="background1"/>
        <w:sz w:val="56"/>
        <w:szCs w:val="56"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-344805</wp:posOffset>
          </wp:positionV>
          <wp:extent cx="1382400" cy="774000"/>
          <wp:effectExtent l="0" t="0" r="8255" b="7620"/>
          <wp:wrapSquare wrapText="bothSides"/>
          <wp:docPr id="4" name="Imagen 4" descr="Resultado de imagen para imagenes hostinger 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imagenes hostinger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42FA" w:rsidRPr="0068748D">
      <w:rPr>
        <w:noProof/>
        <w:color w:val="FFFFFF" w:themeColor="background1"/>
        <w:sz w:val="56"/>
        <w:szCs w:val="56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-1070610</wp:posOffset>
              </wp:positionH>
              <wp:positionV relativeFrom="paragraph">
                <wp:posOffset>-487680</wp:posOffset>
              </wp:positionV>
              <wp:extent cx="7534275" cy="1000125"/>
              <wp:effectExtent l="0" t="0" r="28575" b="28575"/>
              <wp:wrapNone/>
              <wp:docPr id="2" name="Proces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00125"/>
                      </a:xfrm>
                      <a:prstGeom prst="flowChartProcess">
                        <a:avLst/>
                      </a:prstGeom>
                      <a:solidFill>
                        <a:srgbClr val="8149F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42FA" w:rsidRDefault="00E542FA" w:rsidP="00E542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09" coordsize="21600,21600" o:spt="109" path="m,l,21600r21600,l21600,xe">
              <v:stroke joinstyle="miter"/>
              <v:path gradientshapeok="t" o:connecttype="rect"/>
            </v:shapetype>
            <v:shape id="Proceso 2" o:spid="_x0000_s1026" type="#_x0000_t109" style="position:absolute;left:0;text-align:left;margin-left:-84.3pt;margin-top:-38.4pt;width:593.25pt;height:78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" fillcolor="#8149f1" strokecolor="#1f4d78 [1604]" strokeweight="1pt">
              <v:textbox>
                <w:txbxContent>
                  <w:p w:rsidR="00E542FA" w:rsidRDefault="00E542FA" w:rsidP="00E542FA"/>
                </w:txbxContent>
              </v:textbox>
            </v:shape>
          </w:pict>
        </mc:Fallback>
      </mc:AlternateContent>
    </w:r>
    <w:r w:rsidRPr="0068748D">
      <w:rPr>
        <w:b/>
        <w:color w:val="FFFFFF" w:themeColor="background1"/>
        <w:sz w:val="56"/>
        <w:szCs w:val="56"/>
      </w:rPr>
      <w:t>Tecnología web de punta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4E85"/>
    <w:multiLevelType w:val="multilevel"/>
    <w:tmpl w:val="36CC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C3E67"/>
    <w:multiLevelType w:val="hybridMultilevel"/>
    <w:tmpl w:val="7FA2D5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3977EA"/>
    <w:multiLevelType w:val="multilevel"/>
    <w:tmpl w:val="283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04B99"/>
    <w:multiLevelType w:val="multilevel"/>
    <w:tmpl w:val="CFD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626E8"/>
    <w:multiLevelType w:val="hybridMultilevel"/>
    <w:tmpl w:val="7750AC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E44BA5"/>
    <w:multiLevelType w:val="hybridMultilevel"/>
    <w:tmpl w:val="6C1E36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FA"/>
    <w:rsid w:val="0000135C"/>
    <w:rsid w:val="000675F5"/>
    <w:rsid w:val="000B6E5D"/>
    <w:rsid w:val="000F68C9"/>
    <w:rsid w:val="002D60BA"/>
    <w:rsid w:val="003934D3"/>
    <w:rsid w:val="005A621C"/>
    <w:rsid w:val="005F6E36"/>
    <w:rsid w:val="00610547"/>
    <w:rsid w:val="0068748D"/>
    <w:rsid w:val="006B0888"/>
    <w:rsid w:val="00764D58"/>
    <w:rsid w:val="0077645F"/>
    <w:rsid w:val="007C6E77"/>
    <w:rsid w:val="007F36CC"/>
    <w:rsid w:val="0089465A"/>
    <w:rsid w:val="008A19CF"/>
    <w:rsid w:val="009E4816"/>
    <w:rsid w:val="00B33E20"/>
    <w:rsid w:val="00B36DAD"/>
    <w:rsid w:val="00D93BBA"/>
    <w:rsid w:val="00E542FA"/>
    <w:rsid w:val="00EB0610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0377"/>
  <w15:chartTrackingRefBased/>
  <w15:docId w15:val="{ED20B0F8-E326-48AE-8FF9-EEFA8730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69B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68C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0F68C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54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2FA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54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2FA"/>
    <w:rPr>
      <w:rFonts w:ascii="Arial" w:hAnsi="Arial"/>
      <w:color w:val="000000" w:themeColor="text1"/>
      <w:sz w:val="24"/>
      <w:lang w:val="es-MX"/>
    </w:rPr>
  </w:style>
  <w:style w:type="table" w:styleId="Tablaconcuadrcula">
    <w:name w:val="Table Grid"/>
    <w:basedOn w:val="Tablanormal"/>
    <w:uiPriority w:val="39"/>
    <w:rsid w:val="00FF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469B"/>
    <w:pPr>
      <w:ind w:left="720"/>
      <w:contextualSpacing/>
    </w:pPr>
  </w:style>
  <w:style w:type="character" w:customStyle="1" w:styleId="underline">
    <w:name w:val="underline"/>
    <w:basedOn w:val="Fuentedeprrafopredeter"/>
    <w:rsid w:val="007C6E77"/>
  </w:style>
  <w:style w:type="character" w:styleId="Hipervnculo">
    <w:name w:val="Hyperlink"/>
    <w:basedOn w:val="Fuentedeprrafopredeter"/>
    <w:uiPriority w:val="99"/>
    <w:semiHidden/>
    <w:unhideWhenUsed/>
    <w:rsid w:val="002D60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D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pport@hostinger.com" TargetMode="External"/><Relationship Id="rId2" Type="http://schemas.openxmlformats.org/officeDocument/2006/relationships/hyperlink" Target="mailto:support@hostinger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F3CA-1E1A-429F-92C0-4615A03B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4</cp:revision>
  <dcterms:created xsi:type="dcterms:W3CDTF">2019-08-15T03:01:00Z</dcterms:created>
  <dcterms:modified xsi:type="dcterms:W3CDTF">2019-08-16T07:24:00Z</dcterms:modified>
</cp:coreProperties>
</file>