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8E9" w:rsidRPr="0023380D" w:rsidRDefault="003F18E9" w:rsidP="003F18E9">
      <w:pPr>
        <w:pStyle w:val="NormalWeb"/>
        <w:spacing w:before="0" w:beforeAutospacing="0" w:after="0" w:afterAutospacing="0"/>
        <w:jc w:val="center"/>
        <w:rPr>
          <w:rFonts w:ascii="Arial" w:hAnsi="Arial" w:cs="Arial"/>
          <w:sz w:val="72"/>
          <w:szCs w:val="72"/>
        </w:rPr>
      </w:pPr>
      <w:r w:rsidRPr="0023380D">
        <w:rPr>
          <w:rFonts w:ascii="Arial" w:hAnsi="Arial" w:cs="Arial"/>
          <w:color w:val="000000" w:themeColor="text1"/>
          <w:kern w:val="24"/>
          <w:sz w:val="72"/>
          <w:szCs w:val="72"/>
        </w:rPr>
        <w:t>UNIVERSIDAD TECNOLÓGICA DE LA SELVA</w:t>
      </w:r>
    </w:p>
    <w:p w:rsidR="003F18E9" w:rsidRDefault="003F18E9">
      <w:pPr>
        <w:jc w:val="left"/>
      </w:pPr>
    </w:p>
    <w:p w:rsidR="0003335E" w:rsidRDefault="0003335E">
      <w:pPr>
        <w:jc w:val="left"/>
      </w:pPr>
    </w:p>
    <w:p w:rsidR="003F18E9" w:rsidRPr="0023380D" w:rsidRDefault="003F18E9" w:rsidP="003F18E9">
      <w:pPr>
        <w:pStyle w:val="NormalWeb"/>
        <w:spacing w:before="0" w:beforeAutospacing="0" w:after="0" w:afterAutospacing="0"/>
        <w:rPr>
          <w:rFonts w:ascii="Arial" w:hAnsi="Arial" w:cs="Arial"/>
          <w:sz w:val="28"/>
          <w:szCs w:val="28"/>
        </w:rPr>
      </w:pPr>
      <w:r w:rsidRPr="0023380D">
        <w:rPr>
          <w:rFonts w:ascii="Arial" w:hAnsi="Arial" w:cs="Arial"/>
          <w:b/>
          <w:bCs/>
          <w:color w:val="000000" w:themeColor="text1"/>
          <w:kern w:val="24"/>
          <w:sz w:val="28"/>
          <w:szCs w:val="28"/>
        </w:rPr>
        <w:t>CARRERA:</w:t>
      </w:r>
      <w:r w:rsidRPr="0023380D">
        <w:rPr>
          <w:rFonts w:ascii="Arial" w:hAnsi="Arial" w:cs="Arial"/>
          <w:color w:val="000000" w:themeColor="text1"/>
          <w:kern w:val="24"/>
          <w:sz w:val="28"/>
          <w:szCs w:val="28"/>
        </w:rPr>
        <w:t xml:space="preserve"> Ingeniería en TI     </w:t>
      </w:r>
      <w:r w:rsidRPr="0023380D">
        <w:rPr>
          <w:rFonts w:ascii="Arial" w:hAnsi="Arial" w:cs="Arial"/>
          <w:b/>
          <w:bCs/>
          <w:color w:val="000000" w:themeColor="text1"/>
          <w:kern w:val="24"/>
          <w:sz w:val="28"/>
          <w:szCs w:val="28"/>
        </w:rPr>
        <w:t>ASIGNATURA</w:t>
      </w:r>
      <w:r w:rsidRPr="0023380D">
        <w:rPr>
          <w:rFonts w:ascii="Arial" w:hAnsi="Arial" w:cs="Arial"/>
          <w:color w:val="000000" w:themeColor="text1"/>
          <w:kern w:val="24"/>
          <w:sz w:val="28"/>
          <w:szCs w:val="28"/>
        </w:rPr>
        <w:t>: Aplicación de las Telecomunicaciones</w:t>
      </w:r>
    </w:p>
    <w:p w:rsidR="003F18E9" w:rsidRDefault="003F18E9">
      <w:pPr>
        <w:jc w:val="left"/>
      </w:pPr>
    </w:p>
    <w:p w:rsidR="0003335E" w:rsidRPr="0023380D" w:rsidRDefault="0003335E" w:rsidP="0003335E">
      <w:pPr>
        <w:pStyle w:val="NormalWeb"/>
        <w:spacing w:before="0" w:beforeAutospacing="0" w:after="0" w:afterAutospacing="0"/>
        <w:rPr>
          <w:rFonts w:ascii="Arial" w:hAnsi="Arial" w:cs="Arial"/>
        </w:rPr>
      </w:pPr>
      <w:r w:rsidRPr="0003335E">
        <w:rPr>
          <w:rFonts w:ascii="Arial" w:hAnsi="Arial" w:cs="Arial"/>
          <w:b/>
        </w:rPr>
        <w:t xml:space="preserve">GRADO: </w:t>
      </w:r>
      <w:r w:rsidRPr="0003335E">
        <w:rPr>
          <w:rFonts w:ascii="Arial" w:hAnsi="Arial" w:cs="Arial"/>
        </w:rPr>
        <w:t xml:space="preserve">9° </w:t>
      </w:r>
      <w:r w:rsidRPr="0003335E">
        <w:rPr>
          <w:rFonts w:ascii="Arial" w:hAnsi="Arial" w:cs="Arial"/>
          <w:b/>
        </w:rPr>
        <w:t xml:space="preserve">GRUPO: </w:t>
      </w:r>
      <w:r w:rsidRPr="0003335E">
        <w:rPr>
          <w:rFonts w:ascii="Arial" w:hAnsi="Arial" w:cs="Arial"/>
        </w:rPr>
        <w:t>“A”</w:t>
      </w:r>
      <w:r>
        <w:t xml:space="preserve"> </w:t>
      </w:r>
      <w:r w:rsidRPr="0023380D">
        <w:rPr>
          <w:rFonts w:ascii="Arial" w:hAnsi="Arial" w:cs="Arial"/>
          <w:b/>
          <w:bCs/>
          <w:color w:val="000000" w:themeColor="text1"/>
          <w:kern w:val="24"/>
        </w:rPr>
        <w:t>TURNO:</w:t>
      </w:r>
      <w:r w:rsidRPr="0023380D">
        <w:rPr>
          <w:rFonts w:ascii="Arial" w:hAnsi="Arial" w:cs="Arial"/>
          <w:color w:val="000000" w:themeColor="text1"/>
          <w:kern w:val="24"/>
        </w:rPr>
        <w:t xml:space="preserve"> Vespertino</w:t>
      </w:r>
    </w:p>
    <w:p w:rsidR="0003335E" w:rsidRPr="0003335E" w:rsidRDefault="0003335E">
      <w:pPr>
        <w:jc w:val="left"/>
      </w:pPr>
    </w:p>
    <w:p w:rsidR="0003335E" w:rsidRPr="0023380D" w:rsidRDefault="0003335E" w:rsidP="0003335E">
      <w:pPr>
        <w:pStyle w:val="NormalWeb"/>
        <w:spacing w:before="0" w:beforeAutospacing="0" w:after="0" w:afterAutospacing="0"/>
        <w:rPr>
          <w:rFonts w:ascii="Arial" w:hAnsi="Arial" w:cs="Arial"/>
        </w:rPr>
      </w:pPr>
      <w:r w:rsidRPr="0023380D">
        <w:rPr>
          <w:rFonts w:ascii="Arial" w:hAnsi="Arial" w:cs="Arial"/>
          <w:b/>
          <w:bCs/>
          <w:color w:val="000000" w:themeColor="text1"/>
          <w:kern w:val="24"/>
        </w:rPr>
        <w:t>INTEGRANTES:</w:t>
      </w:r>
    </w:p>
    <w:p w:rsidR="0003335E" w:rsidRPr="0023380D" w:rsidRDefault="0003335E" w:rsidP="0003335E">
      <w:pPr>
        <w:pStyle w:val="NormalWeb"/>
        <w:spacing w:before="0" w:beforeAutospacing="0" w:after="0" w:afterAutospacing="0"/>
        <w:rPr>
          <w:rFonts w:ascii="Arial" w:hAnsi="Arial" w:cs="Arial"/>
        </w:rPr>
      </w:pPr>
      <w:r w:rsidRPr="0023380D">
        <w:rPr>
          <w:rFonts w:ascii="Arial" w:hAnsi="Arial" w:cs="Arial"/>
          <w:color w:val="000000" w:themeColor="text1"/>
          <w:kern w:val="24"/>
        </w:rPr>
        <w:t>Hernández Hernández Francisco Javier</w:t>
      </w:r>
      <w:r w:rsidRPr="0023380D">
        <w:rPr>
          <w:rFonts w:ascii="Arial" w:hAnsi="Arial" w:cs="Arial"/>
          <w:color w:val="000000" w:themeColor="text1"/>
          <w:kern w:val="24"/>
        </w:rPr>
        <w:tab/>
      </w:r>
      <w:r w:rsidRPr="0023380D">
        <w:rPr>
          <w:rFonts w:ascii="Arial" w:hAnsi="Arial" w:cs="Arial"/>
          <w:color w:val="000000" w:themeColor="text1"/>
          <w:kern w:val="24"/>
        </w:rPr>
        <w:tab/>
        <w:t>091610050</w:t>
      </w:r>
    </w:p>
    <w:p w:rsidR="0003335E" w:rsidRPr="0023380D" w:rsidRDefault="0003335E" w:rsidP="0003335E">
      <w:pPr>
        <w:pStyle w:val="NormalWeb"/>
        <w:spacing w:before="0" w:beforeAutospacing="0" w:after="0" w:afterAutospacing="0"/>
        <w:rPr>
          <w:rFonts w:ascii="Arial" w:hAnsi="Arial" w:cs="Arial"/>
        </w:rPr>
      </w:pPr>
      <w:r w:rsidRPr="0023380D">
        <w:rPr>
          <w:rFonts w:ascii="Arial" w:hAnsi="Arial" w:cs="Arial"/>
          <w:color w:val="000000" w:themeColor="text1"/>
          <w:kern w:val="24"/>
        </w:rPr>
        <w:t>Méndez Martínez Víctor Hugo</w:t>
      </w:r>
      <w:r w:rsidRPr="0023380D">
        <w:rPr>
          <w:rFonts w:ascii="Arial" w:hAnsi="Arial" w:cs="Arial"/>
          <w:color w:val="000000" w:themeColor="text1"/>
          <w:kern w:val="24"/>
        </w:rPr>
        <w:tab/>
      </w:r>
      <w:r w:rsidRPr="0023380D">
        <w:rPr>
          <w:rFonts w:ascii="Arial" w:hAnsi="Arial" w:cs="Arial"/>
          <w:color w:val="000000" w:themeColor="text1"/>
          <w:kern w:val="24"/>
        </w:rPr>
        <w:tab/>
      </w:r>
      <w:r w:rsidRPr="0023380D">
        <w:rPr>
          <w:rFonts w:ascii="Arial" w:hAnsi="Arial" w:cs="Arial"/>
          <w:color w:val="000000" w:themeColor="text1"/>
          <w:kern w:val="24"/>
        </w:rPr>
        <w:tab/>
        <w:t>091610537</w:t>
      </w:r>
    </w:p>
    <w:p w:rsidR="0003335E" w:rsidRPr="0023380D" w:rsidRDefault="0003335E" w:rsidP="0003335E">
      <w:pPr>
        <w:pStyle w:val="NormalWeb"/>
        <w:spacing w:before="0" w:beforeAutospacing="0" w:after="0" w:afterAutospacing="0"/>
        <w:rPr>
          <w:rFonts w:ascii="Arial" w:hAnsi="Arial" w:cs="Arial"/>
        </w:rPr>
      </w:pPr>
      <w:r w:rsidRPr="0003335E">
        <w:rPr>
          <w:rFonts w:ascii="Arial" w:hAnsi="Arial" w:cs="Arial"/>
          <w:color w:val="000000" w:themeColor="text1"/>
          <w:kern w:val="24"/>
        </w:rPr>
        <w:t>Pérez Mayorga Gerardo Eduardo</w:t>
      </w:r>
      <w:r>
        <w:rPr>
          <w:rFonts w:ascii="Arial" w:hAnsi="Arial" w:cs="Arial"/>
          <w:color w:val="000000" w:themeColor="text1"/>
          <w:kern w:val="24"/>
        </w:rPr>
        <w:tab/>
      </w:r>
      <w:r>
        <w:rPr>
          <w:rFonts w:ascii="Arial" w:hAnsi="Arial" w:cs="Arial"/>
          <w:color w:val="000000" w:themeColor="text1"/>
          <w:kern w:val="24"/>
        </w:rPr>
        <w:tab/>
      </w:r>
      <w:r w:rsidRPr="0023380D">
        <w:rPr>
          <w:rFonts w:ascii="Arial" w:hAnsi="Arial" w:cs="Arial"/>
          <w:color w:val="000000" w:themeColor="text1"/>
          <w:kern w:val="24"/>
        </w:rPr>
        <w:t>091610634</w:t>
      </w:r>
    </w:p>
    <w:p w:rsidR="0003335E" w:rsidRPr="0023380D" w:rsidRDefault="0003335E" w:rsidP="0003335E">
      <w:pPr>
        <w:pStyle w:val="NormalWeb"/>
        <w:spacing w:before="0" w:beforeAutospacing="0" w:after="0" w:afterAutospacing="0"/>
        <w:rPr>
          <w:rFonts w:ascii="Arial" w:hAnsi="Arial" w:cs="Arial"/>
        </w:rPr>
      </w:pPr>
      <w:r w:rsidRPr="0023380D">
        <w:rPr>
          <w:rFonts w:ascii="Arial" w:hAnsi="Arial" w:cs="Arial"/>
          <w:color w:val="000000" w:themeColor="text1"/>
          <w:kern w:val="24"/>
        </w:rPr>
        <w:t>Tap</w:t>
      </w:r>
      <w:r>
        <w:rPr>
          <w:rFonts w:ascii="Arial" w:hAnsi="Arial" w:cs="Arial"/>
          <w:color w:val="000000" w:themeColor="text1"/>
          <w:kern w:val="24"/>
        </w:rPr>
        <w:t>ia Domínguez Cecilia de Jesús</w:t>
      </w:r>
      <w:r>
        <w:rPr>
          <w:rFonts w:ascii="Arial" w:hAnsi="Arial" w:cs="Arial"/>
          <w:color w:val="000000" w:themeColor="text1"/>
          <w:kern w:val="24"/>
        </w:rPr>
        <w:tab/>
      </w:r>
      <w:r>
        <w:rPr>
          <w:rFonts w:ascii="Arial" w:hAnsi="Arial" w:cs="Arial"/>
          <w:color w:val="000000" w:themeColor="text1"/>
          <w:kern w:val="24"/>
        </w:rPr>
        <w:tab/>
      </w:r>
      <w:r w:rsidRPr="0023380D">
        <w:rPr>
          <w:rFonts w:ascii="Arial" w:hAnsi="Arial" w:cs="Arial"/>
          <w:color w:val="000000" w:themeColor="text1"/>
          <w:kern w:val="24"/>
        </w:rPr>
        <w:t>091610127</w:t>
      </w:r>
    </w:p>
    <w:p w:rsidR="0003335E" w:rsidRDefault="0003335E">
      <w:pPr>
        <w:jc w:val="left"/>
      </w:pPr>
    </w:p>
    <w:p w:rsidR="0003335E" w:rsidRPr="0023380D" w:rsidRDefault="0003335E" w:rsidP="0003335E">
      <w:pPr>
        <w:pStyle w:val="NormalWeb"/>
        <w:spacing w:before="0" w:beforeAutospacing="0" w:after="0" w:afterAutospacing="0"/>
        <w:rPr>
          <w:rFonts w:ascii="Arial" w:hAnsi="Arial" w:cs="Arial"/>
        </w:rPr>
      </w:pPr>
      <w:r w:rsidRPr="0023380D">
        <w:rPr>
          <w:rFonts w:ascii="Arial" w:hAnsi="Arial" w:cs="Arial"/>
          <w:b/>
          <w:bCs/>
          <w:color w:val="000000" w:themeColor="text1"/>
          <w:kern w:val="24"/>
        </w:rPr>
        <w:t>DOCENTE:</w:t>
      </w:r>
      <w:r w:rsidRPr="0023380D">
        <w:rPr>
          <w:rFonts w:ascii="Arial" w:hAnsi="Arial" w:cs="Arial"/>
          <w:color w:val="000000" w:themeColor="text1"/>
          <w:kern w:val="24"/>
        </w:rPr>
        <w:t xml:space="preserve"> Fernando E. Constantino Gonzáles</w:t>
      </w:r>
    </w:p>
    <w:p w:rsidR="0003335E" w:rsidRDefault="0003335E">
      <w:pPr>
        <w:jc w:val="left"/>
      </w:pPr>
    </w:p>
    <w:p w:rsidR="0003335E" w:rsidRPr="0003335E" w:rsidRDefault="0003335E">
      <w:pPr>
        <w:jc w:val="left"/>
      </w:pPr>
      <w:r>
        <w:rPr>
          <w:b/>
        </w:rPr>
        <w:t xml:space="preserve">FECHA: </w:t>
      </w:r>
      <w:r>
        <w:t>27/junio/2019</w:t>
      </w:r>
    </w:p>
    <w:p w:rsidR="00A01651" w:rsidRDefault="00A01651">
      <w:pPr>
        <w:jc w:val="left"/>
      </w:pPr>
      <w:r>
        <w:br w:type="page"/>
      </w:r>
    </w:p>
    <w:sdt>
      <w:sdtPr>
        <w:rPr>
          <w:rFonts w:ascii="Arial" w:eastAsiaTheme="minorHAnsi" w:hAnsi="Arial" w:cstheme="minorBidi"/>
          <w:color w:val="000000" w:themeColor="text1"/>
          <w:sz w:val="24"/>
          <w:szCs w:val="22"/>
          <w:lang w:val="es-MX" w:eastAsia="en-US"/>
        </w:rPr>
        <w:id w:val="608325756"/>
        <w:docPartObj>
          <w:docPartGallery w:val="Table of Contents"/>
          <w:docPartUnique/>
        </w:docPartObj>
      </w:sdtPr>
      <w:sdtEndPr>
        <w:rPr>
          <w:b/>
          <w:bCs/>
        </w:rPr>
      </w:sdtEndPr>
      <w:sdtContent>
        <w:p w:rsidR="0003335E" w:rsidRPr="0003335E" w:rsidRDefault="0003335E">
          <w:pPr>
            <w:pStyle w:val="TtuloTDC"/>
            <w:rPr>
              <w:color w:val="000000" w:themeColor="text1"/>
            </w:rPr>
          </w:pPr>
          <w:r w:rsidRPr="0003335E">
            <w:rPr>
              <w:color w:val="000000" w:themeColor="text1"/>
            </w:rPr>
            <w:t>Contenido</w:t>
          </w:r>
        </w:p>
        <w:p w:rsidR="0003335E" w:rsidRDefault="0003335E">
          <w:pPr>
            <w:pStyle w:val="TDC1"/>
            <w:tabs>
              <w:tab w:val="right" w:leader="dot" w:pos="8494"/>
            </w:tabs>
            <w:rPr>
              <w:rFonts w:asciiTheme="minorHAnsi" w:eastAsiaTheme="minorEastAsia" w:hAnsiTheme="minorHAnsi"/>
              <w:noProof/>
              <w:color w:val="auto"/>
              <w:sz w:val="22"/>
              <w:lang w:val="es-ES" w:eastAsia="es-ES"/>
            </w:rPr>
          </w:pPr>
          <w:r>
            <w:fldChar w:fldCharType="begin"/>
          </w:r>
          <w:r>
            <w:instrText xml:space="preserve"> TOC \o "1-3" \h \z \u </w:instrText>
          </w:r>
          <w:r>
            <w:fldChar w:fldCharType="separate"/>
          </w:r>
          <w:hyperlink w:anchor="_Toc12475829" w:history="1">
            <w:r w:rsidRPr="006568D7">
              <w:rPr>
                <w:rStyle w:val="Hipervnculo"/>
                <w:noProof/>
                <w:shd w:val="clear" w:color="auto" w:fill="FFFFFF"/>
              </w:rPr>
              <w:t>ANTENA PARA FM Y AM CASERA</w:t>
            </w:r>
            <w:r>
              <w:rPr>
                <w:noProof/>
                <w:webHidden/>
              </w:rPr>
              <w:tab/>
            </w:r>
            <w:r>
              <w:rPr>
                <w:noProof/>
                <w:webHidden/>
              </w:rPr>
              <w:fldChar w:fldCharType="begin"/>
            </w:r>
            <w:r>
              <w:rPr>
                <w:noProof/>
                <w:webHidden/>
              </w:rPr>
              <w:instrText xml:space="preserve"> PAGEREF _Toc12475829 \h </w:instrText>
            </w:r>
            <w:r>
              <w:rPr>
                <w:noProof/>
                <w:webHidden/>
              </w:rPr>
            </w:r>
            <w:r>
              <w:rPr>
                <w:noProof/>
                <w:webHidden/>
              </w:rPr>
              <w:fldChar w:fldCharType="separate"/>
            </w:r>
            <w:r>
              <w:rPr>
                <w:noProof/>
                <w:webHidden/>
              </w:rPr>
              <w:t>3</w:t>
            </w:r>
            <w:r>
              <w:rPr>
                <w:noProof/>
                <w:webHidden/>
              </w:rPr>
              <w:fldChar w:fldCharType="end"/>
            </w:r>
          </w:hyperlink>
        </w:p>
        <w:p w:rsidR="0003335E" w:rsidRPr="0003335E" w:rsidRDefault="0003335E">
          <w:pPr>
            <w:rPr>
              <w:b/>
              <w:bCs/>
            </w:rPr>
          </w:pPr>
          <w:r>
            <w:rPr>
              <w:b/>
              <w:bCs/>
            </w:rPr>
            <w:fldChar w:fldCharType="end"/>
          </w:r>
        </w:p>
      </w:sdtContent>
    </w:sdt>
    <w:p w:rsidR="0003335E" w:rsidRDefault="0003335E" w:rsidP="0003335E">
      <w:pPr>
        <w:pStyle w:val="Tabladeilustraciones"/>
        <w:tabs>
          <w:tab w:val="right" w:leader="dot" w:pos="8494"/>
        </w:tabs>
      </w:pPr>
    </w:p>
    <w:p w:rsidR="0003335E" w:rsidRPr="0003335E" w:rsidRDefault="0003335E" w:rsidP="0003335E">
      <w:pPr>
        <w:rPr>
          <w:b/>
        </w:rPr>
      </w:pPr>
      <w:r w:rsidRPr="0003335E">
        <w:rPr>
          <w:b/>
        </w:rPr>
        <w:t>Tabla de Figuras</w:t>
      </w:r>
    </w:p>
    <w:p w:rsidR="0003335E" w:rsidRDefault="0003335E">
      <w:pPr>
        <w:pStyle w:val="Tabladeilustraciones"/>
        <w:tabs>
          <w:tab w:val="right" w:leader="dot" w:pos="8494"/>
        </w:tabs>
        <w:rPr>
          <w:noProof/>
        </w:rPr>
      </w:pPr>
      <w:r>
        <w:fldChar w:fldCharType="begin"/>
      </w:r>
      <w:r>
        <w:instrText xml:space="preserve"> TOC \h \z \c "Figura" </w:instrText>
      </w:r>
      <w:r>
        <w:fldChar w:fldCharType="separate"/>
      </w:r>
      <w:hyperlink w:anchor="_Toc12475864" w:history="1">
        <w:r w:rsidRPr="00573083">
          <w:rPr>
            <w:rStyle w:val="Hipervnculo"/>
            <w:noProof/>
          </w:rPr>
          <w:t>Figura 1 Materiales</w:t>
        </w:r>
        <w:r>
          <w:rPr>
            <w:noProof/>
            <w:webHidden/>
          </w:rPr>
          <w:tab/>
        </w:r>
        <w:r>
          <w:rPr>
            <w:noProof/>
            <w:webHidden/>
          </w:rPr>
          <w:fldChar w:fldCharType="begin"/>
        </w:r>
        <w:r>
          <w:rPr>
            <w:noProof/>
            <w:webHidden/>
          </w:rPr>
          <w:instrText xml:space="preserve"> PAGEREF _Toc12475864 \h </w:instrText>
        </w:r>
        <w:r>
          <w:rPr>
            <w:noProof/>
            <w:webHidden/>
          </w:rPr>
        </w:r>
        <w:r>
          <w:rPr>
            <w:noProof/>
            <w:webHidden/>
          </w:rPr>
          <w:fldChar w:fldCharType="separate"/>
        </w:r>
        <w:r>
          <w:rPr>
            <w:noProof/>
            <w:webHidden/>
          </w:rPr>
          <w:t>4</w:t>
        </w:r>
        <w:r>
          <w:rPr>
            <w:noProof/>
            <w:webHidden/>
          </w:rPr>
          <w:fldChar w:fldCharType="end"/>
        </w:r>
      </w:hyperlink>
    </w:p>
    <w:p w:rsidR="0003335E" w:rsidRDefault="004D36EB">
      <w:pPr>
        <w:pStyle w:val="Tabladeilustraciones"/>
        <w:tabs>
          <w:tab w:val="right" w:leader="dot" w:pos="8494"/>
        </w:tabs>
        <w:rPr>
          <w:noProof/>
        </w:rPr>
      </w:pPr>
      <w:hyperlink w:anchor="_Toc12475865" w:history="1">
        <w:r w:rsidR="0003335E" w:rsidRPr="00573083">
          <w:rPr>
            <w:rStyle w:val="Hipervnculo"/>
            <w:noProof/>
          </w:rPr>
          <w:t>Figura 2 conector de audifonos</w:t>
        </w:r>
        <w:r w:rsidR="0003335E">
          <w:rPr>
            <w:noProof/>
            <w:webHidden/>
          </w:rPr>
          <w:tab/>
        </w:r>
        <w:r w:rsidR="0003335E">
          <w:rPr>
            <w:noProof/>
            <w:webHidden/>
          </w:rPr>
          <w:fldChar w:fldCharType="begin"/>
        </w:r>
        <w:r w:rsidR="0003335E">
          <w:rPr>
            <w:noProof/>
            <w:webHidden/>
          </w:rPr>
          <w:instrText xml:space="preserve"> PAGEREF _Toc12475865 \h </w:instrText>
        </w:r>
        <w:r w:rsidR="0003335E">
          <w:rPr>
            <w:noProof/>
            <w:webHidden/>
          </w:rPr>
        </w:r>
        <w:r w:rsidR="0003335E">
          <w:rPr>
            <w:noProof/>
            <w:webHidden/>
          </w:rPr>
          <w:fldChar w:fldCharType="separate"/>
        </w:r>
        <w:r w:rsidR="0003335E">
          <w:rPr>
            <w:noProof/>
            <w:webHidden/>
          </w:rPr>
          <w:t>4</w:t>
        </w:r>
        <w:r w:rsidR="0003335E">
          <w:rPr>
            <w:noProof/>
            <w:webHidden/>
          </w:rPr>
          <w:fldChar w:fldCharType="end"/>
        </w:r>
      </w:hyperlink>
    </w:p>
    <w:p w:rsidR="0003335E" w:rsidRDefault="004D36EB">
      <w:pPr>
        <w:pStyle w:val="Tabladeilustraciones"/>
        <w:tabs>
          <w:tab w:val="right" w:leader="dot" w:pos="8494"/>
        </w:tabs>
        <w:rPr>
          <w:noProof/>
        </w:rPr>
      </w:pPr>
      <w:hyperlink w:anchor="_Toc12475866" w:history="1">
        <w:r w:rsidR="0003335E" w:rsidRPr="00573083">
          <w:rPr>
            <w:rStyle w:val="Hipervnculo"/>
            <w:noProof/>
          </w:rPr>
          <w:t>Figura 3 aluminio conectado al cobre</w:t>
        </w:r>
        <w:r w:rsidR="0003335E">
          <w:rPr>
            <w:noProof/>
            <w:webHidden/>
          </w:rPr>
          <w:tab/>
        </w:r>
        <w:r w:rsidR="0003335E">
          <w:rPr>
            <w:noProof/>
            <w:webHidden/>
          </w:rPr>
          <w:fldChar w:fldCharType="begin"/>
        </w:r>
        <w:r w:rsidR="0003335E">
          <w:rPr>
            <w:noProof/>
            <w:webHidden/>
          </w:rPr>
          <w:instrText xml:space="preserve"> PAGEREF _Toc12475866 \h </w:instrText>
        </w:r>
        <w:r w:rsidR="0003335E">
          <w:rPr>
            <w:noProof/>
            <w:webHidden/>
          </w:rPr>
        </w:r>
        <w:r w:rsidR="0003335E">
          <w:rPr>
            <w:noProof/>
            <w:webHidden/>
          </w:rPr>
          <w:fldChar w:fldCharType="separate"/>
        </w:r>
        <w:r w:rsidR="0003335E">
          <w:rPr>
            <w:noProof/>
            <w:webHidden/>
          </w:rPr>
          <w:t>5</w:t>
        </w:r>
        <w:r w:rsidR="0003335E">
          <w:rPr>
            <w:noProof/>
            <w:webHidden/>
          </w:rPr>
          <w:fldChar w:fldCharType="end"/>
        </w:r>
      </w:hyperlink>
    </w:p>
    <w:p w:rsidR="0003335E" w:rsidRDefault="004D36EB">
      <w:pPr>
        <w:pStyle w:val="Tabladeilustraciones"/>
        <w:tabs>
          <w:tab w:val="right" w:leader="dot" w:pos="8494"/>
        </w:tabs>
        <w:rPr>
          <w:noProof/>
        </w:rPr>
      </w:pPr>
      <w:hyperlink w:anchor="_Toc12475867" w:history="1">
        <w:r w:rsidR="0003335E" w:rsidRPr="00573083">
          <w:rPr>
            <w:rStyle w:val="Hipervnculo"/>
            <w:noProof/>
          </w:rPr>
          <w:t>Figura 4 cinta aislante con el alumnio</w:t>
        </w:r>
        <w:r w:rsidR="0003335E">
          <w:rPr>
            <w:noProof/>
            <w:webHidden/>
          </w:rPr>
          <w:tab/>
        </w:r>
        <w:r w:rsidR="0003335E">
          <w:rPr>
            <w:noProof/>
            <w:webHidden/>
          </w:rPr>
          <w:fldChar w:fldCharType="begin"/>
        </w:r>
        <w:r w:rsidR="0003335E">
          <w:rPr>
            <w:noProof/>
            <w:webHidden/>
          </w:rPr>
          <w:instrText xml:space="preserve"> PAGEREF _Toc12475867 \h </w:instrText>
        </w:r>
        <w:r w:rsidR="0003335E">
          <w:rPr>
            <w:noProof/>
            <w:webHidden/>
          </w:rPr>
        </w:r>
        <w:r w:rsidR="0003335E">
          <w:rPr>
            <w:noProof/>
            <w:webHidden/>
          </w:rPr>
          <w:fldChar w:fldCharType="separate"/>
        </w:r>
        <w:r w:rsidR="0003335E">
          <w:rPr>
            <w:noProof/>
            <w:webHidden/>
          </w:rPr>
          <w:t>5</w:t>
        </w:r>
        <w:r w:rsidR="0003335E">
          <w:rPr>
            <w:noProof/>
            <w:webHidden/>
          </w:rPr>
          <w:fldChar w:fldCharType="end"/>
        </w:r>
      </w:hyperlink>
    </w:p>
    <w:p w:rsidR="0003335E" w:rsidRDefault="004D36EB">
      <w:pPr>
        <w:pStyle w:val="Tabladeilustraciones"/>
        <w:tabs>
          <w:tab w:val="right" w:leader="dot" w:pos="8494"/>
        </w:tabs>
        <w:rPr>
          <w:noProof/>
        </w:rPr>
      </w:pPr>
      <w:hyperlink w:anchor="_Toc12475868" w:history="1">
        <w:r w:rsidR="0003335E" w:rsidRPr="00573083">
          <w:rPr>
            <w:rStyle w:val="Hipervnculo"/>
            <w:noProof/>
          </w:rPr>
          <w:t>Figura 5 cortando el conector de los audifonos</w:t>
        </w:r>
        <w:r w:rsidR="0003335E">
          <w:rPr>
            <w:noProof/>
            <w:webHidden/>
          </w:rPr>
          <w:tab/>
        </w:r>
        <w:r w:rsidR="0003335E">
          <w:rPr>
            <w:noProof/>
            <w:webHidden/>
          </w:rPr>
          <w:fldChar w:fldCharType="begin"/>
        </w:r>
        <w:r w:rsidR="0003335E">
          <w:rPr>
            <w:noProof/>
            <w:webHidden/>
          </w:rPr>
          <w:instrText xml:space="preserve"> PAGEREF _Toc12475868 \h </w:instrText>
        </w:r>
        <w:r w:rsidR="0003335E">
          <w:rPr>
            <w:noProof/>
            <w:webHidden/>
          </w:rPr>
        </w:r>
        <w:r w:rsidR="0003335E">
          <w:rPr>
            <w:noProof/>
            <w:webHidden/>
          </w:rPr>
          <w:fldChar w:fldCharType="separate"/>
        </w:r>
        <w:r w:rsidR="0003335E">
          <w:rPr>
            <w:noProof/>
            <w:webHidden/>
          </w:rPr>
          <w:t>6</w:t>
        </w:r>
        <w:r w:rsidR="0003335E">
          <w:rPr>
            <w:noProof/>
            <w:webHidden/>
          </w:rPr>
          <w:fldChar w:fldCharType="end"/>
        </w:r>
      </w:hyperlink>
    </w:p>
    <w:p w:rsidR="0003335E" w:rsidRDefault="0003335E">
      <w:pPr>
        <w:jc w:val="left"/>
      </w:pPr>
      <w:r>
        <w:fldChar w:fldCharType="end"/>
      </w:r>
    </w:p>
    <w:p w:rsidR="0003335E" w:rsidRDefault="0003335E">
      <w:pPr>
        <w:jc w:val="left"/>
      </w:pPr>
      <w:r>
        <w:br w:type="page"/>
      </w:r>
    </w:p>
    <w:p w:rsidR="0003335E" w:rsidRDefault="0003335E">
      <w:pPr>
        <w:jc w:val="left"/>
      </w:pPr>
    </w:p>
    <w:p w:rsidR="0003335E" w:rsidRDefault="0003335E">
      <w:pPr>
        <w:jc w:val="left"/>
      </w:pPr>
    </w:p>
    <w:p w:rsidR="00A01651" w:rsidRDefault="0003335E" w:rsidP="003F18E9">
      <w:pPr>
        <w:pStyle w:val="Sinespaciado"/>
        <w:spacing w:line="360" w:lineRule="auto"/>
        <w:rPr>
          <w:shd w:val="clear" w:color="auto" w:fill="FFFFFF"/>
        </w:rPr>
      </w:pPr>
      <w:bookmarkStart w:id="0" w:name="_Toc12475829"/>
      <w:r>
        <w:rPr>
          <w:caps w:val="0"/>
          <w:shd w:val="clear" w:color="auto" w:fill="FFFFFF"/>
        </w:rPr>
        <w:t>ANTENA PARA FM Y AM CASERA</w:t>
      </w:r>
      <w:bookmarkEnd w:id="0"/>
    </w:p>
    <w:p w:rsidR="00A01651" w:rsidRDefault="00A01651" w:rsidP="003F18E9">
      <w:pPr>
        <w:spacing w:line="360" w:lineRule="auto"/>
        <w:rPr>
          <w:rFonts w:ascii="Roboto" w:hAnsi="Roboto"/>
          <w:i/>
          <w:iCs/>
          <w:color w:val="000000"/>
          <w:shd w:val="clear" w:color="auto" w:fill="FFFFFF"/>
        </w:rPr>
      </w:pPr>
    </w:p>
    <w:p w:rsidR="000B6E5D" w:rsidRDefault="00A01651" w:rsidP="003F18E9">
      <w:pPr>
        <w:spacing w:line="360" w:lineRule="auto"/>
        <w:rPr>
          <w:rFonts w:cs="Arial"/>
          <w:iCs/>
          <w:color w:val="000000"/>
          <w:shd w:val="clear" w:color="auto" w:fill="FFFFFF"/>
        </w:rPr>
      </w:pPr>
      <w:r w:rsidRPr="00A01651">
        <w:rPr>
          <w:rFonts w:cs="Arial"/>
          <w:iCs/>
          <w:color w:val="000000"/>
          <w:shd w:val="clear" w:color="auto" w:fill="FFFFFF"/>
        </w:rPr>
        <w:t>Las antenas reciben ondas electromagnéticas. La transferencia de corriente eléctrica y las ondas electromagnéticas es un flujo continuo. FM es un anagrama de frecuencia modulada. La tecnología FM se centra en transmitir la más alta calidad de sonido de las estaciones de radio FM a los receptores de radio. Tú puedes hacer una antena fácilmente. Entender el flujo continuo de las ondas electromagnéticas y la electricidad te ayudará obtener una gran intensidad de señal de la antena FM casera.</w:t>
      </w:r>
    </w:p>
    <w:p w:rsidR="004D36EB" w:rsidRPr="004D36EB" w:rsidRDefault="004D36EB" w:rsidP="004D36EB">
      <w:pPr>
        <w:shd w:val="clear" w:color="auto" w:fill="FFFFFF"/>
        <w:spacing w:after="300" w:line="384" w:lineRule="atLeast"/>
        <w:rPr>
          <w:rFonts w:eastAsia="Times New Roman" w:cs="Arial"/>
          <w:color w:val="000000"/>
          <w:szCs w:val="24"/>
          <w:lang w:val="es-ES" w:eastAsia="es-ES"/>
        </w:rPr>
      </w:pPr>
      <w:r w:rsidRPr="004D36EB">
        <w:rPr>
          <w:rFonts w:eastAsia="Times New Roman" w:cs="Arial"/>
          <w:color w:val="000000"/>
          <w:szCs w:val="24"/>
          <w:lang w:val="es-ES" w:eastAsia="es-ES"/>
        </w:rPr>
        <w:t>Determina la frecuencia del canal FM que quieres recibir; cuanto mayor sea la frecuencia, más corto el largo del cable a la antena. A modo de ejemplo, un canal FM con una frecuencia de 95 a 98 necesita un cable de unos 2,5 a 3 metros de largo. La ecuación matemática para calcular esto es λ = v/f. También puedes llamar a una estación de radio y preguntar cuál es la frecuencia.</w:t>
      </w:r>
    </w:p>
    <w:p w:rsidR="004D36EB" w:rsidRPr="004D36EB" w:rsidRDefault="004D36EB" w:rsidP="004D36EB">
      <w:pPr>
        <w:shd w:val="clear" w:color="auto" w:fill="FFFFFF"/>
        <w:spacing w:after="300" w:line="384" w:lineRule="atLeast"/>
        <w:rPr>
          <w:rFonts w:eastAsia="Times New Roman" w:cs="Arial"/>
          <w:color w:val="000000"/>
          <w:szCs w:val="24"/>
          <w:lang w:val="es-ES" w:eastAsia="es-ES"/>
        </w:rPr>
      </w:pPr>
      <w:r w:rsidRPr="004D36EB">
        <w:rPr>
          <w:rFonts w:eastAsia="Times New Roman" w:cs="Arial"/>
          <w:color w:val="000000"/>
          <w:szCs w:val="24"/>
          <w:lang w:val="es-ES" w:eastAsia="es-ES"/>
        </w:rPr>
        <w:t>Selecciona una vara de antena. Puede ser cualquier pieza de metal desde un alambre de un colgador de ropa a una antena de automóvil o una barra de refuerzo</w:t>
      </w:r>
    </w:p>
    <w:p w:rsidR="004D36EB" w:rsidRPr="004D36EB" w:rsidRDefault="004D36EB" w:rsidP="004D36EB">
      <w:pPr>
        <w:spacing w:line="360" w:lineRule="auto"/>
        <w:rPr>
          <w:b/>
          <w:lang w:val="es-ES" w:eastAsia="es-ES"/>
        </w:rPr>
      </w:pPr>
      <w:bookmarkStart w:id="1" w:name="_GoBack"/>
      <w:r w:rsidRPr="004D36EB">
        <w:rPr>
          <w:b/>
          <w:lang w:val="es-ES" w:eastAsia="es-ES"/>
        </w:rPr>
        <w:t>Concepto de antena activa</w:t>
      </w:r>
    </w:p>
    <w:p w:rsidR="004D36EB" w:rsidRPr="004D36EB" w:rsidRDefault="004D36EB" w:rsidP="004D36EB">
      <w:pPr>
        <w:spacing w:line="360" w:lineRule="auto"/>
        <w:rPr>
          <w:lang w:val="es-ES" w:eastAsia="es-ES"/>
        </w:rPr>
      </w:pPr>
      <w:r w:rsidRPr="004D36EB">
        <w:rPr>
          <w:lang w:val="es-ES" w:eastAsia="es-ES"/>
        </w:rPr>
        <w:t>El concepto de antena activa abarca una gran variedad de posibles arquitecturas compuestas por elementos radiantes y componentes activos, todos ellos con el objetivo de minimizar el efecto de las pérdidas entre la parte radiante y el transceptor (transmisor/receptor)</w:t>
      </w:r>
    </w:p>
    <w:p w:rsidR="004D36EB" w:rsidRPr="004D36EB" w:rsidRDefault="004D36EB" w:rsidP="004D36EB">
      <w:pPr>
        <w:spacing w:line="360" w:lineRule="auto"/>
        <w:rPr>
          <w:b/>
          <w:lang w:val="es-ES" w:eastAsia="es-ES"/>
        </w:rPr>
      </w:pPr>
      <w:r w:rsidRPr="004D36EB">
        <w:rPr>
          <w:b/>
          <w:lang w:val="es-ES" w:eastAsia="es-ES"/>
        </w:rPr>
        <w:t>Diferencia entre antena activa y antena pasiva</w:t>
      </w:r>
    </w:p>
    <w:p w:rsidR="004D36EB" w:rsidRPr="004D36EB" w:rsidRDefault="004D36EB" w:rsidP="004D36EB">
      <w:pPr>
        <w:spacing w:line="360" w:lineRule="auto"/>
        <w:rPr>
          <w:lang w:val="es-ES" w:eastAsia="es-ES"/>
        </w:rPr>
      </w:pPr>
      <w:r w:rsidRPr="004D36EB">
        <w:rPr>
          <w:lang w:val="es-ES" w:eastAsia="es-ES"/>
        </w:rPr>
        <w:t xml:space="preserve">La antena pasiva, es aquella que capta la señal, radiológica y la suministra al equipo que sea, (radio, televisión, teléfono etc.) y este equipo internamente amplifica esa señal para hacerla útil. La antena activa lleva ella misma un amplificador, que la señal débil la amplifica y la suministra ya con cierto valor, para un solo equipo o para varios, o sea si es de televisión, para que le llegue a </w:t>
      </w:r>
      <w:r w:rsidRPr="004D36EB">
        <w:rPr>
          <w:lang w:val="es-ES" w:eastAsia="es-ES"/>
        </w:rPr>
        <w:lastRenderedPageBreak/>
        <w:t xml:space="preserve">todos los receptores </w:t>
      </w:r>
      <w:proofErr w:type="spellStart"/>
      <w:r w:rsidRPr="004D36EB">
        <w:rPr>
          <w:lang w:val="es-ES" w:eastAsia="es-ES"/>
        </w:rPr>
        <w:t>del</w:t>
      </w:r>
      <w:proofErr w:type="spellEnd"/>
      <w:r w:rsidRPr="004D36EB">
        <w:rPr>
          <w:lang w:val="es-ES" w:eastAsia="es-ES"/>
        </w:rPr>
        <w:t xml:space="preserve"> un edificio) Tienen más "alcance" pues si la señal es muy débil a cierta distancia la antena pasiva no serviría, y no sería suficiente y no funcionarían, pero la activa, esa señal muy débil, al amplificarla ya es suficiente para poderla utilizar y que funcionen los receptores.</w:t>
      </w:r>
    </w:p>
    <w:p w:rsidR="004D36EB" w:rsidRPr="004D36EB" w:rsidRDefault="004D36EB" w:rsidP="004D36EB">
      <w:pPr>
        <w:spacing w:line="360" w:lineRule="auto"/>
        <w:rPr>
          <w:b/>
          <w:lang w:val="es-ES" w:eastAsia="es-ES"/>
        </w:rPr>
      </w:pPr>
      <w:r w:rsidRPr="004D36EB">
        <w:rPr>
          <w:b/>
          <w:lang w:val="es-ES" w:eastAsia="es-ES"/>
        </w:rPr>
        <w:t>Circuito</w:t>
      </w:r>
    </w:p>
    <w:p w:rsidR="004D36EB" w:rsidRPr="004D36EB" w:rsidRDefault="004D36EB" w:rsidP="004D36EB">
      <w:pPr>
        <w:spacing w:line="360" w:lineRule="auto"/>
        <w:rPr>
          <w:lang w:val="es-ES" w:eastAsia="es-ES"/>
        </w:rPr>
      </w:pPr>
      <w:r w:rsidRPr="004D36EB">
        <w:rPr>
          <w:lang w:val="es-ES" w:eastAsia="es-ES"/>
        </w:rPr>
        <w:t xml:space="preserve">Este circuito constituye una antena activa ideal para reemplazar a las comunes, totalmente pasivas. Es especial para zonas en donde ciertas emisoras se reciban con un nivel muy bajo. El valor de L1 depende de la aplicación. Para SW y FM L1 debe valer 20 </w:t>
      </w:r>
      <w:proofErr w:type="spellStart"/>
      <w:r w:rsidRPr="004D36EB">
        <w:rPr>
          <w:lang w:val="es-ES" w:eastAsia="es-ES"/>
        </w:rPr>
        <w:t>mH</w:t>
      </w:r>
      <w:proofErr w:type="spellEnd"/>
      <w:r w:rsidRPr="004D36EB">
        <w:rPr>
          <w:lang w:val="es-ES" w:eastAsia="es-ES"/>
        </w:rPr>
        <w:t xml:space="preserve">. En cambio, para Am su valor es de 470 </w:t>
      </w:r>
      <w:proofErr w:type="spellStart"/>
      <w:r w:rsidRPr="004D36EB">
        <w:rPr>
          <w:lang w:val="es-ES" w:eastAsia="es-ES"/>
        </w:rPr>
        <w:t>mH</w:t>
      </w:r>
      <w:proofErr w:type="spellEnd"/>
      <w:r w:rsidRPr="004D36EB">
        <w:rPr>
          <w:lang w:val="es-ES" w:eastAsia="es-ES"/>
        </w:rPr>
        <w:t>.</w:t>
      </w:r>
    </w:p>
    <w:bookmarkEnd w:id="1"/>
    <w:p w:rsidR="004D36EB" w:rsidRPr="004D36EB" w:rsidRDefault="004D36EB" w:rsidP="003F18E9">
      <w:pPr>
        <w:spacing w:line="360" w:lineRule="auto"/>
        <w:rPr>
          <w:rFonts w:cs="Arial"/>
          <w:iCs/>
          <w:color w:val="000000"/>
          <w:shd w:val="clear" w:color="auto" w:fill="FFFFFF"/>
          <w:lang w:val="es-ES"/>
        </w:rPr>
      </w:pPr>
    </w:p>
    <w:p w:rsidR="00A01651" w:rsidRDefault="00A01651" w:rsidP="003F18E9">
      <w:pPr>
        <w:spacing w:line="360" w:lineRule="auto"/>
        <w:rPr>
          <w:rFonts w:cs="Arial"/>
          <w:iCs/>
          <w:color w:val="000000"/>
          <w:shd w:val="clear" w:color="auto" w:fill="FFFFFF"/>
        </w:rPr>
      </w:pPr>
    </w:p>
    <w:p w:rsidR="00A01651" w:rsidRDefault="00A01651" w:rsidP="003F18E9">
      <w:pPr>
        <w:spacing w:line="360" w:lineRule="auto"/>
        <w:rPr>
          <w:rFonts w:cs="Arial"/>
          <w:b/>
          <w:iCs/>
          <w:color w:val="000000"/>
          <w:shd w:val="clear" w:color="auto" w:fill="FFFFFF"/>
        </w:rPr>
      </w:pPr>
      <w:r>
        <w:rPr>
          <w:rFonts w:cs="Arial"/>
          <w:b/>
          <w:iCs/>
          <w:color w:val="000000"/>
          <w:shd w:val="clear" w:color="auto" w:fill="FFFFFF"/>
        </w:rPr>
        <w:t>Materiales</w:t>
      </w:r>
    </w:p>
    <w:p w:rsidR="00A01651" w:rsidRPr="00A01651" w:rsidRDefault="00A01651" w:rsidP="003F18E9">
      <w:pPr>
        <w:pStyle w:val="Prrafodelista"/>
        <w:numPr>
          <w:ilvl w:val="0"/>
          <w:numId w:val="1"/>
        </w:numPr>
        <w:spacing w:line="360" w:lineRule="auto"/>
        <w:rPr>
          <w:rFonts w:cs="Arial"/>
          <w:b/>
        </w:rPr>
      </w:pPr>
      <w:r>
        <w:rPr>
          <w:rFonts w:cs="Arial"/>
        </w:rPr>
        <w:t>Botella de plástico con tapa</w:t>
      </w:r>
    </w:p>
    <w:p w:rsidR="00A01651" w:rsidRPr="00A01651" w:rsidRDefault="00A01651" w:rsidP="003F18E9">
      <w:pPr>
        <w:pStyle w:val="Prrafodelista"/>
        <w:numPr>
          <w:ilvl w:val="0"/>
          <w:numId w:val="1"/>
        </w:numPr>
        <w:spacing w:line="360" w:lineRule="auto"/>
        <w:rPr>
          <w:rFonts w:cs="Arial"/>
          <w:b/>
        </w:rPr>
      </w:pPr>
      <w:r>
        <w:rPr>
          <w:rFonts w:cs="Arial"/>
        </w:rPr>
        <w:t>Audífonos que ya no ocupes</w:t>
      </w:r>
    </w:p>
    <w:p w:rsidR="00A01651" w:rsidRPr="00A01651" w:rsidRDefault="00A01651" w:rsidP="003F18E9">
      <w:pPr>
        <w:pStyle w:val="Prrafodelista"/>
        <w:numPr>
          <w:ilvl w:val="0"/>
          <w:numId w:val="1"/>
        </w:numPr>
        <w:spacing w:line="360" w:lineRule="auto"/>
        <w:rPr>
          <w:rFonts w:cs="Arial"/>
          <w:b/>
        </w:rPr>
      </w:pPr>
      <w:r>
        <w:rPr>
          <w:rFonts w:cs="Arial"/>
        </w:rPr>
        <w:t xml:space="preserve">Cinta aislante </w:t>
      </w:r>
    </w:p>
    <w:p w:rsidR="00A01651" w:rsidRPr="00A01651" w:rsidRDefault="00A01651" w:rsidP="003F18E9">
      <w:pPr>
        <w:pStyle w:val="Prrafodelista"/>
        <w:numPr>
          <w:ilvl w:val="0"/>
          <w:numId w:val="1"/>
        </w:numPr>
        <w:spacing w:line="360" w:lineRule="auto"/>
        <w:rPr>
          <w:rFonts w:cs="Arial"/>
          <w:b/>
        </w:rPr>
      </w:pPr>
      <w:r>
        <w:rPr>
          <w:rFonts w:cs="Arial"/>
        </w:rPr>
        <w:t>Hilo de cobre</w:t>
      </w:r>
    </w:p>
    <w:p w:rsidR="00A01651" w:rsidRPr="00A01651" w:rsidRDefault="00A01651" w:rsidP="003F18E9">
      <w:pPr>
        <w:pStyle w:val="Prrafodelista"/>
        <w:numPr>
          <w:ilvl w:val="0"/>
          <w:numId w:val="1"/>
        </w:numPr>
        <w:spacing w:line="360" w:lineRule="auto"/>
        <w:rPr>
          <w:rFonts w:cs="Arial"/>
          <w:b/>
        </w:rPr>
      </w:pPr>
      <w:r>
        <w:rPr>
          <w:rFonts w:cs="Arial"/>
        </w:rPr>
        <w:t>Papel aluminio.</w:t>
      </w:r>
    </w:p>
    <w:p w:rsidR="00A01651" w:rsidRDefault="00A01651" w:rsidP="003F18E9">
      <w:pPr>
        <w:spacing w:line="360" w:lineRule="auto"/>
        <w:rPr>
          <w:rFonts w:cs="Arial"/>
          <w:b/>
        </w:rPr>
      </w:pPr>
    </w:p>
    <w:p w:rsidR="00A01651" w:rsidRDefault="00A01651" w:rsidP="003F18E9">
      <w:pPr>
        <w:spacing w:line="360" w:lineRule="auto"/>
        <w:rPr>
          <w:rFonts w:cs="Arial"/>
        </w:rPr>
      </w:pPr>
      <w:r>
        <w:rPr>
          <w:rFonts w:cs="Arial"/>
        </w:rPr>
        <w:t xml:space="preserve">Se comienza pelando el cable para sacar el hilo o los hilos de cobre que se necesitaran y se procederá a enrollar esos hilos con el aluminio para introducirlo posteriormente dentro de la botella, seguido de perfora la tapa para que el cable pase través de </w:t>
      </w:r>
      <w:r w:rsidR="003F18E9">
        <w:rPr>
          <w:rFonts w:cs="Arial"/>
        </w:rPr>
        <w:t xml:space="preserve">él y se cierra la tapa. </w:t>
      </w:r>
      <w:r>
        <w:rPr>
          <w:rFonts w:cs="Arial"/>
        </w:rPr>
        <w:t xml:space="preserve">Con los audífonos se </w:t>
      </w:r>
      <w:r w:rsidR="003F18E9">
        <w:rPr>
          <w:rFonts w:cs="Arial"/>
        </w:rPr>
        <w:t>cortarán</w:t>
      </w:r>
      <w:r>
        <w:rPr>
          <w:rFonts w:cs="Arial"/>
        </w:rPr>
        <w:t xml:space="preserve"> unos centímetros del cable alejados de la </w:t>
      </w:r>
      <w:r w:rsidR="003F18E9">
        <w:rPr>
          <w:rFonts w:cs="Arial"/>
        </w:rPr>
        <w:t>entrada y se conectaran al otro extremo del cable en el momento que se conecte la función de la antena es mejorar la señal.</w:t>
      </w:r>
    </w:p>
    <w:p w:rsidR="003F18E9" w:rsidRDefault="003F18E9">
      <w:pPr>
        <w:jc w:val="left"/>
        <w:rPr>
          <w:rFonts w:cs="Arial"/>
        </w:rPr>
      </w:pPr>
      <w:r>
        <w:rPr>
          <w:rFonts w:cs="Arial"/>
        </w:rPr>
        <w:br w:type="page"/>
      </w:r>
    </w:p>
    <w:p w:rsidR="003F18E9" w:rsidRDefault="003F18E9" w:rsidP="003F18E9">
      <w:pPr>
        <w:keepNext/>
        <w:jc w:val="center"/>
      </w:pPr>
      <w:r w:rsidRPr="003F18E9">
        <w:rPr>
          <w:rFonts w:cs="Arial"/>
          <w:noProof/>
          <w:lang w:val="es-ES" w:eastAsia="es-ES"/>
        </w:rPr>
        <w:lastRenderedPageBreak/>
        <w:drawing>
          <wp:inline distT="0" distB="0" distL="0" distR="0">
            <wp:extent cx="4800000" cy="3600000"/>
            <wp:effectExtent l="0" t="0" r="635" b="635"/>
            <wp:docPr id="5" name="Imagen 5" descr="C:\Users\Cecy Tapia\Desktop\Nueva carpeta\WhatsApp Image 2019-06-26 at 7.45.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cy Tapia\Desktop\Nueva carpeta\WhatsApp Image 2019-06-26 at 7.45.19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rsidR="003F18E9" w:rsidRDefault="003F18E9" w:rsidP="003F18E9">
      <w:pPr>
        <w:pStyle w:val="Descripcin"/>
        <w:jc w:val="center"/>
      </w:pPr>
      <w:bookmarkStart w:id="2" w:name="_Toc12475864"/>
      <w:r>
        <w:t xml:space="preserve">Figura </w:t>
      </w:r>
      <w:r>
        <w:fldChar w:fldCharType="begin"/>
      </w:r>
      <w:r>
        <w:instrText xml:space="preserve"> SEQ Figura \* ARABIC </w:instrText>
      </w:r>
      <w:r>
        <w:fldChar w:fldCharType="separate"/>
      </w:r>
      <w:r>
        <w:rPr>
          <w:noProof/>
        </w:rPr>
        <w:t>1</w:t>
      </w:r>
      <w:r>
        <w:fldChar w:fldCharType="end"/>
      </w:r>
      <w:r>
        <w:t xml:space="preserve"> Materiales</w:t>
      </w:r>
      <w:bookmarkEnd w:id="2"/>
    </w:p>
    <w:p w:rsidR="003F18E9" w:rsidRDefault="003F18E9" w:rsidP="003F18E9">
      <w:pPr>
        <w:keepNext/>
        <w:jc w:val="center"/>
      </w:pPr>
      <w:r w:rsidRPr="003F18E9">
        <w:rPr>
          <w:rFonts w:cs="Arial"/>
          <w:noProof/>
          <w:lang w:val="es-ES" w:eastAsia="es-ES"/>
        </w:rPr>
        <w:drawing>
          <wp:inline distT="0" distB="0" distL="0" distR="0">
            <wp:extent cx="2700000" cy="3600000"/>
            <wp:effectExtent l="0" t="0" r="5715" b="635"/>
            <wp:docPr id="4" name="Imagen 4" descr="C:\Users\Cecy Tapia\Desktop\Nueva carpeta\WhatsApp Image 2019-06-26 at 7.45.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cy Tapia\Desktop\Nueva carpeta\WhatsApp Image 2019-06-26 at 7.45.15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00" cy="3600000"/>
                    </a:xfrm>
                    <a:prstGeom prst="rect">
                      <a:avLst/>
                    </a:prstGeom>
                    <a:noFill/>
                    <a:ln>
                      <a:noFill/>
                    </a:ln>
                  </pic:spPr>
                </pic:pic>
              </a:graphicData>
            </a:graphic>
          </wp:inline>
        </w:drawing>
      </w:r>
    </w:p>
    <w:p w:rsidR="003F18E9" w:rsidRDefault="003F18E9" w:rsidP="003F18E9">
      <w:pPr>
        <w:pStyle w:val="Descripcin"/>
        <w:jc w:val="center"/>
      </w:pPr>
      <w:bookmarkStart w:id="3" w:name="_Toc12475865"/>
      <w:r>
        <w:t xml:space="preserve">Figura </w:t>
      </w:r>
      <w:r>
        <w:fldChar w:fldCharType="begin"/>
      </w:r>
      <w:r>
        <w:instrText xml:space="preserve"> SEQ Figura \* ARABIC </w:instrText>
      </w:r>
      <w:r>
        <w:fldChar w:fldCharType="separate"/>
      </w:r>
      <w:r>
        <w:rPr>
          <w:noProof/>
        </w:rPr>
        <w:t>2</w:t>
      </w:r>
      <w:r>
        <w:fldChar w:fldCharType="end"/>
      </w:r>
      <w:r>
        <w:t xml:space="preserve"> conector de </w:t>
      </w:r>
      <w:proofErr w:type="spellStart"/>
      <w:r>
        <w:t>audifonos</w:t>
      </w:r>
      <w:bookmarkEnd w:id="3"/>
      <w:proofErr w:type="spellEnd"/>
    </w:p>
    <w:p w:rsidR="003F18E9" w:rsidRDefault="003F18E9" w:rsidP="003F18E9">
      <w:pPr>
        <w:keepNext/>
        <w:jc w:val="center"/>
      </w:pPr>
      <w:r w:rsidRPr="003F18E9">
        <w:rPr>
          <w:rFonts w:cs="Arial"/>
          <w:noProof/>
          <w:lang w:val="es-ES" w:eastAsia="es-ES"/>
        </w:rPr>
        <w:lastRenderedPageBreak/>
        <w:drawing>
          <wp:inline distT="0" distB="0" distL="0" distR="0">
            <wp:extent cx="2700000" cy="3600000"/>
            <wp:effectExtent l="0" t="0" r="5715" b="635"/>
            <wp:docPr id="3" name="Imagen 3" descr="C:\Users\Cecy Tapia\Desktop\Nueva carpeta\WhatsApp Image 2019-06-26 at 7.45.15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cy Tapia\Desktop\Nueva carpeta\WhatsApp Image 2019-06-26 at 7.45.15 PM(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000" cy="3600000"/>
                    </a:xfrm>
                    <a:prstGeom prst="rect">
                      <a:avLst/>
                    </a:prstGeom>
                    <a:noFill/>
                    <a:ln>
                      <a:noFill/>
                    </a:ln>
                  </pic:spPr>
                </pic:pic>
              </a:graphicData>
            </a:graphic>
          </wp:inline>
        </w:drawing>
      </w:r>
    </w:p>
    <w:p w:rsidR="003F18E9" w:rsidRDefault="003F18E9" w:rsidP="003F18E9">
      <w:pPr>
        <w:pStyle w:val="Descripcin"/>
        <w:jc w:val="center"/>
      </w:pPr>
      <w:bookmarkStart w:id="4" w:name="_Toc12475866"/>
      <w:r>
        <w:t xml:space="preserve">Figura </w:t>
      </w:r>
      <w:r>
        <w:fldChar w:fldCharType="begin"/>
      </w:r>
      <w:r>
        <w:instrText xml:space="preserve"> SEQ Figura \* ARABIC </w:instrText>
      </w:r>
      <w:r>
        <w:fldChar w:fldCharType="separate"/>
      </w:r>
      <w:r>
        <w:rPr>
          <w:noProof/>
        </w:rPr>
        <w:t>3</w:t>
      </w:r>
      <w:r>
        <w:fldChar w:fldCharType="end"/>
      </w:r>
      <w:r>
        <w:t xml:space="preserve"> aluminio conectado al cobre</w:t>
      </w:r>
      <w:bookmarkEnd w:id="4"/>
    </w:p>
    <w:p w:rsidR="003F18E9" w:rsidRDefault="003F18E9" w:rsidP="003F18E9">
      <w:pPr>
        <w:keepNext/>
        <w:jc w:val="center"/>
      </w:pPr>
      <w:r w:rsidRPr="003F18E9">
        <w:rPr>
          <w:rFonts w:cs="Arial"/>
          <w:noProof/>
          <w:lang w:val="es-ES" w:eastAsia="es-ES"/>
        </w:rPr>
        <w:drawing>
          <wp:inline distT="0" distB="0" distL="0" distR="0">
            <wp:extent cx="2700000" cy="3600000"/>
            <wp:effectExtent l="0" t="0" r="5715" b="635"/>
            <wp:docPr id="2" name="Imagen 2" descr="C:\Users\Cecy Tapia\Desktop\Nueva carpeta\WhatsApp Image 2019-06-26 at 7.45.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cy Tapia\Desktop\Nueva carpeta\WhatsApp Image 2019-06-26 at 7.45.14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000" cy="3600000"/>
                    </a:xfrm>
                    <a:prstGeom prst="rect">
                      <a:avLst/>
                    </a:prstGeom>
                    <a:noFill/>
                    <a:ln>
                      <a:noFill/>
                    </a:ln>
                  </pic:spPr>
                </pic:pic>
              </a:graphicData>
            </a:graphic>
          </wp:inline>
        </w:drawing>
      </w:r>
    </w:p>
    <w:p w:rsidR="003F18E9" w:rsidRDefault="003F18E9" w:rsidP="003F18E9">
      <w:pPr>
        <w:pStyle w:val="Descripcin"/>
        <w:jc w:val="center"/>
      </w:pPr>
      <w:bookmarkStart w:id="5" w:name="_Toc12475867"/>
      <w:r>
        <w:t xml:space="preserve">Figura </w:t>
      </w:r>
      <w:r>
        <w:fldChar w:fldCharType="begin"/>
      </w:r>
      <w:r>
        <w:instrText xml:space="preserve"> SEQ Figura \* ARABIC </w:instrText>
      </w:r>
      <w:r>
        <w:fldChar w:fldCharType="separate"/>
      </w:r>
      <w:r>
        <w:rPr>
          <w:noProof/>
        </w:rPr>
        <w:t>4</w:t>
      </w:r>
      <w:r>
        <w:fldChar w:fldCharType="end"/>
      </w:r>
      <w:r>
        <w:t xml:space="preserve"> cinta aislante con el </w:t>
      </w:r>
      <w:proofErr w:type="spellStart"/>
      <w:r>
        <w:t>alumnio</w:t>
      </w:r>
      <w:bookmarkEnd w:id="5"/>
      <w:proofErr w:type="spellEnd"/>
    </w:p>
    <w:p w:rsidR="003F18E9" w:rsidRDefault="003F18E9" w:rsidP="003F18E9">
      <w:pPr>
        <w:keepNext/>
        <w:jc w:val="center"/>
      </w:pPr>
      <w:r w:rsidRPr="003F18E9">
        <w:rPr>
          <w:rFonts w:cs="Arial"/>
          <w:noProof/>
          <w:lang w:val="es-ES" w:eastAsia="es-ES"/>
        </w:rPr>
        <w:lastRenderedPageBreak/>
        <w:drawing>
          <wp:inline distT="0" distB="0" distL="0" distR="0">
            <wp:extent cx="4800000" cy="3600000"/>
            <wp:effectExtent l="0" t="0" r="635" b="635"/>
            <wp:docPr id="1" name="Imagen 1" descr="C:\Users\Cecy Tapia\Desktop\Nueva carpeta\WhatsApp Image 2019-06-26 at 7.45.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cy Tapia\Desktop\Nueva carpeta\WhatsApp Image 2019-06-26 at 7.45.13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rsidR="003F18E9" w:rsidRPr="00A01651" w:rsidRDefault="003F18E9" w:rsidP="003F18E9">
      <w:pPr>
        <w:pStyle w:val="Descripcin"/>
        <w:jc w:val="center"/>
        <w:rPr>
          <w:rFonts w:cs="Arial"/>
        </w:rPr>
      </w:pPr>
      <w:bookmarkStart w:id="6" w:name="_Toc12475868"/>
      <w:r>
        <w:t xml:space="preserve">Figura </w:t>
      </w:r>
      <w:r>
        <w:fldChar w:fldCharType="begin"/>
      </w:r>
      <w:r>
        <w:instrText xml:space="preserve"> SEQ Figura \* ARABIC </w:instrText>
      </w:r>
      <w:r>
        <w:fldChar w:fldCharType="separate"/>
      </w:r>
      <w:r>
        <w:rPr>
          <w:noProof/>
        </w:rPr>
        <w:t>5</w:t>
      </w:r>
      <w:r>
        <w:fldChar w:fldCharType="end"/>
      </w:r>
      <w:r>
        <w:t xml:space="preserve"> cortando el conector de los </w:t>
      </w:r>
      <w:proofErr w:type="spellStart"/>
      <w:r>
        <w:t>audifonos</w:t>
      </w:r>
      <w:bookmarkEnd w:id="6"/>
      <w:proofErr w:type="spellEnd"/>
    </w:p>
    <w:sectPr w:rsidR="003F18E9" w:rsidRPr="00A016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F60BF"/>
    <w:multiLevelType w:val="hybridMultilevel"/>
    <w:tmpl w:val="97EA8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51"/>
    <w:rsid w:val="0000135C"/>
    <w:rsid w:val="0003335E"/>
    <w:rsid w:val="000B6E5D"/>
    <w:rsid w:val="003F18E9"/>
    <w:rsid w:val="004D36EB"/>
    <w:rsid w:val="005F6E36"/>
    <w:rsid w:val="007F36CC"/>
    <w:rsid w:val="0089465A"/>
    <w:rsid w:val="00A01651"/>
    <w:rsid w:val="00B33E20"/>
    <w:rsid w:val="00EB0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37C2"/>
  <w15:chartTrackingRefBased/>
  <w15:docId w15:val="{9CF51784-61B4-4416-BF35-E829210B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E36"/>
    <w:pPr>
      <w:jc w:val="both"/>
    </w:pPr>
    <w:rPr>
      <w:rFonts w:ascii="Arial" w:hAnsi="Arial"/>
      <w:color w:val="000000" w:themeColor="text1"/>
      <w:sz w:val="24"/>
      <w:lang w:val="es-MX"/>
    </w:rPr>
  </w:style>
  <w:style w:type="paragraph" w:styleId="Ttulo1">
    <w:name w:val="heading 1"/>
    <w:aliases w:val="subtitulo"/>
    <w:basedOn w:val="Normal"/>
    <w:next w:val="Normal"/>
    <w:link w:val="Ttulo1Car"/>
    <w:autoRedefine/>
    <w:uiPriority w:val="9"/>
    <w:qFormat/>
    <w:rsid w:val="00B33E20"/>
    <w:pPr>
      <w:keepNext/>
      <w:keepLines/>
      <w:spacing w:before="240" w:after="0"/>
      <w:jc w:val="left"/>
      <w:outlineLvl w:val="0"/>
    </w:pPr>
    <w:rPr>
      <w:rFonts w:eastAsiaTheme="majorEastAsia" w:cstheme="majorBidi"/>
      <w:b/>
      <w:szCs w:val="32"/>
    </w:rPr>
  </w:style>
  <w:style w:type="paragraph" w:styleId="Ttulo2">
    <w:name w:val="heading 2"/>
    <w:basedOn w:val="Normal"/>
    <w:link w:val="Ttulo2Car"/>
    <w:uiPriority w:val="9"/>
    <w:qFormat/>
    <w:rsid w:val="004D36EB"/>
    <w:pPr>
      <w:spacing w:before="100" w:beforeAutospacing="1" w:after="100" w:afterAutospacing="1" w:line="240" w:lineRule="auto"/>
      <w:jc w:val="left"/>
      <w:outlineLvl w:val="1"/>
    </w:pPr>
    <w:rPr>
      <w:rFonts w:ascii="Times New Roman" w:eastAsia="Times New Roman" w:hAnsi="Times New Roman" w:cs="Times New Roman"/>
      <w:b/>
      <w:bCs/>
      <w:color w:val="auto"/>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basedOn w:val="Ttulo1"/>
    <w:autoRedefine/>
    <w:uiPriority w:val="1"/>
    <w:qFormat/>
    <w:rsid w:val="00B33E20"/>
    <w:pPr>
      <w:jc w:val="center"/>
    </w:pPr>
    <w:rPr>
      <w:rFonts w:eastAsiaTheme="minorEastAsia"/>
      <w:caps/>
      <w:sz w:val="28"/>
    </w:rPr>
  </w:style>
  <w:style w:type="character" w:customStyle="1" w:styleId="Ttulo1Car">
    <w:name w:val="Título 1 Car"/>
    <w:aliases w:val="subtitulo Car"/>
    <w:basedOn w:val="Fuentedeprrafopredeter"/>
    <w:link w:val="Ttulo1"/>
    <w:uiPriority w:val="9"/>
    <w:rsid w:val="00B33E20"/>
    <w:rPr>
      <w:rFonts w:ascii="Arial" w:eastAsiaTheme="majorEastAsia" w:hAnsi="Arial" w:cstheme="majorBidi"/>
      <w:b/>
      <w:sz w:val="24"/>
      <w:szCs w:val="32"/>
      <w:lang w:val="es-MX" w:eastAsia="es-MX"/>
    </w:rPr>
  </w:style>
  <w:style w:type="paragraph" w:styleId="Prrafodelista">
    <w:name w:val="List Paragraph"/>
    <w:basedOn w:val="Normal"/>
    <w:uiPriority w:val="34"/>
    <w:qFormat/>
    <w:rsid w:val="00A01651"/>
    <w:pPr>
      <w:ind w:left="720"/>
      <w:contextualSpacing/>
    </w:pPr>
  </w:style>
  <w:style w:type="paragraph" w:styleId="Descripcin">
    <w:name w:val="caption"/>
    <w:basedOn w:val="Normal"/>
    <w:next w:val="Normal"/>
    <w:uiPriority w:val="35"/>
    <w:unhideWhenUsed/>
    <w:qFormat/>
    <w:rsid w:val="003F18E9"/>
    <w:pPr>
      <w:spacing w:after="200" w:line="240" w:lineRule="auto"/>
    </w:pPr>
    <w:rPr>
      <w:i/>
      <w:iCs/>
      <w:color w:val="44546A" w:themeColor="text2"/>
      <w:sz w:val="18"/>
      <w:szCs w:val="18"/>
    </w:rPr>
  </w:style>
  <w:style w:type="paragraph" w:styleId="NormalWeb">
    <w:name w:val="Normal (Web)"/>
    <w:basedOn w:val="Normal"/>
    <w:uiPriority w:val="99"/>
    <w:semiHidden/>
    <w:unhideWhenUsed/>
    <w:rsid w:val="003F18E9"/>
    <w:pPr>
      <w:spacing w:before="100" w:beforeAutospacing="1" w:after="100" w:afterAutospacing="1" w:line="240" w:lineRule="auto"/>
      <w:jc w:val="left"/>
    </w:pPr>
    <w:rPr>
      <w:rFonts w:ascii="Times New Roman" w:eastAsiaTheme="minorEastAsia" w:hAnsi="Times New Roman" w:cs="Times New Roman"/>
      <w:color w:val="auto"/>
      <w:szCs w:val="24"/>
      <w:lang w:eastAsia="es-MX"/>
    </w:rPr>
  </w:style>
  <w:style w:type="paragraph" w:styleId="TtuloTDC">
    <w:name w:val="TOC Heading"/>
    <w:basedOn w:val="Ttulo1"/>
    <w:next w:val="Normal"/>
    <w:uiPriority w:val="39"/>
    <w:unhideWhenUsed/>
    <w:qFormat/>
    <w:rsid w:val="0003335E"/>
    <w:pPr>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03335E"/>
    <w:pPr>
      <w:spacing w:after="100"/>
    </w:pPr>
  </w:style>
  <w:style w:type="character" w:styleId="Hipervnculo">
    <w:name w:val="Hyperlink"/>
    <w:basedOn w:val="Fuentedeprrafopredeter"/>
    <w:uiPriority w:val="99"/>
    <w:unhideWhenUsed/>
    <w:rsid w:val="0003335E"/>
    <w:rPr>
      <w:color w:val="0563C1" w:themeColor="hyperlink"/>
      <w:u w:val="single"/>
    </w:rPr>
  </w:style>
  <w:style w:type="paragraph" w:styleId="Tabladeilustraciones">
    <w:name w:val="table of figures"/>
    <w:basedOn w:val="Normal"/>
    <w:next w:val="Normal"/>
    <w:uiPriority w:val="99"/>
    <w:unhideWhenUsed/>
    <w:rsid w:val="0003335E"/>
    <w:pPr>
      <w:spacing w:after="0"/>
    </w:pPr>
  </w:style>
  <w:style w:type="character" w:customStyle="1" w:styleId="Ttulo2Car">
    <w:name w:val="Título 2 Car"/>
    <w:basedOn w:val="Fuentedeprrafopredeter"/>
    <w:link w:val="Ttulo2"/>
    <w:uiPriority w:val="9"/>
    <w:rsid w:val="004D36EB"/>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4D3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57792">
      <w:bodyDiv w:val="1"/>
      <w:marLeft w:val="0"/>
      <w:marRight w:val="0"/>
      <w:marTop w:val="0"/>
      <w:marBottom w:val="0"/>
      <w:divBdr>
        <w:top w:val="none" w:sz="0" w:space="0" w:color="auto"/>
        <w:left w:val="none" w:sz="0" w:space="0" w:color="auto"/>
        <w:bottom w:val="none" w:sz="0" w:space="0" w:color="auto"/>
        <w:right w:val="none" w:sz="0" w:space="0" w:color="auto"/>
      </w:divBdr>
    </w:div>
    <w:div w:id="15677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39E05-516B-4013-B947-FF1ACACD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675</Words>
  <Characters>3716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Cecy Tapia</dc:creator>
  <cp:keywords/>
  <dc:description/>
  <cp:lastModifiedBy>Cecy Tapia</cp:lastModifiedBy>
  <cp:revision>2</cp:revision>
  <dcterms:created xsi:type="dcterms:W3CDTF">2019-06-27T01:46:00Z</dcterms:created>
  <dcterms:modified xsi:type="dcterms:W3CDTF">2019-06-27T02:17:00Z</dcterms:modified>
</cp:coreProperties>
</file>