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0980883"/>
        <w:docPartObj>
          <w:docPartGallery w:val="Cover Pages"/>
          <w:docPartUnique/>
        </w:docPartObj>
      </w:sdtPr>
      <w:sdtEndPr/>
      <w:sdtContent>
        <w:p w:rsidR="000E2DA1" w:rsidRDefault="00C26632" w:rsidP="00252E81">
          <w:pPr>
            <w:pStyle w:val="Sinespaciado"/>
          </w:pPr>
          <w:r>
            <w:rPr>
              <w:noProof/>
              <w:lang w:eastAsia="es-MX"/>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57150" t="38100" r="64135" b="838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6">
                                <a:lumMod val="60000"/>
                                <a:lumOff val="40000"/>
                              </a:schemeClr>
                            </a:solidFill>
                          </wpg:grpSpPr>
                          <wps:wsp>
                            <wps:cNvPr id="3" name="Rectángulo 3"/>
                            <wps:cNvSpPr/>
                            <wps:spPr>
                              <a:xfrm>
                                <a:off x="0" y="0"/>
                                <a:ext cx="194535" cy="9125712"/>
                              </a:xfrm>
                              <a:prstGeom prst="rect">
                                <a:avLst/>
                              </a:prstGeom>
                              <a:grpFill/>
                              <a:ln>
                                <a:noFill/>
                              </a:ln>
                            </wps:spPr>
                            <wps:style>
                              <a:lnRef idx="0">
                                <a:schemeClr val="accent6"/>
                              </a:lnRef>
                              <a:fillRef idx="3">
                                <a:schemeClr val="accent6"/>
                              </a:fillRef>
                              <a:effectRef idx="3">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wps:spPr>
                            <wps:style>
                              <a:lnRef idx="0">
                                <a:schemeClr val="accent6"/>
                              </a:lnRef>
                              <a:fillRef idx="3">
                                <a:schemeClr val="accent6"/>
                              </a:fillRef>
                              <a:effectRef idx="3">
                                <a:schemeClr val="accent6"/>
                              </a:effectRef>
                              <a:fontRef idx="minor">
                                <a:schemeClr val="lt1"/>
                              </a:fontRef>
                            </wps:style>
                            <wps:txbx>
                              <w:txbxContent>
                                <w:sdt>
                                  <w:sdt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Fecha"/>
                                    <w:tag w:val=""/>
                                    <w:id w:val="331422450"/>
                                    <w:dataBinding w:prefixMappings="xmlns:ns0='http://schemas.microsoft.com/office/2006/coverPageProps' " w:xpath="/ns0:CoverPageProperties[1]/ns0:PublishDate[1]" w:storeItemID="{55AF091B-3C7A-41E3-B477-F2FDAA23CFDA}"/>
                                    <w:date w:fullDate="2019-07-10T00:00:00Z">
                                      <w:dateFormat w:val="d-M-yyyy"/>
                                      <w:lid w:val="es-ES"/>
                                      <w:storeMappedDataAs w:val="dateTime"/>
                                      <w:calendar w:val="gregorian"/>
                                    </w:date>
                                  </w:sdtPr>
                                  <w:sdtEndPr/>
                                  <w:sdtContent>
                                    <w:p w:rsidR="002A2F4F" w:rsidRPr="00252E81" w:rsidRDefault="002A2F4F">
                                      <w:pPr>
                                        <w:pStyle w:val="Sinespaciado"/>
                                        <w:jc w:val="right"/>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E81">
                                        <w:rPr>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headEnd/>
                                    <a:tailEnd/>
                                  </a:ln>
                                </wps:spPr>
                                <wps:style>
                                  <a:lnRef idx="0">
                                    <a:schemeClr val="accent6"/>
                                  </a:lnRef>
                                  <a:fillRef idx="3">
                                    <a:schemeClr val="accent6"/>
                                  </a:fillRef>
                                  <a:effectRef idx="3">
                                    <a:schemeClr val="accent6"/>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RFEcQA&#10;AADaAAAADwAAAGRycy9kb3ducmV2LnhtbESPT2sCMRTE7wW/Q3iFXopmtVXK1ihBkXqoB//g+bF5&#10;bpZuXpZNXNdv3wiFHoeZ+Q0zX/auFh21ofKsYDzKQBAX3lRcKjgdN8MPECEiG6w9k4I7BVguBk9z&#10;zI2/8Z66QyxFgnDIUYGNscmlDIUlh2HkG+LkXXzrMCbZltK0eEtwV8tJls2kw4rTgsWGVpaKn8PV&#10;KZjq9fdl9fo17mb3d2s3Z93ttFbq5bnXnyAi9fE//NfeGgVv8LiSb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ERRHEAAAA2gAAAA8AAAAAAAAAAAAAAAAAmAIAAGRycy9k&#10;b3ducmV2LnhtbFBLBQYAAAAABAAEAPUAAACJAwAAAAA=&#10;" filled="f" stroked="f">
                      <v:shadow on="t" color="black" opacity="41287f" offset="0,1.5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ByZL8A&#10;AADaAAAADwAAAGRycy9kb3ducmV2LnhtbESPQYvCMBSE7wv+h/AWvK3pqoh2jSKC0KNbxfOzebZl&#10;m5fYxFr/vVkQPA4z8w2zXPemER21vras4HuUgCAurK65VHA87L7mIHxA1thYJgUP8rBeDT6WmGp7&#10;51/q8lCKCGGfooIqBJdK6YuKDPqRdcTRu9jWYIiyLaVu8R7hppHjJJlJgzXHhQodbSsq/vKbUXBZ&#10;dDa/YnHeZ1mYyt6703nilBp+9psfEIH68A6/2plWMIX/K/EG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MHJkvwAAANoAAAAPAAAAAAAAAAAAAAAAAJgCAABkcnMvZG93bnJl&#10;di54bWxQSwUGAAAAAAQABAD1AAAAhAMAAAAA&#10;" adj="18883" filled="f" stroked="f">
                      <v:shadow on="t" color="black" opacity="41287f" offset="0,1.5pt"/>
                      <v:textbox inset=",0,14.4pt,0">
                        <w:txbxContent>
                          <w:sdt>
                            <w:sdt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Fecha"/>
                              <w:tag w:val=""/>
                              <w:id w:val="331422450"/>
                              <w:dataBinding w:prefixMappings="xmlns:ns0='http://schemas.microsoft.com/office/2006/coverPageProps' " w:xpath="/ns0:CoverPageProperties[1]/ns0:PublishDate[1]" w:storeItemID="{55AF091B-3C7A-41E3-B477-F2FDAA23CFDA}"/>
                              <w:date w:fullDate="2019-07-10T00:00:00Z">
                                <w:dateFormat w:val="d-M-yyyy"/>
                                <w:lid w:val="es-ES"/>
                                <w:storeMappedDataAs w:val="dateTime"/>
                                <w:calendar w:val="gregorian"/>
                              </w:date>
                            </w:sdtPr>
                            <w:sdtEndPr/>
                            <w:sdtContent>
                              <w:p w:rsidR="002A2F4F" w:rsidRPr="00252E81" w:rsidRDefault="002A2F4F">
                                <w:pPr>
                                  <w:pStyle w:val="Sinespaciado"/>
                                  <w:jc w:val="right"/>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E81">
                                  <w:rPr>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10-7-2019</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RBcEA&#10;AADbAAAADwAAAGRycy9kb3ducmV2LnhtbERPz2vCMBS+C/4P4Qm7aWoHrnZGEUE25jxYd9nt0by1&#10;xealJJmt/705CB4/vt+rzWBacSXnG8sK5rMEBHFpdcOVgp/zfpqB8AFZY2uZFNzIw2Y9Hq0w17bn&#10;E12LUIkYwj5HBXUIXS6lL2sy6Ge2I47cn3UGQ4SuktphH8NNK9MkWUiDDceGGjva1VRein+joD/S&#10;9+Ht8JstX/df6RLtLXzMd0q9TIbtO4hAQ3iKH+5PrSCN6+OX+A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GEQXBAAAA2wAAAA8AAAAAAAAAAAAAAAAAmAIAAGRycy9kb3du&#10;cmV2LnhtbFBLBQYAAAAABAAEAPUAAACGAwAAAAA=&#10;" path="m,l39,152,84,304r38,113l122,440,76,306,39,180,6,53,,xe" filled="f" stroked="f">
                          <v:shadow on="t" color="black" opacity="41287f" offset="0,1.5pt"/>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AcMA&#10;AADbAAAADwAAAGRycy9kb3ducmV2LnhtbESPQYvCMBSE74L/IbyFvWmqLOpWo4gg7G2xitDb2+bZ&#10;1m1eShNr9dcbQfA4zMw3zGLVmUq01LjSsoLRMAJBnFldcq7gsN8OZiCcR9ZYWSYFN3KwWvZ7C4y1&#10;vfKO2sTnIkDYxaig8L6OpXRZQQbd0NbEwTvZxqAPssmlbvAa4KaS4yiaSIMlh4UCa9oUlP0nF6Pg&#10;vvPr1p6/0uQ3bc/6QNNvPv4p9fnRrecgPHX+HX61f7SC8QieX8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AcMAAADbAAAADwAAAAAAAAAAAAAAAACYAgAAZHJzL2Rv&#10;d25yZXYueG1sUEsFBgAAAAAEAAQA9QAAAIgDAAAAAA==&#10;" path="m,l8,19,37,93r30,74l116,269r-8,l60,169,30,98,1,25,,xe" filled="f" stroked="f">
                          <v:shadow on="t" color="black" opacity="41287f" offset="0,1.5pt"/>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cOXMQA&#10;AADbAAAADwAAAGRycy9kb3ducmV2LnhtbESPzWrDMBCE74G+g9hCL6GR60MpTpQQ4hZ8yCF/D7BY&#10;W8uJtXIl1XbevioUehxm5htmtZlsJwbyoXWs4GWRgSCunW65UXA5fzy/gQgRWWPnmBTcKcBm/TBb&#10;YaHdyEcaTrERCcKhQAUmxr6QMtSGLIaF64mT9+m8xZikb6T2OCa47WSeZa/SYstpwWBPO0P17fRt&#10;Fdiv0mj0pj9W8/35qg9Zebi8K/X0OG2XICJN8T/81660gjyH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nDlzEAAAA2wAAAA8AAAAAAAAAAAAAAAAAmAIAAGRycy9k&#10;b3ducmV2LnhtbFBLBQYAAAAABAAEAPUAAACJAwAAAAA=&#10;" path="m,l,,1,79r2,80l12,317,23,476,39,634,58,792,83,948r24,138l135,1223r5,49l138,1262,105,1106,77,949,53,792,35,634,20,476,9,317,2,159,,79,,xe" filled="f" stroked="f">
                          <v:shadow on="t" color="black" opacity="41287f" offset="0,1.5pt"/>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VbBMMA&#10;AADbAAAADwAAAGRycy9kb3ducmV2LnhtbESPUWvCMBSF3wf7D+EOfJupFUWrUUQo24Mgq/6Aa3LX&#10;lDU3pcm0+/dGEPZ4OOd8h7PeDq4VV+pD41nBZJyBINbeNFwrOJ/K9wWIEJENtp5JwR8F2G5eX9ZY&#10;GH/jL7pWsRYJwqFABTbGrpAyaEsOw9h3xMn79r3DmGRfS9PjLcFdK/Msm0uHDacFix3tLemf6tcp&#10;uMj9srQf+lA2s1wfd/kkzm2r1Oht2K1ARBrif/jZ/jQK8ik8vqQf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VbBMMAAADbAAAADwAAAAAAAAAAAAAAAACYAgAAZHJzL2Rv&#10;d25yZXYueG1sUEsFBgAAAAAEAAQA9QAAAIgDAAAAAA==&#10;" path="m45,r,l35,66r-9,67l14,267,6,401,3,534,6,669r8,134l18,854r,-3l9,814,8,803,1,669,,534,3,401,12,267,25,132,34,66,45,xe" filled="f" stroked="f">
                          <v:shadow on="t" color="black" opacity="41287f" offset="0,1.5pt"/>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OMMMA&#10;AADbAAAADwAAAGRycy9kb3ducmV2LnhtbESP3WrCQBSE7wu+w3IE7+om4k9JXUXE0tYbUfsAh+xp&#10;Es2eDbvbJL59VxC8HGbmG2a57k0tWnK+sqwgHScgiHOrKy4U/Jw/Xt9A+ICssbZMCm7kYb0avCwx&#10;07bjI7WnUIgIYZ+hgjKEJpPS5yUZ9GPbEEfv1zqDIUpXSO2wi3BTy0mSzKXBiuNCiQ1tS8qvpz+j&#10;4OKabqcPLe43h9QszOw7vX3OlBoN+807iEB9eIYf7S+tYDKF+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UOMMMAAADbAAAADwAAAAAAAAAAAAAAAACYAgAAZHJzL2Rv&#10;d25yZXYueG1sUEsFBgAAAAAEAAQA9QAAAIgDAAAAAA==&#10;" path="m,l10,44r11,82l34,207r19,86l75,380r25,86l120,521r21,55l152,618r2,11l140,595,115,532,93,468,67,383,47,295,28,207,12,104,,xe" filled="f" stroked="f">
                          <v:shadow on="t" color="black" opacity="41287f" offset="0,1.5pt"/>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rTsMA&#10;AADbAAAADwAAAGRycy9kb3ducmV2LnhtbESPQWvCQBSE74X+h+UVequbCoqkrkEDxR7bKK25PbLP&#10;JDT7NuyuSfrvu4LgcZiZb5h1NplODOR8a1nB6ywBQVxZ3XKt4Hh4f1mB8AFZY2eZFPyRh2zz+LDG&#10;VNuRv2goQi0ihH2KCpoQ+lRKXzVk0M9sTxy9s3UGQ5SultrhGOGmk/MkWUqDLceFBnvKG6p+i4tR&#10;4BZmdzr9FLbcf3+WxzKXjs1ZqeenafsGItAU7uFb+0MrmC/g+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frTsMAAADbAAAADwAAAAAAAAAAAAAAAACYAgAAZHJzL2Rv&#10;d25yZXYueG1sUEsFBgAAAAAEAAQA9QAAAIgDAAAAAA==&#10;" path="m,l33,69r-9,l12,35,,xe" filled="f" stroked="f">
                          <v:shadow on="t" color="black" opacity="41287f" offset="0,1.5pt"/>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T+icUA&#10;AADbAAAADwAAAGRycy9kb3ducmV2LnhtbESPQWvCQBSE74L/YXmCF6kbQ9ESXUWEohQRqmJ7fGSf&#10;STD7Ns2uGv31riD0OMzMN8xk1phSXKh2hWUFg34Egji1uuBMwX73+fYBwnlkjaVlUnAjB7NpuzXB&#10;RNsrf9Nl6zMRIOwSVJB7XyVSujQng65vK+LgHW1t0AdZZ1LXeA1wU8o4iobSYMFhIceKFjmlp+3Z&#10;KDgcNsvz+mv00zN/781dVrvfZXxXqttp5mMQnhr/H361V1pBPITnl/AD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P6JxQAAANsAAAAPAAAAAAAAAAAAAAAAAJgCAABkcnMv&#10;ZG93bnJldi54bWxQSwUGAAAAAAQABAD1AAAAigMAAAAA&#10;" path="m,l9,37r,3l15,93,5,49,,xe" filled="f" stroked="f">
                          <v:shadow on="t" color="black" opacity="41287f" offset="0,1.5pt"/>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inRcMA&#10;AADbAAAADwAAAGRycy9kb3ducmV2LnhtbESPQWvCQBSE74L/YXlCb7qJVFNSVxFB6KFSa9v7I/ua&#10;hGbfhuzTpP31XUHwOMzMN8xqM7hGXagLtWcD6SwBRVx4W3Np4PNjP30CFQTZYuOZDPxSgM16PFph&#10;bn3P73Q5SakihEOOBiqRNtc6FBU5DDPfEkfv23cOJcqu1LbDPsJdo+dJstQOa44LFba0q6j4OZ2d&#10;AXl8ted01y+Go7wdvv5cVvo0M+ZhMmyfQQkNcg/f2i/WwDyD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inRcMAAADbAAAADwAAAAAAAAAAAAAAAACYAgAAZHJzL2Rv&#10;d25yZXYueG1sUEsFBgAAAAAEAAQA9QAAAIgDAAAAAA==&#10;" path="m394,r,l356,38,319,77r-35,40l249,160r-42,58l168,276r-37,63l98,402,69,467,45,535,26,604,14,673,7,746,6,766,,749r1,-5l7,673,21,603,40,533,65,466,94,400r33,-64l164,275r40,-60l248,158r34,-42l318,76,354,37,394,xe" filled="f" stroked="f">
                          <v:shadow on="t" color="black" opacity="41287f" offset="0,1.5pt"/>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sU5rwA&#10;AADbAAAADwAAAGRycy9kb3ducmV2LnhtbERPyQrCMBC9C/5DGMGbTe1BpRpFBJerC+hxaMa22kxK&#10;E7X9e3MQPD7evli1phJvalxpWcE4ikEQZ1aXnCu4nLejGQjnkTVWlklBRw5Wy35vgam2Hz7S++Rz&#10;EULYpaig8L5OpXRZQQZdZGviwN1tY9AH2ORSN/gJ4aaSSRxPpMGSQ0OBNW0Kyp6nl1FwfW1vHSV+&#10;fN519eWxnm54/+iUGg7a9RyEp9b/xT/3QStIwtj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axTmvAAAANsAAAAPAAAAAAAAAAAAAAAAAJgCAABkcnMvZG93bnJldi54&#10;bWxQSwUGAAAAAAQABAD1AAAAgQMAAAAA&#10;" path="m,l6,16r1,3l11,80r9,52l33,185r3,9l21,161,15,145,5,81,1,41,,xe" filled="f" stroked="f">
                          <v:shadow on="t" color="black" opacity="41287f" offset="0,1.5pt"/>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msUA&#10;AADbAAAADwAAAGRycy9kb3ducmV2LnhtbESPQWvCQBCF7wX/wzJCL0U3etAaXYOmtEgRRO2hxyE7&#10;JsHsbLq7jem/7xaEHh9v3vfmrbLeNKIj52vLCibjBARxYXXNpYKP8+voGYQPyBoby6Tghzxk68HD&#10;ClNtb3yk7hRKESHsU1RQhdCmUvqiIoN+bFvi6F2sMxiidKXUDm8Rbho5TZKZNFhzbKiwpbyi4nr6&#10;NvENh1+8PeTBvH8eut18Vry9PO2Vehz2myWIQH34P76nd1rBdAF/WyIA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KP6axQAAANsAAAAPAAAAAAAAAAAAAAAAAJgCAABkcnMv&#10;ZG93bnJldi54bWxQSwUGAAAAAAQABAD1AAAAigMAAAAA&#10;" path="m,l31,65r-8,l,xe" filled="f" stroked="f">
                          <v:shadow on="t" color="black" opacity="41287f" offset="0,1.5pt"/>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e4hsIA&#10;AADbAAAADwAAAGRycy9kb3ducmV2LnhtbERPTUsDMRC9C/6HMAUvxWatWHRtWkSotBdLq4f1NiTj&#10;7tLNZEliu+2vdw6Cx8f7ni8H36kjxdQGNnA3KUAR2+Barg18fqxuH0GljOywC0wGzpRgubi+mmPp&#10;wol3dNznWkkIpxINNDn3pdbJNuQxTUJPLNx3iB6zwFhrF/Ek4b7T06KYaY8tS0ODPb02ZA/7H2/g&#10;fuzs5Wt71lV82jzgm32v1tXYmJvR8PIMKtOQ/8V/7rUTn6yXL/ID9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d7iGwgAAANsAAAAPAAAAAAAAAAAAAAAAAJgCAABkcnMvZG93&#10;bnJldi54bWxQSwUGAAAAAAQABAD1AAAAhwMAAAAA&#10;" path="m,l6,17,7,42,6,39,,23,,xe" filled="f" stroked="f">
                          <v:shadow on="t" color="black" opacity="41287f" offset="0,1.5pt"/>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7g8MA&#10;AADbAAAADwAAAGRycy9kb3ducmV2LnhtbESPX2sCMRDE3wv9DmELfas5K/13NYoIYgVftIW+Lpft&#10;3dnL5kjWeP32RhD6OMzMb5jpfHCdShRi69nAeFSAIq68bbk28PW5engFFQXZYueZDPxRhPns9maK&#10;pfUn3lHaS60yhGOJBhqRvtQ6Vg05jCPfE2fvxweHkmWotQ14ynDX6ceieNYOW84LDfa0bKj63R+d&#10;gaeQvrebVmTx5g8ppcN6u35hY+7vhsU7KKFB/sPX9oc1MBnD5Uv+AXp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u7g8MAAADbAAAADwAAAAAAAAAAAAAAAACYAgAAZHJzL2Rv&#10;d25yZXYueG1sUEsFBgAAAAAEAAQA9QAAAIgDAAAAAA==&#10;" path="m,l6,16,21,49,33,84r12,34l44,118,13,53,11,42,,xe" filled="f" stroked="f">
                          <v:shadow on="t" color="black" opacity="41287f" offset="0,1.5pt"/>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Jvo78A&#10;AADaAAAADwAAAGRycy9kb3ducmV2LnhtbERPTYvCMBC9C/6HMMLeNFHQlWoUURe8LKxV8Do0Y1tt&#10;JrWJWvfXbw4LHh/ve75sbSUe1PjSsYbhQIEgzpwpOddwPHz1pyB8QDZYOSYNL/KwXHQ7c0yMe/Ke&#10;HmnIRQxhn6CGIoQ6kdJnBVn0A1cTR+7sGoshwiaXpsFnDLeVHCk1kRZLjg0F1rQuKLumd6tB/Z7U&#10;/ue73W5ukzKfXj7H0qZjrT967WoGIlAb3uJ/985oiFvjlXg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m+jvwAAANoAAAAPAAAAAAAAAAAAAAAAAJgCAABkcnMvZG93bnJl&#10;di54bWxQSwUGAAAAAAQABAD1AAAAhAMAAAAA&#10;" path="m,l41,155,86,309r39,116l125,450,79,311,41,183,7,54,,xe" filled="f" stroked="f">
                          <v:shadow on="t" color="black" opacity="41287f" offset="0,1.5pt"/>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21wbwA&#10;AADaAAAADwAAAGRycy9kb3ducmV2LnhtbERP3WrCMBS+H/gO4Qi7m4kbVK1GkYkwvLPbAxySY1ts&#10;TkoSbX37ZTDw8uP73+xG14k7hdh61jCfKRDExtuWaw0/38e3JYiYkC12nknDgyLstpOXDZbWD3ym&#10;e5VqkUM4lqihSakvpYymIYdx5nvizF18cJgyDLW0AYcc7jr5rlQhHbacGxrs6bMhc61uLs+4LALv&#10;i0HxcfCHU/VhCqmM1q/Tcb8GkWhMT/G/+8tqWMHflewHuf0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7bXBvAAAANoAAAAPAAAAAAAAAAAAAAAAAJgCAABkcnMvZG93bnJldi54&#10;bWxQSwUGAAAAAAQABAD1AAAAgQMAAAAA&#10;" path="m,l8,20,37,96r32,74l118,275r-9,l61,174,30,100,,26,,xe" filled="f" stroked="f">
                          <v:shadow on="t" color="black" opacity="41287f" offset="0,1.5pt"/>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tsQA&#10;AADbAAAADwAAAGRycy9kb3ducmV2LnhtbESPT2vCQBDF7wW/wzIFL0U3tVAkdSNFsHiymIh4HLKT&#10;PzQ7G7KrRj9951DobYb35r3frNaj69SVhtB6NvA6T0ARl962XBs4FtvZElSIyBY7z2TgTgHW2eRp&#10;han1Nz7QNY+1khAOKRpoYuxTrUPZkMMw9z2xaJUfHEZZh1rbAW8S7jq9SJJ37bBlaWiwp01D5U9+&#10;cQY2l0dRvRXnb3c+HfbYfr1wkpMx0+fx8wNUpDH+m/+ud1bwhV5+kQF0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ErbEAAAA2wAAAA8AAAAAAAAAAAAAAAAAmAIAAGRycy9k&#10;b3ducmV2LnhtbFBLBQYAAAAABAAEAPUAAACJAwAAAAA=&#10;" path="m,l16,72r4,49l18,112,,31,,xe" filled="f" stroked="f">
                          <v:shadow on="t" color="black" opacity="41287f" offset="0,1.5pt"/>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bDcAA&#10;AADbAAAADwAAAGRycy9kb3ducmV2LnhtbERPTYvCMBC9L/gfwgje1lRdq1SjiCB4cXFdwevQjG2x&#10;mZQk2vrvzcKCt3m8z1muO1OLBzlfWVYwGiYgiHOrKy4UnH93n3MQPiBrrC2Tgid5WK96H0vMtG35&#10;hx6nUIgYwj5DBWUITSalz0sy6Ie2IY7c1TqDIUJXSO2wjeGmluMkSaXBimNDiQ1tS8pvp7tRkF7M&#10;dz5p3flw9SP9JadHPdselRr0u80CRKAuvMX/7r2O88fw90s8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1bDcAAAADbAAAADwAAAAAAAAAAAAAAAACYAgAAZHJzL2Rvd25y&#10;ZXYueG1sUEsFBgAAAAAEAAQA9QAAAIUDAAAAAA==&#10;" path="m,l11,46r11,83l36,211r19,90l76,389r27,87l123,533r21,55l155,632r3,11l142,608,118,544,95,478,69,391,47,302,29,212,13,107,,xe" filled="f" stroked="f">
                          <v:shadow on="t" color="black" opacity="41287f" offset="0,1.5pt"/>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308EA&#10;AADbAAAADwAAAGRycy9kb3ducmV2LnhtbERPTWvCQBC9F/wPywje6kYtoqmrqKj1VDHa+5Adk2B2&#10;NmRXTfrru4LQ2zze58wWjSnFnWpXWFYw6EcgiFOrC84UnE/b9wkI55E1lpZJQUsOFvPO2wxjbR98&#10;pHviMxFC2MWoIPe+iqV0aU4GXd9WxIG72NqgD7DOpK7xEcJNKYdRNJYGCw4NOVa0zim9JjejYNqe&#10;v38O6xYHq9NXsrlO/O/HbqpUr9ssP0F4avy/+OXe6zB/BM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Mt9PBAAAA2wAAAA8AAAAAAAAAAAAAAAAAmAIAAGRycy9kb3du&#10;cmV2LnhtbFBLBQYAAAAABAAEAPUAAACGAwAAAAA=&#10;" path="m,l33,71r-9,l11,36,,xe" filled="f" stroked="f">
                          <v:shadow on="t" color="black" opacity="41287f" offset="0,1.5pt"/>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njQsEA&#10;AADbAAAADwAAAGRycy9kb3ducmV2LnhtbERPS4vCMBC+L/gfwix403R9IdVYiiCK68XHxdvYzLZl&#10;m0lpolZ//UYQ9jYf33PmSWsqcaPGlZYVfPUjEMSZ1SXnCk7HVW8KwnlkjZVlUvAgB8mi8zHHWNs7&#10;7+l28LkIIexiVFB4X8dSuqwgg65va+LA/djGoA+wyaVu8B7CTSUHUTSRBksODQXWtCwo+z1cjQIz&#10;zp5DQzv3XV12tDyv1890y0p1P9t0BsJT6//Fb/dGh/kjeP0SDp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540LBAAAA2wAAAA8AAAAAAAAAAAAAAAAAmAIAAGRycy9kb3du&#10;cmV2LnhtbFBLBQYAAAAABAAEAPUAAACGAwAAAAA=&#10;" path="m,l8,37r,4l15,95,4,49,,xe" filled="f" stroked="f">
                          <v:shadow on="t" color="black" opacity="41287f" offset="0,1.5pt"/>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1WY8IA&#10;AADbAAAADwAAAGRycy9kb3ducmV2LnhtbERPTYvCMBC9C/6HMII3TVdcka5RFkERD7tqvextaMa2&#10;2ExqErXur98sCN7m8T5ntmhNLW7kfGVZwdswAUGcW11xoeCYrQZTED4ga6wtk4IHeVjMu50Zptre&#10;eU+3QyhEDGGfooIyhCaV0uclGfRD2xBH7mSdwRChK6R2eI/hppajJJlIgxXHhhIbWpaUnw9Xo2D0&#10;7cbr3+xyPWXJfr372U6/8OyV6vfazw8QgdrwEj/dGx3nv8P/L/E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VZjwgAAANsAAAAPAAAAAAAAAAAAAAAAAJgCAABkcnMvZG93&#10;bnJldi54bWxQSwUGAAAAAAQABAD1AAAAhwMAAAAA&#10;" path="m402,r,1l363,39,325,79r-35,42l255,164r-44,58l171,284r-38,62l100,411,71,478,45,546,27,617,13,689,7,761r,21l,765r1,-4l7,688,21,616,40,545,66,475,95,409r35,-66l167,281r42,-61l253,163r34,-43l324,78,362,38,402,xe" filled="f" stroked="f">
                          <v:shadow on="t" color="black" opacity="41287f" offset="0,1.5pt"/>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VBsIA&#10;AADbAAAADwAAAGRycy9kb3ducmV2LnhtbERPyWrDMBC9B/oPYgq5xXJzMMG1HEpLaCjkkK30OFhj&#10;y6k1MpbiuH9fBQq9zeOtU6wn24mRBt86VvCUpCCIK6dbbhScjpvFCoQPyBo7x6Tghzysy4dZgbl2&#10;N97TeAiNiCHsc1RgQuhzKX1lyKJPXE8cudoNFkOEQyP1gLcYbju5TNNMWmw5Nhjs6dVQ9X24WgVf&#10;l4s+4kfzttl6U6/q8+f1fbdUav44vTyDCDSFf/Gfe6vj/Azuv8QD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xpUGwgAAANsAAAAPAAAAAAAAAAAAAAAAAJgCAABkcnMvZG93&#10;bnJldi54bWxQSwUGAAAAAAQABAD1AAAAhwMAAAAA&#10;" path="m,l6,15r1,3l12,80r9,54l33,188r4,8l22,162,15,146,5,81,1,40,,xe" filled="f" stroked="f">
                          <v:shadow on="t" color="black" opacity="41287f" offset="0,1.5pt"/>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McsAA&#10;AADbAAAADwAAAGRycy9kb3ducmV2LnhtbERPTWvCQBC9F/oflhG8NRsFa0hdRQTBgxaa2PuwOybB&#10;7GyaXWP8926h0Ns83uesNqNtxUC9bxwrmCUpCGLtTMOVgnO5f8tA+IBssHVMCh7kYbN+fVlhbtyd&#10;v2goQiViCPscFdQhdLmUXtdk0SeuI47cxfUWQ4R9JU2P9xhuWzlP03dpseHYUGNHu5r0tbhZBafr&#10;jytni8xuj+b4/amXWldeKzWdjNsPEIHG8C/+cx9MnL+E31/i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adMcsAAAADbAAAADwAAAAAAAAAAAAAAAACYAgAAZHJzL2Rvd25y&#10;ZXYueG1sUEsFBgAAAAAEAAQA9QAAAIUDAAAAAA==&#10;" path="m,l31,66r-7,l,xe" filled="f" stroked="f">
                          <v:shadow on="t" color="black" opacity="41287f" offset="0,1.5pt"/>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WeB8UA&#10;AADbAAAADwAAAGRycy9kb3ducmV2LnhtbESPQW/CMAyF75P4D5GRuI10g01TIaBtYhJoJxgHdjON&#10;11Y0TpVkbfn3+DBpN1vv+b3Py/XgGtVRiLVnAw/TDBRx4W3NpYHj18f9C6iYkC02nsnAlSKsV6O7&#10;JebW97yn7pBKJSEcczRQpdTmWseiIodx6lti0X58cJhkDaW2AXsJd41+zLJn7bBmaaiwpfeKisvh&#10;1xk4beZv5fYyGza77/7knrpwPrafxkzGw+sCVKIh/Zv/rrdW8AVWfpEB9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lZ4HxQAAANsAAAAPAAAAAAAAAAAAAAAAAJgCAABkcnMv&#10;ZG93bnJldi54bWxQSwUGAAAAAAQABAD1AAAAigMAAAAA&#10;" path="m,l7,17r,26l6,40,,25,,xe" filled="f" stroked="f">
                          <v:shadow on="t" color="black" opacity="41287f" offset="0,1.5pt"/>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0gMAA&#10;AADbAAAADwAAAGRycy9kb3ducmV2LnhtbERPS4vCMBC+C/6HMMLebKrIrlbTIqKwsIdlfYDHoRnb&#10;YjOpTdT67zeC4G0+vucsss7U4katqywrGEUxCOLc6ooLBfvdZjgF4TyyxtoyKXiQgyzt9xaYaHvn&#10;P7ptfSFCCLsEFZTeN4mULi/JoItsQxy4k20N+gDbQuoW7yHc1HIcx5/SYMWhocSGViXl5+3VKMjH&#10;B2Tnf2n183VZH+zjGDfFRKmPQbecg/DU+bf45f7WYf4Mnr+EA2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x0gMAAAADbAAAADwAAAAAAAAAAAAAAAACYAgAAZHJzL2Rvd25y&#10;ZXYueG1sUEsFBgAAAAAEAAQA9QAAAIUDAAAAAA==&#10;" path="m,l7,16,22,50,33,86r13,35l45,121,14,55,11,44,,xe" filled="f" stroked="f">
                          <v:shadow on="t" color="black" opacity="41287f" offset="0,1.5pt"/>
                          <v:path arrowok="t" o:connecttype="custom" o:connectlocs="0,0;11113,25400;34925,79375;52388,136525;73025,192088;71438,192088;22225,87313;17463,69850;0,0" o:connectangles="0,0,0,0,0,0,0,0,0"/>
                        </v:shape>
                      </v:group>
                    </v:group>
                    <w10:wrap anchorx="page" anchory="page"/>
                  </v:group>
                </w:pict>
              </mc:Fallback>
            </mc:AlternateContent>
          </w:r>
          <w:r w:rsidR="00252E81">
            <w:rPr>
              <w:noProof/>
              <w:lang w:eastAsia="es-MX"/>
            </w:rPr>
            <mc:AlternateContent>
              <mc:Choice Requires="wps">
                <w:drawing>
                  <wp:anchor distT="0" distB="0" distL="114300" distR="114300" simplePos="0" relativeHeight="251660288" behindDoc="0" locked="0" layoutInCell="1" allowOverlap="1">
                    <wp:simplePos x="0" y="0"/>
                    <wp:positionH relativeFrom="page">
                      <wp:posOffset>1219200</wp:posOffset>
                    </wp:positionH>
                    <wp:positionV relativeFrom="page">
                      <wp:posOffset>2628900</wp:posOffset>
                    </wp:positionV>
                    <wp:extent cx="5562600" cy="55816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562600" cy="558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2F4F" w:rsidRDefault="00CC28F3" w:rsidP="00C26632">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372506046"/>
                                    <w:dataBinding w:prefixMappings="xmlns:ns0='http://purl.org/dc/elements/1.1/' xmlns:ns1='http://schemas.openxmlformats.org/package/2006/metadata/core-properties' " w:xpath="/ns1:coreProperties[1]/ns0:title[1]" w:storeItemID="{6C3C8BC8-F283-45AE-878A-BAB7291924A1}"/>
                                    <w:text/>
                                  </w:sdtPr>
                                  <w:sdtEndPr/>
                                  <w:sdtContent>
                                    <w:r w:rsidR="002A2F4F">
                                      <w:rPr>
                                        <w:rFonts w:asciiTheme="majorHAnsi" w:eastAsiaTheme="majorEastAsia" w:hAnsiTheme="majorHAnsi" w:cstheme="majorBidi"/>
                                        <w:color w:val="262626" w:themeColor="text1" w:themeTint="D9"/>
                                        <w:sz w:val="72"/>
                                        <w:szCs w:val="72"/>
                                      </w:rPr>
                                      <w:t>UNIVERSIDAD TECNOLÓGICA DE LA SELVA</w:t>
                                    </w:r>
                                  </w:sdtContent>
                                </w:sdt>
                              </w:p>
                              <w:p w:rsidR="002A2F4F" w:rsidRDefault="002A2F4F" w:rsidP="00252E81">
                                <w:pPr>
                                  <w:jc w:val="left"/>
                                  <w:rPr>
                                    <w:b/>
                                  </w:rPr>
                                </w:pPr>
                              </w:p>
                              <w:p w:rsidR="002A2F4F" w:rsidRPr="000E2DA1" w:rsidRDefault="002A2F4F" w:rsidP="00252E81">
                                <w:pPr>
                                  <w:jc w:val="left"/>
                                </w:pPr>
                                <w:r w:rsidRPr="000E2DA1">
                                  <w:rPr>
                                    <w:b/>
                                  </w:rPr>
                                  <w:t>Asignatura:</w:t>
                                </w:r>
                                <w:r>
                                  <w:rPr>
                                    <w:b/>
                                  </w:rPr>
                                  <w:t xml:space="preserve"> </w:t>
                                </w:r>
                                <w:r>
                                  <w:t>Aplicación de las Telecomunicaciones</w:t>
                                </w:r>
                              </w:p>
                              <w:p w:rsidR="002A2F4F" w:rsidRPr="000E2DA1" w:rsidRDefault="002A2F4F" w:rsidP="00252E81">
                                <w:pPr>
                                  <w:jc w:val="left"/>
                                </w:pPr>
                                <w:r w:rsidRPr="000E2DA1">
                                  <w:rPr>
                                    <w:b/>
                                  </w:rPr>
                                  <w:t>Carrera:</w:t>
                                </w:r>
                                <w:r>
                                  <w:rPr>
                                    <w:b/>
                                  </w:rPr>
                                  <w:t xml:space="preserve"> </w:t>
                                </w:r>
                                <w:r>
                                  <w:t>Ingeniería en TI</w:t>
                                </w:r>
                              </w:p>
                              <w:p w:rsidR="002A2F4F" w:rsidRPr="000E2DA1" w:rsidRDefault="002A2F4F" w:rsidP="00252E81">
                                <w:pPr>
                                  <w:jc w:val="left"/>
                                </w:pPr>
                                <w:r w:rsidRPr="000E2DA1">
                                  <w:rPr>
                                    <w:b/>
                                  </w:rPr>
                                  <w:t>Docente:</w:t>
                                </w:r>
                                <w:r>
                                  <w:rPr>
                                    <w:b/>
                                  </w:rPr>
                                  <w:t xml:space="preserve"> </w:t>
                                </w:r>
                                <w:r>
                                  <w:t>Fernando E. Constantino Gonzáles</w:t>
                                </w:r>
                              </w:p>
                              <w:p w:rsidR="002A2F4F" w:rsidRPr="00252E81" w:rsidRDefault="002A2F4F" w:rsidP="00252E81">
                                <w:pPr>
                                  <w:jc w:val="left"/>
                                </w:pPr>
                                <w:r w:rsidRPr="000E2DA1">
                                  <w:rPr>
                                    <w:b/>
                                  </w:rPr>
                                  <w:t>Unidad temática:</w:t>
                                </w:r>
                                <w:r>
                                  <w:rPr>
                                    <w:b/>
                                  </w:rPr>
                                  <w:t xml:space="preserve"> </w:t>
                                </w:r>
                                <w:r>
                                  <w:t>III. Infraestructura de Telecomunicaciones</w:t>
                                </w:r>
                              </w:p>
                              <w:tbl>
                                <w:tblPr>
                                  <w:tblStyle w:val="Tablaconcuadrcula"/>
                                  <w:tblW w:w="0" w:type="auto"/>
                                  <w:tblLook w:val="04A0" w:firstRow="1" w:lastRow="0" w:firstColumn="1" w:lastColumn="0" w:noHBand="0" w:noVBand="1"/>
                                </w:tblPr>
                                <w:tblGrid>
                                  <w:gridCol w:w="5240"/>
                                  <w:gridCol w:w="3500"/>
                                </w:tblGrid>
                                <w:tr w:rsidR="002A2F4F" w:rsidTr="00252E81">
                                  <w:tc>
                                    <w:tcPr>
                                      <w:tcW w:w="5240" w:type="dxa"/>
                                    </w:tcPr>
                                    <w:p w:rsidR="002A2F4F" w:rsidRPr="00252E81" w:rsidRDefault="002A2F4F" w:rsidP="00252E81">
                                      <w:pPr>
                                        <w:rPr>
                                          <w:b/>
                                        </w:rPr>
                                      </w:pPr>
                                      <w:r w:rsidRPr="00252E81">
                                        <w:rPr>
                                          <w:b/>
                                        </w:rPr>
                                        <w:t>Integrantes del equipo</w:t>
                                      </w:r>
                                    </w:p>
                                  </w:tc>
                                  <w:tc>
                                    <w:tcPr>
                                      <w:tcW w:w="3500" w:type="dxa"/>
                                    </w:tcPr>
                                    <w:p w:rsidR="002A2F4F" w:rsidRPr="00252E81" w:rsidRDefault="002A2F4F" w:rsidP="00252E81">
                                      <w:pPr>
                                        <w:rPr>
                                          <w:b/>
                                        </w:rPr>
                                      </w:pPr>
                                      <w:r>
                                        <w:rPr>
                                          <w:b/>
                                        </w:rPr>
                                        <w:t>Matricula</w:t>
                                      </w:r>
                                    </w:p>
                                  </w:tc>
                                </w:tr>
                                <w:tr w:rsidR="002A2F4F" w:rsidTr="00252E81">
                                  <w:tc>
                                    <w:tcPr>
                                      <w:tcW w:w="5240" w:type="dxa"/>
                                    </w:tcPr>
                                    <w:p w:rsidR="002A2F4F" w:rsidRPr="005523B5" w:rsidRDefault="002A2F4F" w:rsidP="00252E81">
                                      <w:r w:rsidRPr="005523B5">
                                        <w:t xml:space="preserve">Francisco Javier Hernández </w:t>
                                      </w:r>
                                      <w:proofErr w:type="spellStart"/>
                                      <w:r w:rsidRPr="005523B5">
                                        <w:t>Hernández</w:t>
                                      </w:r>
                                      <w:proofErr w:type="spellEnd"/>
                                    </w:p>
                                  </w:tc>
                                  <w:tc>
                                    <w:tcPr>
                                      <w:tcW w:w="3500" w:type="dxa"/>
                                    </w:tcPr>
                                    <w:p w:rsidR="002A2F4F" w:rsidRPr="005523B5" w:rsidRDefault="002A2F4F" w:rsidP="00252E81">
                                      <w:r>
                                        <w:t>09</w:t>
                                      </w:r>
                                      <w:r w:rsidR="00E62FEA">
                                        <w:t>1610050</w:t>
                                      </w:r>
                                    </w:p>
                                  </w:tc>
                                </w:tr>
                                <w:tr w:rsidR="002A2F4F" w:rsidTr="00252E81">
                                  <w:tc>
                                    <w:tcPr>
                                      <w:tcW w:w="5240" w:type="dxa"/>
                                    </w:tcPr>
                                    <w:p w:rsidR="002A2F4F" w:rsidRPr="005523B5" w:rsidRDefault="002A2F4F" w:rsidP="00252E81">
                                      <w:r w:rsidRPr="005523B5">
                                        <w:t xml:space="preserve">Víctor Hugo Méndez Martínez </w:t>
                                      </w:r>
                                    </w:p>
                                  </w:tc>
                                  <w:tc>
                                    <w:tcPr>
                                      <w:tcW w:w="3500" w:type="dxa"/>
                                    </w:tcPr>
                                    <w:p w:rsidR="002A2F4F" w:rsidRPr="005523B5" w:rsidRDefault="002A2F4F" w:rsidP="00252E81">
                                      <w:r>
                                        <w:t>091610537</w:t>
                                      </w:r>
                                    </w:p>
                                  </w:tc>
                                </w:tr>
                                <w:tr w:rsidR="002A2F4F" w:rsidTr="00252E81">
                                  <w:tc>
                                    <w:tcPr>
                                      <w:tcW w:w="5240" w:type="dxa"/>
                                    </w:tcPr>
                                    <w:p w:rsidR="002A2F4F" w:rsidRPr="005523B5" w:rsidRDefault="002A2F4F" w:rsidP="00252E81">
                                      <w:r w:rsidRPr="005523B5">
                                        <w:t>Gerardo Eduardo Pérez Mayorga</w:t>
                                      </w:r>
                                    </w:p>
                                  </w:tc>
                                  <w:tc>
                                    <w:tcPr>
                                      <w:tcW w:w="3500" w:type="dxa"/>
                                    </w:tcPr>
                                    <w:p w:rsidR="002A2F4F" w:rsidRPr="005523B5" w:rsidRDefault="002A2F4F" w:rsidP="00252E81">
                                      <w:r>
                                        <w:t>09</w:t>
                                      </w:r>
                                      <w:r w:rsidR="00E62FEA">
                                        <w:t>1610634</w:t>
                                      </w:r>
                                    </w:p>
                                  </w:tc>
                                </w:tr>
                                <w:tr w:rsidR="002A2F4F" w:rsidTr="00252E81">
                                  <w:tc>
                                    <w:tcPr>
                                      <w:tcW w:w="5240" w:type="dxa"/>
                                    </w:tcPr>
                                    <w:p w:rsidR="002A2F4F" w:rsidRPr="005523B5" w:rsidRDefault="002A2F4F" w:rsidP="00252E81">
                                      <w:pPr>
                                        <w:jc w:val="left"/>
                                      </w:pPr>
                                      <w:r>
                                        <w:t>Cecilia de Jesús Tapia Domínguez</w:t>
                                      </w:r>
                                    </w:p>
                                  </w:tc>
                                  <w:tc>
                                    <w:tcPr>
                                      <w:tcW w:w="3500" w:type="dxa"/>
                                    </w:tcPr>
                                    <w:p w:rsidR="002A2F4F" w:rsidRPr="005523B5" w:rsidRDefault="002A2F4F" w:rsidP="00252E81">
                                      <w:r>
                                        <w:t>09</w:t>
                                      </w:r>
                                      <w:r w:rsidR="00E62FEA">
                                        <w:t>1610127</w:t>
                                      </w:r>
                                    </w:p>
                                  </w:tc>
                                </w:tr>
                              </w:tbl>
                              <w:p w:rsidR="002A2F4F" w:rsidRPr="000E2DA1" w:rsidRDefault="002A2F4F" w:rsidP="00252E81">
                                <w:pPr>
                                  <w:jc w:val="left"/>
                                </w:pPr>
                              </w:p>
                              <w:p w:rsidR="002A2F4F" w:rsidRPr="00252E81" w:rsidRDefault="002A2F4F" w:rsidP="00252E81">
                                <w:pPr>
                                  <w:jc w:val="left"/>
                                </w:pPr>
                                <w:r w:rsidRPr="000E2DA1">
                                  <w:rPr>
                                    <w:b/>
                                  </w:rPr>
                                  <w:t>Grado:</w:t>
                                </w:r>
                                <w:r>
                                  <w:rPr>
                                    <w:b/>
                                  </w:rPr>
                                  <w:t xml:space="preserve"> </w:t>
                                </w:r>
                                <w:r>
                                  <w:t>9</w:t>
                                </w:r>
                              </w:p>
                              <w:p w:rsidR="002A2F4F" w:rsidRPr="000E2DA1" w:rsidRDefault="002A2F4F" w:rsidP="00252E81">
                                <w:pPr>
                                  <w:jc w:val="left"/>
                                </w:pPr>
                                <w:r w:rsidRPr="000E2DA1">
                                  <w:rPr>
                                    <w:b/>
                                  </w:rPr>
                                  <w:t>Grupo:</w:t>
                                </w:r>
                                <w:r>
                                  <w:rPr>
                                    <w:b/>
                                  </w:rPr>
                                  <w:t xml:space="preserve"> “</w:t>
                                </w:r>
                                <w:r>
                                  <w:t>A</w:t>
                                </w:r>
                                <w:r>
                                  <w:rPr>
                                    <w:b/>
                                  </w:rPr>
                                  <w:t>”</w:t>
                                </w:r>
                              </w:p>
                              <w:p w:rsidR="002A2F4F" w:rsidRPr="000E2DA1" w:rsidRDefault="002A2F4F" w:rsidP="00252E81">
                                <w:pPr>
                                  <w:jc w:val="left"/>
                                </w:pPr>
                                <w:r w:rsidRPr="000E2DA1">
                                  <w:rPr>
                                    <w:b/>
                                  </w:rPr>
                                  <w:t>Turno</w:t>
                                </w:r>
                                <w:r>
                                  <w:t>: Vespertino</w:t>
                                </w:r>
                              </w:p>
                              <w:p w:rsidR="002A2F4F" w:rsidRDefault="002A2F4F" w:rsidP="00C26632">
                                <w:pPr>
                                  <w:spacing w:before="120"/>
                                  <w:jc w:val="cente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left:0;text-align:left;margin-left:96pt;margin-top:207pt;width:438pt;height:43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" filled="f" stroked="f" strokeweight=".5pt">
                    <v:textbox inset="0,0,0,0">
                      <w:txbxContent>
                        <w:p w:rsidR="002A2F4F" w:rsidRDefault="00CC28F3" w:rsidP="00C26632">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372506046"/>
                              <w:dataBinding w:prefixMappings="xmlns:ns0='http://purl.org/dc/elements/1.1/' xmlns:ns1='http://schemas.openxmlformats.org/package/2006/metadata/core-properties' " w:xpath="/ns1:coreProperties[1]/ns0:title[1]" w:storeItemID="{6C3C8BC8-F283-45AE-878A-BAB7291924A1}"/>
                              <w:text/>
                            </w:sdtPr>
                            <w:sdtEndPr/>
                            <w:sdtContent>
                              <w:r w:rsidR="002A2F4F">
                                <w:rPr>
                                  <w:rFonts w:asciiTheme="majorHAnsi" w:eastAsiaTheme="majorEastAsia" w:hAnsiTheme="majorHAnsi" w:cstheme="majorBidi"/>
                                  <w:color w:val="262626" w:themeColor="text1" w:themeTint="D9"/>
                                  <w:sz w:val="72"/>
                                  <w:szCs w:val="72"/>
                                </w:rPr>
                                <w:t>UNIVERSIDAD TECNOLÓGICA DE LA SELVA</w:t>
                              </w:r>
                            </w:sdtContent>
                          </w:sdt>
                        </w:p>
                        <w:p w:rsidR="002A2F4F" w:rsidRDefault="002A2F4F" w:rsidP="00252E81">
                          <w:pPr>
                            <w:jc w:val="left"/>
                            <w:rPr>
                              <w:b/>
                            </w:rPr>
                          </w:pPr>
                        </w:p>
                        <w:p w:rsidR="002A2F4F" w:rsidRPr="000E2DA1" w:rsidRDefault="002A2F4F" w:rsidP="00252E81">
                          <w:pPr>
                            <w:jc w:val="left"/>
                          </w:pPr>
                          <w:r w:rsidRPr="000E2DA1">
                            <w:rPr>
                              <w:b/>
                            </w:rPr>
                            <w:t>Asignatura:</w:t>
                          </w:r>
                          <w:r>
                            <w:rPr>
                              <w:b/>
                            </w:rPr>
                            <w:t xml:space="preserve"> </w:t>
                          </w:r>
                          <w:r>
                            <w:t>Aplicación de las Telecomunicaciones</w:t>
                          </w:r>
                        </w:p>
                        <w:p w:rsidR="002A2F4F" w:rsidRPr="000E2DA1" w:rsidRDefault="002A2F4F" w:rsidP="00252E81">
                          <w:pPr>
                            <w:jc w:val="left"/>
                          </w:pPr>
                          <w:r w:rsidRPr="000E2DA1">
                            <w:rPr>
                              <w:b/>
                            </w:rPr>
                            <w:t>Carrera:</w:t>
                          </w:r>
                          <w:r>
                            <w:rPr>
                              <w:b/>
                            </w:rPr>
                            <w:t xml:space="preserve"> </w:t>
                          </w:r>
                          <w:r>
                            <w:t>Ingeniería en TI</w:t>
                          </w:r>
                        </w:p>
                        <w:p w:rsidR="002A2F4F" w:rsidRPr="000E2DA1" w:rsidRDefault="002A2F4F" w:rsidP="00252E81">
                          <w:pPr>
                            <w:jc w:val="left"/>
                          </w:pPr>
                          <w:r w:rsidRPr="000E2DA1">
                            <w:rPr>
                              <w:b/>
                            </w:rPr>
                            <w:t>Docente:</w:t>
                          </w:r>
                          <w:r>
                            <w:rPr>
                              <w:b/>
                            </w:rPr>
                            <w:t xml:space="preserve"> </w:t>
                          </w:r>
                          <w:r>
                            <w:t>Fernando E. Constantino Gonzáles</w:t>
                          </w:r>
                        </w:p>
                        <w:p w:rsidR="002A2F4F" w:rsidRPr="00252E81" w:rsidRDefault="002A2F4F" w:rsidP="00252E81">
                          <w:pPr>
                            <w:jc w:val="left"/>
                          </w:pPr>
                          <w:r w:rsidRPr="000E2DA1">
                            <w:rPr>
                              <w:b/>
                            </w:rPr>
                            <w:t>Unidad temática:</w:t>
                          </w:r>
                          <w:r>
                            <w:rPr>
                              <w:b/>
                            </w:rPr>
                            <w:t xml:space="preserve"> </w:t>
                          </w:r>
                          <w:r>
                            <w:t>III. Infraestructura de Telecomunicaciones</w:t>
                          </w:r>
                        </w:p>
                        <w:tbl>
                          <w:tblPr>
                            <w:tblStyle w:val="Tablaconcuadrcula"/>
                            <w:tblW w:w="0" w:type="auto"/>
                            <w:tblLook w:val="04A0" w:firstRow="1" w:lastRow="0" w:firstColumn="1" w:lastColumn="0" w:noHBand="0" w:noVBand="1"/>
                          </w:tblPr>
                          <w:tblGrid>
                            <w:gridCol w:w="5240"/>
                            <w:gridCol w:w="3500"/>
                          </w:tblGrid>
                          <w:tr w:rsidR="002A2F4F" w:rsidTr="00252E81">
                            <w:tc>
                              <w:tcPr>
                                <w:tcW w:w="5240" w:type="dxa"/>
                              </w:tcPr>
                              <w:p w:rsidR="002A2F4F" w:rsidRPr="00252E81" w:rsidRDefault="002A2F4F" w:rsidP="00252E81">
                                <w:pPr>
                                  <w:rPr>
                                    <w:b/>
                                  </w:rPr>
                                </w:pPr>
                                <w:r w:rsidRPr="00252E81">
                                  <w:rPr>
                                    <w:b/>
                                  </w:rPr>
                                  <w:t>Integrantes del equipo</w:t>
                                </w:r>
                              </w:p>
                            </w:tc>
                            <w:tc>
                              <w:tcPr>
                                <w:tcW w:w="3500" w:type="dxa"/>
                              </w:tcPr>
                              <w:p w:rsidR="002A2F4F" w:rsidRPr="00252E81" w:rsidRDefault="002A2F4F" w:rsidP="00252E81">
                                <w:pPr>
                                  <w:rPr>
                                    <w:b/>
                                  </w:rPr>
                                </w:pPr>
                                <w:r>
                                  <w:rPr>
                                    <w:b/>
                                  </w:rPr>
                                  <w:t>Matricula</w:t>
                                </w:r>
                              </w:p>
                            </w:tc>
                          </w:tr>
                          <w:tr w:rsidR="002A2F4F" w:rsidTr="00252E81">
                            <w:tc>
                              <w:tcPr>
                                <w:tcW w:w="5240" w:type="dxa"/>
                              </w:tcPr>
                              <w:p w:rsidR="002A2F4F" w:rsidRPr="005523B5" w:rsidRDefault="002A2F4F" w:rsidP="00252E81">
                                <w:r w:rsidRPr="005523B5">
                                  <w:t xml:space="preserve">Francisco Javier Hernández </w:t>
                                </w:r>
                                <w:proofErr w:type="spellStart"/>
                                <w:r w:rsidRPr="005523B5">
                                  <w:t>Hernández</w:t>
                                </w:r>
                                <w:proofErr w:type="spellEnd"/>
                              </w:p>
                            </w:tc>
                            <w:tc>
                              <w:tcPr>
                                <w:tcW w:w="3500" w:type="dxa"/>
                              </w:tcPr>
                              <w:p w:rsidR="002A2F4F" w:rsidRPr="005523B5" w:rsidRDefault="002A2F4F" w:rsidP="00252E81">
                                <w:r>
                                  <w:t>09</w:t>
                                </w:r>
                                <w:r w:rsidR="00E62FEA">
                                  <w:t>1610050</w:t>
                                </w:r>
                              </w:p>
                            </w:tc>
                          </w:tr>
                          <w:tr w:rsidR="002A2F4F" w:rsidTr="00252E81">
                            <w:tc>
                              <w:tcPr>
                                <w:tcW w:w="5240" w:type="dxa"/>
                              </w:tcPr>
                              <w:p w:rsidR="002A2F4F" w:rsidRPr="005523B5" w:rsidRDefault="002A2F4F" w:rsidP="00252E81">
                                <w:r w:rsidRPr="005523B5">
                                  <w:t xml:space="preserve">Víctor Hugo Méndez Martínez </w:t>
                                </w:r>
                              </w:p>
                            </w:tc>
                            <w:tc>
                              <w:tcPr>
                                <w:tcW w:w="3500" w:type="dxa"/>
                              </w:tcPr>
                              <w:p w:rsidR="002A2F4F" w:rsidRPr="005523B5" w:rsidRDefault="002A2F4F" w:rsidP="00252E81">
                                <w:r>
                                  <w:t>091610537</w:t>
                                </w:r>
                              </w:p>
                            </w:tc>
                          </w:tr>
                          <w:tr w:rsidR="002A2F4F" w:rsidTr="00252E81">
                            <w:tc>
                              <w:tcPr>
                                <w:tcW w:w="5240" w:type="dxa"/>
                              </w:tcPr>
                              <w:p w:rsidR="002A2F4F" w:rsidRPr="005523B5" w:rsidRDefault="002A2F4F" w:rsidP="00252E81">
                                <w:r w:rsidRPr="005523B5">
                                  <w:t>Gerardo Eduardo Pérez Mayorga</w:t>
                                </w:r>
                              </w:p>
                            </w:tc>
                            <w:tc>
                              <w:tcPr>
                                <w:tcW w:w="3500" w:type="dxa"/>
                              </w:tcPr>
                              <w:p w:rsidR="002A2F4F" w:rsidRPr="005523B5" w:rsidRDefault="002A2F4F" w:rsidP="00252E81">
                                <w:r>
                                  <w:t>09</w:t>
                                </w:r>
                                <w:r w:rsidR="00E62FEA">
                                  <w:t>1610634</w:t>
                                </w:r>
                              </w:p>
                            </w:tc>
                          </w:tr>
                          <w:tr w:rsidR="002A2F4F" w:rsidTr="00252E81">
                            <w:tc>
                              <w:tcPr>
                                <w:tcW w:w="5240" w:type="dxa"/>
                              </w:tcPr>
                              <w:p w:rsidR="002A2F4F" w:rsidRPr="005523B5" w:rsidRDefault="002A2F4F" w:rsidP="00252E81">
                                <w:pPr>
                                  <w:jc w:val="left"/>
                                </w:pPr>
                                <w:r>
                                  <w:t>Cecilia de Jesús Tapia Domínguez</w:t>
                                </w:r>
                              </w:p>
                            </w:tc>
                            <w:tc>
                              <w:tcPr>
                                <w:tcW w:w="3500" w:type="dxa"/>
                              </w:tcPr>
                              <w:p w:rsidR="002A2F4F" w:rsidRPr="005523B5" w:rsidRDefault="002A2F4F" w:rsidP="00252E81">
                                <w:r>
                                  <w:t>09</w:t>
                                </w:r>
                                <w:r w:rsidR="00E62FEA">
                                  <w:t>1610127</w:t>
                                </w:r>
                              </w:p>
                            </w:tc>
                          </w:tr>
                        </w:tbl>
                        <w:p w:rsidR="002A2F4F" w:rsidRPr="000E2DA1" w:rsidRDefault="002A2F4F" w:rsidP="00252E81">
                          <w:pPr>
                            <w:jc w:val="left"/>
                          </w:pPr>
                        </w:p>
                        <w:p w:rsidR="002A2F4F" w:rsidRPr="00252E81" w:rsidRDefault="002A2F4F" w:rsidP="00252E81">
                          <w:pPr>
                            <w:jc w:val="left"/>
                          </w:pPr>
                          <w:r w:rsidRPr="000E2DA1">
                            <w:rPr>
                              <w:b/>
                            </w:rPr>
                            <w:t>Grado:</w:t>
                          </w:r>
                          <w:r>
                            <w:rPr>
                              <w:b/>
                            </w:rPr>
                            <w:t xml:space="preserve"> </w:t>
                          </w:r>
                          <w:r>
                            <w:t>9</w:t>
                          </w:r>
                        </w:p>
                        <w:p w:rsidR="002A2F4F" w:rsidRPr="000E2DA1" w:rsidRDefault="002A2F4F" w:rsidP="00252E81">
                          <w:pPr>
                            <w:jc w:val="left"/>
                          </w:pPr>
                          <w:r w:rsidRPr="000E2DA1">
                            <w:rPr>
                              <w:b/>
                            </w:rPr>
                            <w:t>Grupo:</w:t>
                          </w:r>
                          <w:r>
                            <w:rPr>
                              <w:b/>
                            </w:rPr>
                            <w:t xml:space="preserve"> “</w:t>
                          </w:r>
                          <w:r>
                            <w:t>A</w:t>
                          </w:r>
                          <w:r>
                            <w:rPr>
                              <w:b/>
                            </w:rPr>
                            <w:t>”</w:t>
                          </w:r>
                        </w:p>
                        <w:p w:rsidR="002A2F4F" w:rsidRPr="000E2DA1" w:rsidRDefault="002A2F4F" w:rsidP="00252E81">
                          <w:pPr>
                            <w:jc w:val="left"/>
                          </w:pPr>
                          <w:r w:rsidRPr="000E2DA1">
                            <w:rPr>
                              <w:b/>
                            </w:rPr>
                            <w:t>Turno</w:t>
                          </w:r>
                          <w:r>
                            <w:t>: Vespertino</w:t>
                          </w:r>
                        </w:p>
                        <w:p w:rsidR="002A2F4F" w:rsidRDefault="002A2F4F" w:rsidP="00C26632">
                          <w:pPr>
                            <w:spacing w:before="120"/>
                            <w:jc w:val="center"/>
                            <w:rPr>
                              <w:color w:val="404040" w:themeColor="text1" w:themeTint="BF"/>
                              <w:sz w:val="36"/>
                              <w:szCs w:val="36"/>
                            </w:rPr>
                          </w:pPr>
                        </w:p>
                      </w:txbxContent>
                    </v:textbox>
                    <w10:wrap anchorx="page" anchory="page"/>
                  </v:shape>
                </w:pict>
              </mc:Fallback>
            </mc:AlternateContent>
          </w:r>
        </w:p>
        <w:p w:rsidR="00C26632" w:rsidRDefault="00C26632">
          <w:pPr>
            <w:spacing w:line="259" w:lineRule="auto"/>
            <w:jc w:val="left"/>
          </w:pPr>
          <w:r>
            <w:br w:type="page"/>
          </w:r>
        </w:p>
      </w:sdtContent>
    </w:sdt>
    <w:p w:rsidR="00C26632" w:rsidRDefault="00252E81" w:rsidP="00252E81">
      <w:pPr>
        <w:pStyle w:val="Ttulo1"/>
        <w:numPr>
          <w:ilvl w:val="0"/>
          <w:numId w:val="2"/>
        </w:numPr>
      </w:pPr>
      <w:r>
        <w:lastRenderedPageBreak/>
        <w:t>Introducción</w:t>
      </w:r>
    </w:p>
    <w:p w:rsidR="00C26632" w:rsidRDefault="00C26632"/>
    <w:p w:rsidR="0050335D" w:rsidRDefault="002A76DE">
      <w:r>
        <w:t xml:space="preserve">La descarga atmosférica es un evento eléctrico de </w:t>
      </w:r>
      <w:r w:rsidR="002A2F4F">
        <w:t xml:space="preserve">origen natural generado por </w:t>
      </w:r>
      <w:r w:rsidR="00632B56">
        <w:t>las tormentas que generan los rayos y llegan a</w:t>
      </w:r>
      <w:r>
        <w:t xml:space="preserve"> </w:t>
      </w:r>
      <w:r w:rsidR="0050335D">
        <w:t>la</w:t>
      </w:r>
      <w:r>
        <w:t xml:space="preserve"> superficie terrestre</w:t>
      </w:r>
      <w:r w:rsidR="00632B56">
        <w:t xml:space="preserve"> y</w:t>
      </w:r>
      <w:r>
        <w:t xml:space="preserve"> está acompañado de una rápida elevación de tensión y una fuerte dispersión de corriente, que puede</w:t>
      </w:r>
      <w:r w:rsidR="00632B56">
        <w:t xml:space="preserve"> generar desfases y consecuentemente presentando averías que pueden dañar los equipos de muy elevados costes, así como también generar pérdidas humanas irreparables</w:t>
      </w:r>
      <w:r>
        <w:t xml:space="preserve"> causar daño a personas, animales, equipo de operación eléctrica</w:t>
      </w:r>
      <w:r w:rsidR="002A2F4F">
        <w:t>.</w:t>
      </w:r>
    </w:p>
    <w:p w:rsidR="002A2F4F" w:rsidRDefault="002A2F4F">
      <w:r>
        <w:t>Para proteger dispositivos electrónicos</w:t>
      </w:r>
      <w:r w:rsidR="00632B56">
        <w:t xml:space="preserve"> nace la necesidad de la implantación de un sistema de protección contra descargas atmosféricas siendo esta una forma  </w:t>
      </w:r>
      <w:r w:rsidR="00932ADD">
        <w:t>protección</w:t>
      </w:r>
      <w:r w:rsidR="00632B56">
        <w:t xml:space="preserve"> que a largo plazo representara grandes beneficios en este sistema de distribución. Para el proceso analítico de un sistema de protección contra descargas de tipo atmosféricas se debe determinar el riesgo según el sector.</w:t>
      </w:r>
      <w:r w:rsidR="00932ADD">
        <w:t xml:space="preserve"> </w:t>
      </w:r>
      <w:r>
        <w:t>El objetivo es captar el rayo en un sitio previamente asignado para mandar al lugar donde cause menos daño.</w:t>
      </w:r>
    </w:p>
    <w:p w:rsidR="00252E81" w:rsidRDefault="00252E81"/>
    <w:p w:rsidR="002A76DE" w:rsidRDefault="002A76DE">
      <w:pPr>
        <w:sectPr w:rsidR="002A76DE" w:rsidSect="00C26632">
          <w:pgSz w:w="12240" w:h="15840"/>
          <w:pgMar w:top="1701" w:right="1418" w:bottom="1418" w:left="1418" w:header="708" w:footer="708" w:gutter="0"/>
          <w:pgNumType w:start="0"/>
          <w:cols w:space="708"/>
          <w:titlePg/>
          <w:docGrid w:linePitch="360"/>
        </w:sectPr>
      </w:pPr>
    </w:p>
    <w:p w:rsidR="00C26632" w:rsidRDefault="00A5125F" w:rsidP="00252E81">
      <w:pPr>
        <w:pStyle w:val="Ttulo1"/>
        <w:numPr>
          <w:ilvl w:val="0"/>
          <w:numId w:val="2"/>
        </w:numPr>
      </w:pPr>
      <w:r>
        <w:lastRenderedPageBreak/>
        <w:t>punta pararrayos kda-lu</w:t>
      </w:r>
    </w:p>
    <w:p w:rsidR="0040262E" w:rsidRDefault="0040262E"/>
    <w:p w:rsidR="00DB302B" w:rsidRDefault="00DB302B" w:rsidP="00DB302B">
      <w:pPr>
        <w:keepNext/>
        <w:jc w:val="center"/>
      </w:pPr>
      <w:r>
        <w:rPr>
          <w:noProof/>
          <w:lang w:eastAsia="es-MX"/>
        </w:rPr>
        <w:drawing>
          <wp:inline distT="0" distB="0" distL="0" distR="0" wp14:anchorId="5C4560DB" wp14:editId="7B1D9055">
            <wp:extent cx="1524000" cy="2265218"/>
            <wp:effectExtent l="0" t="0" r="0" b="190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5547" cy="2267517"/>
                    </a:xfrm>
                    <a:prstGeom prst="rect">
                      <a:avLst/>
                    </a:prstGeom>
                  </pic:spPr>
                </pic:pic>
              </a:graphicData>
            </a:graphic>
          </wp:inline>
        </w:drawing>
      </w:r>
    </w:p>
    <w:p w:rsidR="00DB302B" w:rsidRDefault="00DB302B" w:rsidP="00DB302B">
      <w:pPr>
        <w:pStyle w:val="Descripcin"/>
        <w:jc w:val="center"/>
      </w:pPr>
      <w:r>
        <w:t xml:space="preserve">Figura </w:t>
      </w:r>
      <w:r w:rsidR="00CC28F3">
        <w:rPr>
          <w:noProof/>
        </w:rPr>
        <w:fldChar w:fldCharType="begin"/>
      </w:r>
      <w:r w:rsidR="00CC28F3">
        <w:rPr>
          <w:noProof/>
        </w:rPr>
        <w:instrText xml:space="preserve"> SEQ Figura \* ARABIC </w:instrText>
      </w:r>
      <w:r w:rsidR="00CC28F3">
        <w:rPr>
          <w:noProof/>
        </w:rPr>
        <w:fldChar w:fldCharType="separate"/>
      </w:r>
      <w:r>
        <w:rPr>
          <w:noProof/>
        </w:rPr>
        <w:t>1</w:t>
      </w:r>
      <w:r w:rsidR="00CC28F3">
        <w:rPr>
          <w:noProof/>
        </w:rPr>
        <w:fldChar w:fldCharType="end"/>
      </w:r>
      <w:r>
        <w:t xml:space="preserve"> KDA-LU</w:t>
      </w:r>
    </w:p>
    <w:p w:rsidR="00C26632" w:rsidRDefault="00A5125F">
      <w:pPr>
        <w:rPr>
          <w:b/>
        </w:rPr>
      </w:pPr>
      <w:r>
        <w:rPr>
          <w:b/>
        </w:rPr>
        <w:t>Descripción</w:t>
      </w:r>
      <w:r w:rsidR="0040262E" w:rsidRPr="0040262E">
        <w:rPr>
          <w:b/>
        </w:rPr>
        <w:t>:</w:t>
      </w:r>
    </w:p>
    <w:p w:rsidR="00A5125F" w:rsidRDefault="0040262E">
      <w:r w:rsidRPr="00A5125F">
        <w:t>El sistema de pararrayos KDA-LU es un sistema de protección contra tormentas eléctricas (SPTE). Sirve para interceptar, conducir y disipar la corriente del rayo y de elementos internos mediante uniones, blindaje y puesta a tierra. El objetivo de un SPTE es reducir el riesgo de daño tanto para las personas y otros seres vivos, así como estructuras, edificios y su contenido.</w:t>
      </w:r>
    </w:p>
    <w:p w:rsidR="00A5125F" w:rsidRDefault="0040262E">
      <w:r w:rsidRPr="00A5125F">
        <w:t>Punta captadora de rayos y conductora de corriente diseñada en aluminio de alta conductividad la que forma parte de un sistema de protección externo contra tormentas eléctricas (SEPTE), para reducir el riesgo de daño que puede provocar un rayo.</w:t>
      </w:r>
    </w:p>
    <w:p w:rsidR="000B2A6F" w:rsidRDefault="0040262E">
      <w:r w:rsidRPr="00A5125F">
        <w:t xml:space="preserve">Busca reducir la incidencia de </w:t>
      </w:r>
      <w:r w:rsidR="00A5125F" w:rsidRPr="00A5125F">
        <w:t>caída</w:t>
      </w:r>
      <w:r w:rsidRPr="00A5125F">
        <w:t xml:space="preserve"> hasta un 95% debido a su funcionamiento </w:t>
      </w:r>
      <w:r w:rsidR="00A5125F" w:rsidRPr="00A5125F">
        <w:t>magneto activo</w:t>
      </w:r>
      <w:r w:rsidR="000B2A6F">
        <w:t xml:space="preserve"> y tiene un alcance de 80m de diámetro</w:t>
      </w:r>
      <w:r w:rsidRPr="00A5125F">
        <w:t>.</w:t>
      </w:r>
      <w:r w:rsidR="000B2A6F">
        <w:t xml:space="preserve"> </w:t>
      </w:r>
      <w:r w:rsidRPr="00A5125F">
        <w:t>Se recomienda un cable calibre 2/0 (doble cero) forrado para realizar la instalación</w:t>
      </w:r>
      <w:r w:rsidR="000B2A6F">
        <w:t>.</w:t>
      </w:r>
    </w:p>
    <w:p w:rsidR="003E04E5" w:rsidRPr="003E04E5" w:rsidRDefault="003E04E5" w:rsidP="003E04E5">
      <w:pPr>
        <w:pStyle w:val="Prrafodelista"/>
        <w:numPr>
          <w:ilvl w:val="0"/>
          <w:numId w:val="5"/>
        </w:numPr>
      </w:pPr>
      <w:r>
        <w:t>Tiene un costo de Costo de $18,850.</w:t>
      </w:r>
      <w:sdt>
        <w:sdtPr>
          <w:id w:val="-1883938533"/>
          <w:citation/>
        </w:sdtPr>
        <w:sdtEndPr/>
        <w:sdtContent>
          <w:r>
            <w:fldChar w:fldCharType="begin"/>
          </w:r>
          <w:r>
            <w:instrText xml:space="preserve"> CITATION Dan19 \l 2058 </w:instrText>
          </w:r>
          <w:r>
            <w:fldChar w:fldCharType="separate"/>
          </w:r>
          <w:r w:rsidR="000F3C08">
            <w:rPr>
              <w:noProof/>
            </w:rPr>
            <w:t xml:space="preserve"> (Danny, 2019)</w:t>
          </w:r>
          <w:r>
            <w:fldChar w:fldCharType="end"/>
          </w:r>
        </w:sdtContent>
      </w:sdt>
    </w:p>
    <w:p w:rsidR="0040262E" w:rsidRDefault="0040262E"/>
    <w:p w:rsidR="00A5125F" w:rsidRDefault="000B2A6F">
      <w:pPr>
        <w:rPr>
          <w:b/>
        </w:rPr>
      </w:pPr>
      <w:r>
        <w:rPr>
          <w:b/>
        </w:rPr>
        <w:t>Componentes</w:t>
      </w:r>
      <w:r w:rsidR="00A5125F">
        <w:rPr>
          <w:b/>
        </w:rPr>
        <w:t>:</w:t>
      </w:r>
    </w:p>
    <w:p w:rsidR="000B2A6F" w:rsidRPr="000B2A6F" w:rsidRDefault="000B2A6F" w:rsidP="000B2A6F">
      <w:pPr>
        <w:pStyle w:val="Prrafodelista"/>
        <w:numPr>
          <w:ilvl w:val="0"/>
          <w:numId w:val="5"/>
        </w:numPr>
      </w:pPr>
      <w:r w:rsidRPr="000B2A6F">
        <w:lastRenderedPageBreak/>
        <w:t>Material: Aluminio</w:t>
      </w:r>
    </w:p>
    <w:p w:rsidR="000B2A6F" w:rsidRPr="000B2A6F" w:rsidRDefault="000B2A6F" w:rsidP="000B2A6F">
      <w:pPr>
        <w:pStyle w:val="Prrafodelista"/>
        <w:numPr>
          <w:ilvl w:val="0"/>
          <w:numId w:val="5"/>
        </w:numPr>
      </w:pPr>
      <w:r w:rsidRPr="000B2A6F">
        <w:t xml:space="preserve">Resistividad eléctrica del aluminio: 2.82 x 10-8 </w:t>
      </w:r>
      <w:proofErr w:type="spellStart"/>
      <w:r w:rsidRPr="000B2A6F">
        <w:t>Ohms</w:t>
      </w:r>
      <w:proofErr w:type="spellEnd"/>
      <w:r w:rsidRPr="000B2A6F">
        <w:t>-m.</w:t>
      </w:r>
    </w:p>
    <w:p w:rsidR="000B2A6F" w:rsidRPr="000B2A6F" w:rsidRDefault="000B2A6F" w:rsidP="000B2A6F">
      <w:pPr>
        <w:pStyle w:val="Prrafodelista"/>
        <w:numPr>
          <w:ilvl w:val="0"/>
          <w:numId w:val="5"/>
        </w:numPr>
      </w:pPr>
      <w:r w:rsidRPr="000B2A6F">
        <w:t>Excelente resistencia a la corrosión.</w:t>
      </w:r>
    </w:p>
    <w:p w:rsidR="000B2A6F" w:rsidRPr="000B2A6F" w:rsidRDefault="000B2A6F" w:rsidP="000B2A6F">
      <w:pPr>
        <w:pStyle w:val="Prrafodelista"/>
        <w:numPr>
          <w:ilvl w:val="0"/>
          <w:numId w:val="5"/>
        </w:numPr>
      </w:pPr>
      <w:r w:rsidRPr="000B2A6F">
        <w:t>Dimensiones:</w:t>
      </w:r>
    </w:p>
    <w:p w:rsidR="000B2A6F" w:rsidRPr="000B2A6F" w:rsidRDefault="000B2A6F" w:rsidP="000B2A6F">
      <w:pPr>
        <w:pStyle w:val="Prrafodelista"/>
        <w:numPr>
          <w:ilvl w:val="0"/>
          <w:numId w:val="6"/>
        </w:numPr>
      </w:pPr>
      <w:r w:rsidRPr="000B2A6F">
        <w:t>Altura Punta: 23 cm.</w:t>
      </w:r>
    </w:p>
    <w:p w:rsidR="000B2A6F" w:rsidRPr="000B2A6F" w:rsidRDefault="000B2A6F" w:rsidP="000B2A6F">
      <w:pPr>
        <w:pStyle w:val="Prrafodelista"/>
        <w:numPr>
          <w:ilvl w:val="0"/>
          <w:numId w:val="6"/>
        </w:numPr>
      </w:pPr>
      <w:r w:rsidRPr="000B2A6F">
        <w:t>Diámetro mayor: 14 cm.</w:t>
      </w:r>
    </w:p>
    <w:p w:rsidR="000B2A6F" w:rsidRPr="000B2A6F" w:rsidRDefault="000B2A6F" w:rsidP="000B2A6F">
      <w:pPr>
        <w:pStyle w:val="Prrafodelista"/>
        <w:numPr>
          <w:ilvl w:val="0"/>
          <w:numId w:val="6"/>
        </w:numPr>
      </w:pPr>
      <w:r w:rsidRPr="000B2A6F">
        <w:t xml:space="preserve">Diámetro rosca interna: 5/16 </w:t>
      </w:r>
      <w:proofErr w:type="spellStart"/>
      <w:r w:rsidRPr="000B2A6F">
        <w:t>pulg</w:t>
      </w:r>
      <w:proofErr w:type="spellEnd"/>
      <w:r w:rsidRPr="000B2A6F">
        <w:t>.</w:t>
      </w:r>
    </w:p>
    <w:p w:rsidR="000B2A6F" w:rsidRDefault="000B2A6F" w:rsidP="003E04E5">
      <w:pPr>
        <w:pStyle w:val="Prrafodelista"/>
        <w:numPr>
          <w:ilvl w:val="0"/>
          <w:numId w:val="6"/>
        </w:numPr>
      </w:pPr>
      <w:r w:rsidRPr="000B2A6F">
        <w:t>Altura mástil: 120 cm</w:t>
      </w:r>
      <w:sdt>
        <w:sdtPr>
          <w:id w:val="2076778252"/>
          <w:citation/>
        </w:sdtPr>
        <w:sdtEndPr/>
        <w:sdtContent>
          <w:r>
            <w:fldChar w:fldCharType="begin"/>
          </w:r>
          <w:r>
            <w:instrText xml:space="preserve"> CITATION Tot19 \l 2058 </w:instrText>
          </w:r>
          <w:r>
            <w:fldChar w:fldCharType="separate"/>
          </w:r>
          <w:r w:rsidR="000F3C08">
            <w:rPr>
              <w:noProof/>
            </w:rPr>
            <w:t xml:space="preserve"> (ground, Total ground, 2019)</w:t>
          </w:r>
          <w:r>
            <w:fldChar w:fldCharType="end"/>
          </w:r>
        </w:sdtContent>
      </w:sdt>
      <w:r w:rsidRPr="000B2A6F">
        <w:t>.</w:t>
      </w:r>
    </w:p>
    <w:p w:rsidR="00231C8A" w:rsidRDefault="000B2A6F">
      <w:pPr>
        <w:rPr>
          <w:b/>
        </w:rPr>
      </w:pPr>
      <w:r w:rsidRPr="000B2A6F">
        <w:rPr>
          <w:b/>
        </w:rPr>
        <w:t>Instalación</w:t>
      </w:r>
      <w:r>
        <w:rPr>
          <w:b/>
        </w:rPr>
        <w:t>:</w:t>
      </w:r>
      <w:r w:rsidRPr="000B2A6F">
        <w:rPr>
          <w:b/>
        </w:rPr>
        <w:t xml:space="preserve"> </w:t>
      </w:r>
    </w:p>
    <w:p w:rsidR="003E04E5" w:rsidRPr="003E04E5" w:rsidRDefault="003E04E5" w:rsidP="003E04E5">
      <w:r w:rsidRPr="003E04E5">
        <w:t>La punta se sostiene mediante un mástil</w:t>
      </w:r>
      <w:r w:rsidR="00DB302B">
        <w:t xml:space="preserve"> macizo de 1.20 metros de largo</w:t>
      </w:r>
      <w:r w:rsidRPr="003E04E5">
        <w:t xml:space="preserve"> al cual se conecta el cable sujetándolo mediante 3 opresores de 5/16 pulgadas. Este mástil tiene un aislador de hule dieléctrico en su parte inferior el cual embona en  otro mástil tubular de 2 pulgadas. Este último sujeta ambos mástiles al hacer la instalación, ya sea en torre o en techo mediante una base o abrazaderas.</w:t>
      </w:r>
    </w:p>
    <w:p w:rsidR="003E04E5" w:rsidRDefault="003E04E5" w:rsidP="003E04E5">
      <w:r w:rsidRPr="003E04E5">
        <w:t>Se recomienda tomar en cuenta la Norma</w:t>
      </w:r>
      <w:r w:rsidR="00DB302B">
        <w:t xml:space="preserve"> </w:t>
      </w:r>
      <w:r w:rsidRPr="003E04E5">
        <w:t>NMX-J-549-ANCE-2005</w:t>
      </w:r>
      <w:r w:rsidR="00DB302B">
        <w:t xml:space="preserve"> </w:t>
      </w:r>
      <w:r w:rsidRPr="003E04E5">
        <w:t>que sugiere que un sistema de protección contra tormentas eléctricas (SPTE) debe contar con un sistema interno de protección contra tormentas eléctricas (SIPTE) y otro externo de protección contra tormentas eléctricas (SEPTE). La punta KDA-LU forma parte de la protección externa, mientras que la parte interna corresponde a los supresores de picos transitorios (SSTT) marca </w:t>
      </w:r>
      <w:proofErr w:type="spellStart"/>
      <w:r w:rsidRPr="003E04E5">
        <w:t>Suprector</w:t>
      </w:r>
      <w:proofErr w:type="spellEnd"/>
      <w:r w:rsidRPr="003E04E5">
        <w:t xml:space="preserve"> de TOTAL GROUND</w:t>
      </w:r>
      <w:sdt>
        <w:sdtPr>
          <w:id w:val="-1609422130"/>
          <w:citation/>
        </w:sdtPr>
        <w:sdtEndPr/>
        <w:sdtContent>
          <w:r>
            <w:fldChar w:fldCharType="begin"/>
          </w:r>
          <w:r>
            <w:instrText xml:space="preserve"> CITATION Tot19 \l 2058 </w:instrText>
          </w:r>
          <w:r>
            <w:fldChar w:fldCharType="separate"/>
          </w:r>
          <w:r w:rsidR="000F3C08">
            <w:rPr>
              <w:noProof/>
            </w:rPr>
            <w:t xml:space="preserve"> (ground, Total ground, 2019)</w:t>
          </w:r>
          <w:r>
            <w:fldChar w:fldCharType="end"/>
          </w:r>
        </w:sdtContent>
      </w:sdt>
      <w:r>
        <w:t>.</w:t>
      </w:r>
    </w:p>
    <w:p w:rsidR="00DB302B" w:rsidRDefault="00DB302B" w:rsidP="00DB302B">
      <w:pPr>
        <w:keepNext/>
        <w:jc w:val="center"/>
      </w:pPr>
      <w:r>
        <w:rPr>
          <w:noProof/>
          <w:lang w:eastAsia="es-MX"/>
        </w:rPr>
        <w:lastRenderedPageBreak/>
        <w:drawing>
          <wp:inline distT="0" distB="0" distL="0" distR="0" wp14:anchorId="03EA08C7" wp14:editId="60EF05F5">
            <wp:extent cx="5479487" cy="3952875"/>
            <wp:effectExtent l="0" t="0" r="698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9559" cy="3952927"/>
                    </a:xfrm>
                    <a:prstGeom prst="rect">
                      <a:avLst/>
                    </a:prstGeom>
                  </pic:spPr>
                </pic:pic>
              </a:graphicData>
            </a:graphic>
          </wp:inline>
        </w:drawing>
      </w:r>
    </w:p>
    <w:p w:rsidR="00DB302B" w:rsidRDefault="00DB302B" w:rsidP="00DB302B">
      <w:pPr>
        <w:pStyle w:val="Descripcin"/>
        <w:jc w:val="center"/>
      </w:pPr>
      <w:r>
        <w:t xml:space="preserve">Figura </w:t>
      </w:r>
      <w:r w:rsidR="00CC28F3">
        <w:rPr>
          <w:noProof/>
        </w:rPr>
        <w:fldChar w:fldCharType="begin"/>
      </w:r>
      <w:r w:rsidR="00CC28F3">
        <w:rPr>
          <w:noProof/>
        </w:rPr>
        <w:instrText xml:space="preserve"> SEQ Figura \* ARABIC </w:instrText>
      </w:r>
      <w:r w:rsidR="00CC28F3">
        <w:rPr>
          <w:noProof/>
        </w:rPr>
        <w:fldChar w:fldCharType="separate"/>
      </w:r>
      <w:r>
        <w:rPr>
          <w:noProof/>
        </w:rPr>
        <w:t>2</w:t>
      </w:r>
      <w:r w:rsidR="00CC28F3">
        <w:rPr>
          <w:noProof/>
        </w:rPr>
        <w:fldChar w:fldCharType="end"/>
      </w:r>
      <w:r>
        <w:t xml:space="preserve"> Detalle de instalación</w:t>
      </w:r>
    </w:p>
    <w:p w:rsidR="00DB302B" w:rsidRPr="003E04E5" w:rsidRDefault="00DB302B" w:rsidP="003E04E5"/>
    <w:p w:rsidR="00C24940" w:rsidRDefault="00C24940">
      <w:pPr>
        <w:sectPr w:rsidR="00C24940" w:rsidSect="006F352E">
          <w:pgSz w:w="12240" w:h="15840"/>
          <w:pgMar w:top="1701" w:right="1418" w:bottom="1418" w:left="1418" w:header="708" w:footer="708" w:gutter="0"/>
          <w:cols w:space="708"/>
          <w:docGrid w:linePitch="360"/>
        </w:sectPr>
      </w:pPr>
    </w:p>
    <w:p w:rsidR="00C24940" w:rsidRDefault="00C24940" w:rsidP="00C24940">
      <w:pPr>
        <w:pStyle w:val="Ttulo1"/>
        <w:numPr>
          <w:ilvl w:val="0"/>
          <w:numId w:val="2"/>
        </w:numPr>
      </w:pPr>
      <w:r>
        <w:lastRenderedPageBreak/>
        <w:t>PUNTA PARA RAYO TIPO DIPOLO corona</w:t>
      </w:r>
    </w:p>
    <w:p w:rsidR="00C24940" w:rsidRDefault="00C24940" w:rsidP="00C24940"/>
    <w:p w:rsidR="00CC6022" w:rsidRDefault="00CC6022" w:rsidP="00CC6022">
      <w:pPr>
        <w:keepNext/>
        <w:jc w:val="center"/>
      </w:pPr>
      <w:r>
        <w:rPr>
          <w:noProof/>
          <w:lang w:eastAsia="es-MX"/>
        </w:rPr>
        <w:drawing>
          <wp:inline distT="0" distB="0" distL="0" distR="0" wp14:anchorId="3DE429AE" wp14:editId="1CE1B20B">
            <wp:extent cx="1847850" cy="3476224"/>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0344" cy="3480916"/>
                    </a:xfrm>
                    <a:prstGeom prst="rect">
                      <a:avLst/>
                    </a:prstGeom>
                  </pic:spPr>
                </pic:pic>
              </a:graphicData>
            </a:graphic>
          </wp:inline>
        </w:drawing>
      </w:r>
    </w:p>
    <w:p w:rsidR="00CC6022" w:rsidRDefault="00CC6022" w:rsidP="00CC6022">
      <w:pPr>
        <w:pStyle w:val="Descripcin"/>
        <w:jc w:val="center"/>
      </w:pPr>
      <w:r>
        <w:t xml:space="preserve">Figura </w:t>
      </w:r>
      <w:r w:rsidR="00CC28F3">
        <w:rPr>
          <w:noProof/>
        </w:rPr>
        <w:fldChar w:fldCharType="begin"/>
      </w:r>
      <w:r w:rsidR="00CC28F3">
        <w:rPr>
          <w:noProof/>
        </w:rPr>
        <w:instrText xml:space="preserve"> SEQ Figura \* ARABIC </w:instrText>
      </w:r>
      <w:r w:rsidR="00CC28F3">
        <w:rPr>
          <w:noProof/>
        </w:rPr>
        <w:fldChar w:fldCharType="separate"/>
      </w:r>
      <w:r w:rsidR="00DB302B">
        <w:rPr>
          <w:noProof/>
        </w:rPr>
        <w:t>3</w:t>
      </w:r>
      <w:r w:rsidR="00CC28F3">
        <w:rPr>
          <w:noProof/>
        </w:rPr>
        <w:fldChar w:fldCharType="end"/>
      </w:r>
      <w:r>
        <w:t xml:space="preserve"> Punta pararrayo dipolo corona</w:t>
      </w:r>
    </w:p>
    <w:p w:rsidR="00C24940" w:rsidRDefault="00C24940" w:rsidP="00C24940">
      <w:pPr>
        <w:rPr>
          <w:b/>
        </w:rPr>
      </w:pPr>
      <w:r>
        <w:rPr>
          <w:b/>
        </w:rPr>
        <w:t xml:space="preserve">Descripción: </w:t>
      </w:r>
    </w:p>
    <w:p w:rsidR="003D2C39" w:rsidRDefault="003D2C39" w:rsidP="00C24940">
      <w:r>
        <w:t xml:space="preserve">La punta Pararrayos tipo Dipolo. Creada para proteger contra descargas atmosféricas en lugares donde se requiera un proyecto integral de puntas tradicionales. </w:t>
      </w:r>
    </w:p>
    <w:p w:rsidR="003D2C39" w:rsidRDefault="003D2C39" w:rsidP="00C24940">
      <w:r>
        <w:t xml:space="preserve">• Asegura que las descargas atmosféricas sean capturadas por la red de puntas instaladas, dirigiendo la energía a través de la red de conductores instalados para llegar a tierra; evitando daños a las personas y desperfectos en los circuitos eléctricos. </w:t>
      </w:r>
    </w:p>
    <w:p w:rsidR="003D2C39" w:rsidRDefault="003D2C39" w:rsidP="00C24940">
      <w:r>
        <w:t xml:space="preserve">• Asegura la capacidad de conducir corriente ideal para descargas atmosféricas. Las puntas cumplen con las normas NMX-549-ANCE2005 y NOM-001-SEDE-2012 La punta de pararrayos modelo TGTDPC Dipolo consta de 4 piezas; una punta, un anillo equipotencial, una extensión y un disco dieléctrico con excitador </w:t>
      </w:r>
      <w:proofErr w:type="spellStart"/>
      <w:r>
        <w:t>toroidal</w:t>
      </w:r>
      <w:proofErr w:type="spellEnd"/>
      <w:sdt>
        <w:sdtPr>
          <w:id w:val="-1615510425"/>
          <w:citation/>
        </w:sdtPr>
        <w:sdtEndPr/>
        <w:sdtContent>
          <w:r>
            <w:fldChar w:fldCharType="begin"/>
          </w:r>
          <w:r>
            <w:instrText xml:space="preserve"> CITATION Tot191 \l 2058 </w:instrText>
          </w:r>
          <w:r>
            <w:fldChar w:fldCharType="separate"/>
          </w:r>
          <w:r w:rsidR="000F3C08">
            <w:rPr>
              <w:noProof/>
            </w:rPr>
            <w:t xml:space="preserve"> (ground, Total ground, 2019)</w:t>
          </w:r>
          <w:r>
            <w:fldChar w:fldCharType="end"/>
          </w:r>
        </w:sdtContent>
      </w:sdt>
      <w:r>
        <w:t>.</w:t>
      </w:r>
    </w:p>
    <w:p w:rsidR="002E13E3" w:rsidRDefault="002E13E3" w:rsidP="002E13E3">
      <w:pPr>
        <w:pStyle w:val="Prrafodelista"/>
        <w:numPr>
          <w:ilvl w:val="0"/>
          <w:numId w:val="5"/>
        </w:numPr>
      </w:pPr>
      <w:r>
        <w:lastRenderedPageBreak/>
        <w:t>Tiene un costo de $1,200</w:t>
      </w:r>
      <w:sdt>
        <w:sdtPr>
          <w:id w:val="-1473436151"/>
          <w:citation/>
        </w:sdtPr>
        <w:sdtEndPr/>
        <w:sdtContent>
          <w:r>
            <w:fldChar w:fldCharType="begin"/>
          </w:r>
          <w:r>
            <w:instrText xml:space="preserve"> CITATION Ant18 \l 2058 </w:instrText>
          </w:r>
          <w:r>
            <w:fldChar w:fldCharType="separate"/>
          </w:r>
          <w:r w:rsidR="000F3C08">
            <w:rPr>
              <w:noProof/>
            </w:rPr>
            <w:t xml:space="preserve"> (Antonio, 2018)</w:t>
          </w:r>
          <w:r>
            <w:fldChar w:fldCharType="end"/>
          </w:r>
        </w:sdtContent>
      </w:sdt>
      <w:r>
        <w:t>.</w:t>
      </w:r>
    </w:p>
    <w:p w:rsidR="00C24940" w:rsidRDefault="00C24940" w:rsidP="00C24940">
      <w:pPr>
        <w:rPr>
          <w:b/>
        </w:rPr>
      </w:pPr>
      <w:r>
        <w:rPr>
          <w:b/>
        </w:rPr>
        <w:t>Componentes:</w:t>
      </w:r>
    </w:p>
    <w:p w:rsidR="00C24940" w:rsidRPr="00C24940" w:rsidRDefault="00C24940" w:rsidP="00C24940">
      <w:pPr>
        <w:pStyle w:val="Prrafodelista"/>
        <w:numPr>
          <w:ilvl w:val="0"/>
          <w:numId w:val="5"/>
        </w:numPr>
        <w:rPr>
          <w:b/>
        </w:rPr>
      </w:pPr>
      <w:r>
        <w:t>Materia aluminio</w:t>
      </w:r>
    </w:p>
    <w:p w:rsidR="00C24940" w:rsidRDefault="00C24940" w:rsidP="00C24940">
      <w:pPr>
        <w:pStyle w:val="Prrafodelista"/>
        <w:numPr>
          <w:ilvl w:val="0"/>
          <w:numId w:val="5"/>
        </w:numPr>
      </w:pPr>
      <w:r w:rsidRPr="00C24940">
        <w:t>Punta y Corona.</w:t>
      </w:r>
    </w:p>
    <w:p w:rsidR="00C24940" w:rsidRDefault="00C24940" w:rsidP="00C24940">
      <w:pPr>
        <w:pStyle w:val="Prrafodelista"/>
        <w:numPr>
          <w:ilvl w:val="0"/>
          <w:numId w:val="5"/>
        </w:numPr>
      </w:pPr>
      <w:r w:rsidRPr="00C24940">
        <w:t>Mástil modelo MASTIL1.2 con aislante y opresores de cable.</w:t>
      </w:r>
    </w:p>
    <w:p w:rsidR="00C24940" w:rsidRDefault="00C24940" w:rsidP="00C24940">
      <w:pPr>
        <w:pStyle w:val="Prrafodelista"/>
        <w:numPr>
          <w:ilvl w:val="0"/>
          <w:numId w:val="5"/>
        </w:numPr>
      </w:pPr>
      <w:r w:rsidRPr="00C24940">
        <w:t>Adaptador de 50cm para i</w:t>
      </w:r>
      <w:r>
        <w:t>nstalación de mástil.</w:t>
      </w:r>
    </w:p>
    <w:p w:rsidR="00C24940" w:rsidRDefault="00C24940" w:rsidP="00C24940">
      <w:pPr>
        <w:pStyle w:val="Prrafodelista"/>
        <w:numPr>
          <w:ilvl w:val="0"/>
          <w:numId w:val="5"/>
        </w:numPr>
      </w:pPr>
      <w:r>
        <w:t>Dimensiones:</w:t>
      </w:r>
    </w:p>
    <w:p w:rsidR="00C24940" w:rsidRDefault="00C24940" w:rsidP="00C24940">
      <w:pPr>
        <w:pStyle w:val="Prrafodelista"/>
        <w:numPr>
          <w:ilvl w:val="0"/>
          <w:numId w:val="5"/>
        </w:numPr>
      </w:pPr>
      <w:r w:rsidRPr="00C24940">
        <w:t>Diámetro Externo: 32 cm.</w:t>
      </w:r>
    </w:p>
    <w:p w:rsidR="00C24940" w:rsidRDefault="00C24940" w:rsidP="00C24940">
      <w:pPr>
        <w:pStyle w:val="Prrafodelista"/>
        <w:numPr>
          <w:ilvl w:val="0"/>
          <w:numId w:val="5"/>
        </w:numPr>
      </w:pPr>
      <w:r w:rsidRPr="00C24940">
        <w:t>Diámetro interno: 25 cm.</w:t>
      </w:r>
    </w:p>
    <w:p w:rsidR="00C24940" w:rsidRDefault="00C24940" w:rsidP="00C24940">
      <w:pPr>
        <w:pStyle w:val="Prrafodelista"/>
        <w:numPr>
          <w:ilvl w:val="0"/>
          <w:numId w:val="5"/>
        </w:numPr>
      </w:pPr>
      <w:r w:rsidRPr="00C24940">
        <w:t>Diámetro del orificio: 1.5 cm.</w:t>
      </w:r>
    </w:p>
    <w:p w:rsidR="00C24940" w:rsidRDefault="00C24940" w:rsidP="00C24940">
      <w:pPr>
        <w:pStyle w:val="Prrafodelista"/>
        <w:numPr>
          <w:ilvl w:val="0"/>
          <w:numId w:val="5"/>
        </w:numPr>
      </w:pPr>
      <w:r w:rsidRPr="00C24940">
        <w:t>Altura del Toroide: 5 cm.</w:t>
      </w:r>
    </w:p>
    <w:p w:rsidR="00C24940" w:rsidRDefault="00C24940" w:rsidP="00C24940">
      <w:pPr>
        <w:pStyle w:val="Prrafodelista"/>
        <w:numPr>
          <w:ilvl w:val="0"/>
          <w:numId w:val="5"/>
        </w:numPr>
      </w:pPr>
      <w:r w:rsidRPr="00C24940">
        <w:t>Altura Punta: 64 cm.</w:t>
      </w:r>
    </w:p>
    <w:p w:rsidR="00C24940" w:rsidRPr="00C24940" w:rsidRDefault="00C24940" w:rsidP="00C24940">
      <w:pPr>
        <w:pStyle w:val="Prrafodelista"/>
        <w:numPr>
          <w:ilvl w:val="0"/>
          <w:numId w:val="5"/>
        </w:numPr>
      </w:pPr>
      <w:r w:rsidRPr="00C24940">
        <w:t>Mástil: 120 cm.</w:t>
      </w:r>
      <w:sdt>
        <w:sdtPr>
          <w:id w:val="662427183"/>
          <w:citation/>
        </w:sdtPr>
        <w:sdtEndPr/>
        <w:sdtContent>
          <w:r w:rsidR="003D2C39">
            <w:fldChar w:fldCharType="begin"/>
          </w:r>
          <w:r w:rsidR="003D2C39">
            <w:instrText xml:space="preserve"> CITATION Ant18 \l 2058 </w:instrText>
          </w:r>
          <w:r w:rsidR="003D2C39">
            <w:fldChar w:fldCharType="separate"/>
          </w:r>
          <w:r w:rsidR="000F3C08">
            <w:rPr>
              <w:noProof/>
            </w:rPr>
            <w:t xml:space="preserve"> (Antonio, 2018)</w:t>
          </w:r>
          <w:r w:rsidR="003D2C39">
            <w:fldChar w:fldCharType="end"/>
          </w:r>
        </w:sdtContent>
      </w:sdt>
    </w:p>
    <w:p w:rsidR="00C24940" w:rsidRDefault="00C24940" w:rsidP="00C24940">
      <w:pPr>
        <w:rPr>
          <w:b/>
        </w:rPr>
      </w:pPr>
      <w:r>
        <w:rPr>
          <w:b/>
        </w:rPr>
        <w:t>Instalación:</w:t>
      </w:r>
    </w:p>
    <w:p w:rsidR="00DB302B" w:rsidRDefault="00CC6022" w:rsidP="00DB302B">
      <w:pPr>
        <w:keepNext/>
        <w:jc w:val="center"/>
      </w:pPr>
      <w:r>
        <w:rPr>
          <w:noProof/>
          <w:lang w:eastAsia="es-MX"/>
        </w:rPr>
        <w:drawing>
          <wp:inline distT="0" distB="0" distL="0" distR="0" wp14:anchorId="14FB3057" wp14:editId="06A9FCA7">
            <wp:extent cx="4829175" cy="30554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0751" cy="3056462"/>
                    </a:xfrm>
                    <a:prstGeom prst="rect">
                      <a:avLst/>
                    </a:prstGeom>
                  </pic:spPr>
                </pic:pic>
              </a:graphicData>
            </a:graphic>
          </wp:inline>
        </w:drawing>
      </w:r>
    </w:p>
    <w:p w:rsidR="00CC6022" w:rsidRDefault="00DB302B" w:rsidP="00DB302B">
      <w:pPr>
        <w:pStyle w:val="Descripcin"/>
        <w:jc w:val="center"/>
      </w:pPr>
      <w:r>
        <w:t xml:space="preserve">Figura </w:t>
      </w:r>
      <w:r w:rsidR="00CC28F3">
        <w:rPr>
          <w:noProof/>
        </w:rPr>
        <w:fldChar w:fldCharType="begin"/>
      </w:r>
      <w:r w:rsidR="00CC28F3">
        <w:rPr>
          <w:noProof/>
        </w:rPr>
        <w:instrText xml:space="preserve"> SEQ Figura \* ARABIC </w:instrText>
      </w:r>
      <w:r w:rsidR="00CC28F3">
        <w:rPr>
          <w:noProof/>
        </w:rPr>
        <w:fldChar w:fldCharType="separate"/>
      </w:r>
      <w:r>
        <w:rPr>
          <w:noProof/>
        </w:rPr>
        <w:t>4</w:t>
      </w:r>
      <w:r w:rsidR="00CC28F3">
        <w:rPr>
          <w:noProof/>
        </w:rPr>
        <w:fldChar w:fldCharType="end"/>
      </w:r>
      <w:r>
        <w:t xml:space="preserve"> Instalación pararrayo tipo dipolo</w:t>
      </w:r>
    </w:p>
    <w:p w:rsidR="00300B3F" w:rsidRPr="00300B3F" w:rsidRDefault="00300B3F" w:rsidP="00300B3F">
      <w:pPr>
        <w:pStyle w:val="Prrafodelista"/>
        <w:numPr>
          <w:ilvl w:val="0"/>
          <w:numId w:val="9"/>
        </w:numPr>
      </w:pPr>
      <w:r>
        <w:lastRenderedPageBreak/>
        <w:t xml:space="preserve">La punta del </w:t>
      </w:r>
      <w:r w:rsidRPr="00300B3F">
        <w:t>pararrayos</w:t>
      </w:r>
      <w:r>
        <w:t xml:space="preserve"> </w:t>
      </w:r>
      <w:r w:rsidRPr="00300B3F">
        <w:t>debe estar situada como mínimo, dos metros por encima de la zona que protege ( incluyendo antenas, torres de enfriamiento, techos y depósitos)</w:t>
      </w:r>
    </w:p>
    <w:p w:rsidR="00300B3F" w:rsidRPr="00300B3F" w:rsidRDefault="00300B3F" w:rsidP="00300B3F">
      <w:pPr>
        <w:pStyle w:val="Prrafodelista"/>
        <w:numPr>
          <w:ilvl w:val="0"/>
          <w:numId w:val="9"/>
        </w:numPr>
      </w:pPr>
      <w:r w:rsidRPr="00300B3F">
        <w:t>Las antenas receptoras (TV, radio, teléfono</w:t>
      </w:r>
      <w:r>
        <w:t xml:space="preserve">) deben conectarse mediante una </w:t>
      </w:r>
      <w:r w:rsidRPr="00300B3F">
        <w:t>vía de chispas</w:t>
      </w:r>
      <w:r>
        <w:t xml:space="preserve"> </w:t>
      </w:r>
      <w:r w:rsidRPr="00300B3F">
        <w:t>a los conductores de bajada.</w:t>
      </w:r>
    </w:p>
    <w:p w:rsidR="00300B3F" w:rsidRPr="00300B3F" w:rsidRDefault="00300B3F" w:rsidP="00300B3F">
      <w:pPr>
        <w:pStyle w:val="Prrafodelista"/>
        <w:numPr>
          <w:ilvl w:val="0"/>
          <w:numId w:val="9"/>
        </w:numPr>
      </w:pPr>
      <w:r w:rsidRPr="00300B3F">
        <w:t>Los cables coaxiales de las antenas deben protegerse con un dispositivo contra sobretensiones.</w:t>
      </w:r>
    </w:p>
    <w:p w:rsidR="00300B3F" w:rsidRPr="00300B3F" w:rsidRDefault="00300B3F" w:rsidP="00300B3F">
      <w:pPr>
        <w:pStyle w:val="Prrafodelista"/>
        <w:numPr>
          <w:ilvl w:val="0"/>
          <w:numId w:val="9"/>
        </w:numPr>
      </w:pPr>
      <w:r w:rsidRPr="00300B3F">
        <w:t xml:space="preserve">Los elementos metálicos que sobresalgan por encima del </w:t>
      </w:r>
      <w:r>
        <w:t>tejado se recomiendan</w:t>
      </w:r>
      <w:r w:rsidR="00002749">
        <w:t xml:space="preserve"> </w:t>
      </w:r>
      <w:r>
        <w:t xml:space="preserve">unirse al </w:t>
      </w:r>
      <w:r w:rsidRPr="00300B3F">
        <w:t>conductor de bajada</w:t>
      </w:r>
      <w:r>
        <w:t xml:space="preserve"> </w:t>
      </w:r>
      <w:r w:rsidRPr="00300B3F">
        <w:t>más próximo.</w:t>
      </w:r>
    </w:p>
    <w:p w:rsidR="00300B3F" w:rsidRPr="00300B3F" w:rsidRDefault="00300B3F" w:rsidP="00300B3F">
      <w:pPr>
        <w:pStyle w:val="Prrafodelista"/>
        <w:numPr>
          <w:ilvl w:val="0"/>
          <w:numId w:val="9"/>
        </w:numPr>
      </w:pPr>
      <w:r w:rsidRPr="00300B3F">
        <w:t>La trayectoria del conductor de bajada debe ser lo más rectilínea posible, siguiendo el trayecto más corto y evitando cualquier acodamiento brusco o remonte.</w:t>
      </w:r>
    </w:p>
    <w:p w:rsidR="00300B3F" w:rsidRPr="00300B3F" w:rsidRDefault="00300B3F" w:rsidP="00300B3F">
      <w:pPr>
        <w:pStyle w:val="Prrafodelista"/>
        <w:numPr>
          <w:ilvl w:val="0"/>
          <w:numId w:val="9"/>
        </w:numPr>
      </w:pPr>
      <w:r w:rsidRPr="00300B3F">
        <w:t>En los acodamientos, el radio de curvatura no será inferior a 20cm.</w:t>
      </w:r>
    </w:p>
    <w:p w:rsidR="00300B3F" w:rsidRPr="00300B3F" w:rsidRDefault="00300B3F" w:rsidP="00300B3F">
      <w:pPr>
        <w:pStyle w:val="Prrafodelista"/>
        <w:numPr>
          <w:ilvl w:val="0"/>
          <w:numId w:val="9"/>
        </w:numPr>
      </w:pPr>
      <w:r w:rsidRPr="00300B3F">
        <w:t>El cable de bajada debe instalarse por el exterior del edificio (siempre que sea posible), evitando la proximidad de conducciones eléctricas o de gas.</w:t>
      </w:r>
    </w:p>
    <w:p w:rsidR="00300B3F" w:rsidRPr="00300B3F" w:rsidRDefault="00DB302B" w:rsidP="00300B3F">
      <w:pPr>
        <w:pStyle w:val="Prrafodelista"/>
        <w:numPr>
          <w:ilvl w:val="0"/>
          <w:numId w:val="9"/>
        </w:numPr>
      </w:pPr>
      <w:r>
        <w:t xml:space="preserve">Instalar un </w:t>
      </w:r>
      <w:r w:rsidR="00300B3F" w:rsidRPr="00DB302B">
        <w:t>contador de rayos CDR</w:t>
      </w:r>
      <w:r>
        <w:t xml:space="preserve"> </w:t>
      </w:r>
      <w:r w:rsidR="00300B3F" w:rsidRPr="00300B3F">
        <w:t>en una de las bajantes para facilitar el mantenimiento de la instalación.</w:t>
      </w:r>
    </w:p>
    <w:p w:rsidR="00300B3F" w:rsidRPr="00300B3F" w:rsidRDefault="00DB302B" w:rsidP="00300B3F">
      <w:pPr>
        <w:pStyle w:val="Prrafodelista"/>
        <w:numPr>
          <w:ilvl w:val="0"/>
          <w:numId w:val="9"/>
        </w:numPr>
      </w:pPr>
      <w:r>
        <w:t xml:space="preserve">La </w:t>
      </w:r>
      <w:r w:rsidR="00300B3F" w:rsidRPr="00DB302B">
        <w:t>toma de tierra</w:t>
      </w:r>
      <w:r>
        <w:t xml:space="preserve"> </w:t>
      </w:r>
      <w:r w:rsidR="00300B3F" w:rsidRPr="00300B3F">
        <w:t>del pararrayos debe disponer de un sistema de registro para revisiones periódicas.</w:t>
      </w:r>
    </w:p>
    <w:p w:rsidR="00300B3F" w:rsidRPr="00300B3F" w:rsidRDefault="00DB302B" w:rsidP="00300B3F">
      <w:pPr>
        <w:pStyle w:val="Prrafodelista"/>
        <w:numPr>
          <w:ilvl w:val="0"/>
          <w:numId w:val="9"/>
        </w:numPr>
      </w:pPr>
      <w:r>
        <w:t xml:space="preserve">La </w:t>
      </w:r>
      <w:r w:rsidR="00300B3F" w:rsidRPr="00DB302B">
        <w:t>arqueta de registro</w:t>
      </w:r>
      <w:r>
        <w:t xml:space="preserve"> </w:t>
      </w:r>
      <w:r w:rsidR="00300B3F" w:rsidRPr="00300B3F">
        <w:t>debe estar provisto de un sistema seccionador que permita desconectar la toma de tierra y realizar la medición de la resistencia.</w:t>
      </w:r>
    </w:p>
    <w:p w:rsidR="00300B3F" w:rsidRPr="00300B3F" w:rsidRDefault="00300B3F" w:rsidP="00300B3F">
      <w:pPr>
        <w:pStyle w:val="Prrafodelista"/>
        <w:numPr>
          <w:ilvl w:val="0"/>
          <w:numId w:val="9"/>
        </w:numPr>
      </w:pPr>
      <w:r w:rsidRPr="00300B3F">
        <w:t>La resistencia de la toma de tierra debe ser lo más baja posible (inferior a 10 ohmios). Este valor se medirá sobre la toma de tierra aislada de todo otro elemento de naturaleza conductora.</w:t>
      </w:r>
    </w:p>
    <w:p w:rsidR="00300B3F" w:rsidRPr="00300B3F" w:rsidRDefault="00300B3F" w:rsidP="00300B3F">
      <w:pPr>
        <w:pStyle w:val="Prrafodelista"/>
        <w:numPr>
          <w:ilvl w:val="0"/>
          <w:numId w:val="9"/>
        </w:numPr>
      </w:pPr>
      <w:r w:rsidRPr="00300B3F">
        <w:t>Es aconsejable la unión equipotencial de la toma de tierra del pararrayos con el sistema general de tierras del edificio que se debe proteger.</w:t>
      </w:r>
    </w:p>
    <w:p w:rsidR="00300B3F" w:rsidRPr="00300B3F" w:rsidRDefault="00DB302B" w:rsidP="00300B3F">
      <w:pPr>
        <w:pStyle w:val="Prrafodelista"/>
        <w:numPr>
          <w:ilvl w:val="0"/>
          <w:numId w:val="9"/>
        </w:numPr>
      </w:pPr>
      <w:r>
        <w:t xml:space="preserve">Se recomienda añadir </w:t>
      </w:r>
      <w:r w:rsidR="00300B3F" w:rsidRPr="00DB302B">
        <w:t xml:space="preserve">compuesto mineral </w:t>
      </w:r>
      <w:proofErr w:type="spellStart"/>
      <w:r w:rsidR="00300B3F" w:rsidRPr="00DB302B">
        <w:t>Quibacsol</w:t>
      </w:r>
      <w:proofErr w:type="spellEnd"/>
      <w:r>
        <w:t xml:space="preserve"> </w:t>
      </w:r>
      <w:r w:rsidR="00300B3F" w:rsidRPr="00300B3F">
        <w:t>para mejorar la conductividad del terreno</w:t>
      </w:r>
      <w:sdt>
        <w:sdtPr>
          <w:id w:val="1239670889"/>
          <w:citation/>
        </w:sdtPr>
        <w:sdtEndPr/>
        <w:sdtContent>
          <w:r>
            <w:fldChar w:fldCharType="begin"/>
          </w:r>
          <w:r>
            <w:instrText xml:space="preserve"> CITATION Ing191 \l 2058 </w:instrText>
          </w:r>
          <w:r>
            <w:fldChar w:fldCharType="separate"/>
          </w:r>
          <w:r w:rsidR="000F3C08">
            <w:rPr>
              <w:noProof/>
            </w:rPr>
            <w:t xml:space="preserve"> (Ingesco, Linghtning solution ingesco, 2019)</w:t>
          </w:r>
          <w:r>
            <w:fldChar w:fldCharType="end"/>
          </w:r>
        </w:sdtContent>
      </w:sdt>
      <w:r w:rsidR="00300B3F" w:rsidRPr="00300B3F">
        <w:t>.</w:t>
      </w:r>
    </w:p>
    <w:p w:rsidR="00C24940" w:rsidRDefault="00C24940" w:rsidP="00C24940"/>
    <w:p w:rsidR="00C24940" w:rsidRPr="00C24940" w:rsidRDefault="00C24940" w:rsidP="00C24940">
      <w:pPr>
        <w:sectPr w:rsidR="00C24940" w:rsidRPr="00C24940" w:rsidSect="006F352E">
          <w:pgSz w:w="12240" w:h="15840"/>
          <w:pgMar w:top="1701" w:right="1418" w:bottom="1418" w:left="1418" w:header="708" w:footer="708" w:gutter="0"/>
          <w:cols w:space="708"/>
          <w:docGrid w:linePitch="360"/>
        </w:sectPr>
      </w:pPr>
    </w:p>
    <w:p w:rsidR="00C26632" w:rsidRDefault="00A97236" w:rsidP="008A104E">
      <w:pPr>
        <w:pStyle w:val="Ttulo1"/>
        <w:numPr>
          <w:ilvl w:val="0"/>
          <w:numId w:val="2"/>
        </w:numPr>
      </w:pPr>
      <w:r>
        <w:lastRenderedPageBreak/>
        <w:t>Punta pararrayo tipo franklin</w:t>
      </w:r>
    </w:p>
    <w:p w:rsidR="00A97236" w:rsidRDefault="00A97236">
      <w:pPr>
        <w:rPr>
          <w:b/>
        </w:rPr>
      </w:pPr>
    </w:p>
    <w:p w:rsidR="002472B2" w:rsidRDefault="002472B2" w:rsidP="002472B2">
      <w:pPr>
        <w:keepNext/>
        <w:jc w:val="center"/>
      </w:pPr>
      <w:r>
        <w:rPr>
          <w:noProof/>
          <w:lang w:eastAsia="es-MX"/>
        </w:rPr>
        <w:drawing>
          <wp:inline distT="0" distB="0" distL="0" distR="0">
            <wp:extent cx="2105025" cy="2105025"/>
            <wp:effectExtent l="0" t="0" r="9525" b="9525"/>
            <wp:docPr id="36" name="Imagen 36" descr="Puntas captadoras Franklin mÃºltiples de c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ntas captadoras Franklin mÃºltiples de cob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inline>
        </w:drawing>
      </w:r>
    </w:p>
    <w:p w:rsidR="00A97236" w:rsidRDefault="002472B2" w:rsidP="002472B2">
      <w:pPr>
        <w:pStyle w:val="Descripcin"/>
        <w:jc w:val="center"/>
        <w:rPr>
          <w:b/>
        </w:rPr>
      </w:pPr>
      <w:r>
        <w:t xml:space="preserve">Figura </w:t>
      </w:r>
      <w:r w:rsidR="00CC28F3">
        <w:rPr>
          <w:noProof/>
        </w:rPr>
        <w:fldChar w:fldCharType="begin"/>
      </w:r>
      <w:r w:rsidR="00CC28F3">
        <w:rPr>
          <w:noProof/>
        </w:rPr>
        <w:instrText xml:space="preserve"> SEQ Figura \* ARABIC </w:instrText>
      </w:r>
      <w:r w:rsidR="00CC28F3">
        <w:rPr>
          <w:noProof/>
        </w:rPr>
        <w:fldChar w:fldCharType="separate"/>
      </w:r>
      <w:r w:rsidR="00DB302B">
        <w:rPr>
          <w:noProof/>
        </w:rPr>
        <w:t>5</w:t>
      </w:r>
      <w:r w:rsidR="00CC28F3">
        <w:rPr>
          <w:noProof/>
        </w:rPr>
        <w:fldChar w:fldCharType="end"/>
      </w:r>
      <w:r w:rsidR="00680A36">
        <w:t xml:space="preserve"> </w:t>
      </w:r>
      <w:r>
        <w:t>Pararrayo tipo Franklin</w:t>
      </w:r>
    </w:p>
    <w:p w:rsidR="00725976" w:rsidRPr="00A97236" w:rsidRDefault="003D2C39">
      <w:pPr>
        <w:rPr>
          <w:b/>
        </w:rPr>
      </w:pPr>
      <w:r>
        <w:rPr>
          <w:b/>
        </w:rPr>
        <w:t>Descripción:</w:t>
      </w:r>
    </w:p>
    <w:p w:rsidR="002E13E3" w:rsidRDefault="002E13E3" w:rsidP="002E13E3">
      <w:r w:rsidRPr="002E13E3">
        <w:t>Asegura que las descargas atmosféricas sean capturadas por la red de puntas instaladas, dirigiendo la energía a través de la red de conductores instalado para llegar a tierra. Evitando daños a las personas y desperfectos en los circuitos eléctricos</w:t>
      </w:r>
      <w:r w:rsidR="00725976">
        <w:t>.</w:t>
      </w:r>
    </w:p>
    <w:p w:rsidR="00725976" w:rsidRPr="002E13E3" w:rsidRDefault="00725976" w:rsidP="00725976">
      <w:pPr>
        <w:pStyle w:val="Prrafodelista"/>
        <w:numPr>
          <w:ilvl w:val="0"/>
          <w:numId w:val="5"/>
        </w:numPr>
      </w:pPr>
      <w:r>
        <w:t>Tiene un costo de $2,420</w:t>
      </w:r>
      <w:sdt>
        <w:sdtPr>
          <w:id w:val="-622385417"/>
          <w:citation/>
        </w:sdtPr>
        <w:sdtEndPr/>
        <w:sdtContent>
          <w:r>
            <w:fldChar w:fldCharType="begin"/>
          </w:r>
          <w:r>
            <w:instrText xml:space="preserve"> CITATION And19 \l 2058 </w:instrText>
          </w:r>
          <w:r>
            <w:fldChar w:fldCharType="separate"/>
          </w:r>
          <w:r w:rsidR="000F3C08">
            <w:rPr>
              <w:noProof/>
            </w:rPr>
            <w:t xml:space="preserve"> (Andrea, 2019)</w:t>
          </w:r>
          <w:r>
            <w:fldChar w:fldCharType="end"/>
          </w:r>
        </w:sdtContent>
      </w:sdt>
      <w:r>
        <w:t>.</w:t>
      </w:r>
    </w:p>
    <w:p w:rsidR="003D2C39" w:rsidRDefault="003D2C39">
      <w:pPr>
        <w:rPr>
          <w:b/>
        </w:rPr>
      </w:pPr>
      <w:r>
        <w:rPr>
          <w:b/>
        </w:rPr>
        <w:t>Componentes:</w:t>
      </w:r>
    </w:p>
    <w:p w:rsidR="00725976" w:rsidRDefault="00725976" w:rsidP="00725976">
      <w:pPr>
        <w:pStyle w:val="Prrafodelista"/>
        <w:numPr>
          <w:ilvl w:val="0"/>
          <w:numId w:val="7"/>
        </w:numPr>
      </w:pPr>
      <w:r w:rsidRPr="00725976">
        <w:t>Material: Aluminio.</w:t>
      </w:r>
    </w:p>
    <w:p w:rsidR="00725976" w:rsidRDefault="00725976" w:rsidP="00725976">
      <w:pPr>
        <w:pStyle w:val="Prrafodelista"/>
        <w:numPr>
          <w:ilvl w:val="0"/>
          <w:numId w:val="7"/>
        </w:numPr>
      </w:pPr>
      <w:r w:rsidRPr="00725976">
        <w:t>Descripción: Excelente resistencia a la corrosión.</w:t>
      </w:r>
    </w:p>
    <w:p w:rsidR="00725976" w:rsidRDefault="00725976" w:rsidP="00725976">
      <w:pPr>
        <w:pStyle w:val="Prrafodelista"/>
        <w:numPr>
          <w:ilvl w:val="0"/>
          <w:numId w:val="7"/>
        </w:numPr>
      </w:pPr>
      <w:r w:rsidRPr="00725976">
        <w:t>Ángulo de cobertura: 60º de protección, el cual varía el radio de cobertura dependiendo de la altura.</w:t>
      </w:r>
    </w:p>
    <w:p w:rsidR="00725976" w:rsidRDefault="00725976" w:rsidP="00725976">
      <w:pPr>
        <w:pStyle w:val="Prrafodelista"/>
        <w:numPr>
          <w:ilvl w:val="0"/>
          <w:numId w:val="7"/>
        </w:numPr>
      </w:pPr>
      <w:r w:rsidRPr="00725976">
        <w:t>Altura Punta: 34 cm.</w:t>
      </w:r>
    </w:p>
    <w:p w:rsidR="00725976" w:rsidRDefault="00725976" w:rsidP="00725976">
      <w:pPr>
        <w:pStyle w:val="Prrafodelista"/>
        <w:numPr>
          <w:ilvl w:val="0"/>
          <w:numId w:val="7"/>
        </w:numPr>
      </w:pPr>
      <w:r w:rsidRPr="00725976">
        <w:t>Diámetro entre puntas laterales: 20 cm.</w:t>
      </w:r>
    </w:p>
    <w:p w:rsidR="00725976" w:rsidRDefault="00725976" w:rsidP="00725976">
      <w:pPr>
        <w:pStyle w:val="Prrafodelista"/>
        <w:numPr>
          <w:ilvl w:val="0"/>
          <w:numId w:val="7"/>
        </w:numPr>
      </w:pPr>
      <w:r w:rsidRPr="00725976">
        <w:t>Diámetro de la base: 1 pulg</w:t>
      </w:r>
      <w:r w:rsidR="000F3C08">
        <w:t>adas</w:t>
      </w:r>
      <w:r w:rsidRPr="00725976">
        <w:t>.</w:t>
      </w:r>
    </w:p>
    <w:p w:rsidR="00725976" w:rsidRDefault="00725976" w:rsidP="00725976">
      <w:pPr>
        <w:pStyle w:val="Prrafodelista"/>
        <w:numPr>
          <w:ilvl w:val="0"/>
          <w:numId w:val="7"/>
        </w:numPr>
      </w:pPr>
      <w:r w:rsidRPr="00725976">
        <w:t>Diámetro rosca de conexión: 5/16 pulg</w:t>
      </w:r>
      <w:r w:rsidR="000F3C08">
        <w:t>adas</w:t>
      </w:r>
      <w:r w:rsidRPr="00725976">
        <w:t>.</w:t>
      </w:r>
    </w:p>
    <w:p w:rsidR="00725976" w:rsidRPr="00725976" w:rsidRDefault="00725976" w:rsidP="00725976">
      <w:pPr>
        <w:pStyle w:val="Prrafodelista"/>
        <w:numPr>
          <w:ilvl w:val="0"/>
          <w:numId w:val="7"/>
        </w:numPr>
      </w:pPr>
      <w:r w:rsidRPr="00725976">
        <w:t>Incluye Mástil: 120 cm (modelo: MASTIL-1.2)</w:t>
      </w:r>
    </w:p>
    <w:p w:rsidR="003D2C39" w:rsidRPr="003D2C39" w:rsidRDefault="00231C8A">
      <w:pPr>
        <w:rPr>
          <w:b/>
        </w:rPr>
      </w:pPr>
      <w:r>
        <w:rPr>
          <w:b/>
        </w:rPr>
        <w:lastRenderedPageBreak/>
        <w:t>Modo de i</w:t>
      </w:r>
      <w:r w:rsidR="003D2C39">
        <w:rPr>
          <w:b/>
        </w:rPr>
        <w:t xml:space="preserve">nstalación: </w:t>
      </w:r>
    </w:p>
    <w:p w:rsidR="005B02CC" w:rsidRDefault="00A97236">
      <w:r>
        <w:t>Montaje directo sobre pieza de adaptación estándar. En función de la estructura a proteger y el nivel de protección requerido, la Norma IEC 62305-3 establece los siguientes métodos de cálculo del área de protección</w:t>
      </w:r>
      <w:sdt>
        <w:sdtPr>
          <w:id w:val="1571696336"/>
          <w:citation/>
        </w:sdtPr>
        <w:sdtEndPr/>
        <w:sdtContent>
          <w:r w:rsidR="002472B2">
            <w:fldChar w:fldCharType="begin"/>
          </w:r>
          <w:r w:rsidR="002472B2">
            <w:instrText xml:space="preserve"> CITATION Ing19 \l 2058 </w:instrText>
          </w:r>
          <w:r w:rsidR="002472B2">
            <w:fldChar w:fldCharType="separate"/>
          </w:r>
          <w:r w:rsidR="000F3C08">
            <w:rPr>
              <w:noProof/>
            </w:rPr>
            <w:t xml:space="preserve"> (Ingesco, Ingesco lightning solution, 2019)</w:t>
          </w:r>
          <w:r w:rsidR="002472B2">
            <w:fldChar w:fldCharType="end"/>
          </w:r>
        </w:sdtContent>
      </w:sdt>
      <w:r>
        <w:t>:</w:t>
      </w:r>
    </w:p>
    <w:p w:rsidR="002472B2" w:rsidRDefault="00A97236" w:rsidP="002472B2">
      <w:pPr>
        <w:keepNext/>
        <w:jc w:val="center"/>
      </w:pPr>
      <w:r>
        <w:rPr>
          <w:noProof/>
          <w:lang w:eastAsia="es-MX"/>
        </w:rPr>
        <w:drawing>
          <wp:inline distT="0" distB="0" distL="0" distR="0" wp14:anchorId="0F4EA966" wp14:editId="61C06016">
            <wp:extent cx="5971540" cy="1953260"/>
            <wp:effectExtent l="0" t="0" r="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1953260"/>
                    </a:xfrm>
                    <a:prstGeom prst="rect">
                      <a:avLst/>
                    </a:prstGeom>
                  </pic:spPr>
                </pic:pic>
              </a:graphicData>
            </a:graphic>
          </wp:inline>
        </w:drawing>
      </w:r>
    </w:p>
    <w:p w:rsidR="00A97236" w:rsidRDefault="002472B2" w:rsidP="002472B2">
      <w:pPr>
        <w:pStyle w:val="Descripcin"/>
        <w:jc w:val="center"/>
      </w:pPr>
      <w:r>
        <w:t xml:space="preserve">Figura </w:t>
      </w:r>
      <w:r w:rsidR="00CC28F3">
        <w:rPr>
          <w:noProof/>
        </w:rPr>
        <w:fldChar w:fldCharType="begin"/>
      </w:r>
      <w:r w:rsidR="00CC28F3">
        <w:rPr>
          <w:noProof/>
        </w:rPr>
        <w:instrText xml:space="preserve"> SEQ Figura \* ARABIC </w:instrText>
      </w:r>
      <w:r w:rsidR="00CC28F3">
        <w:rPr>
          <w:noProof/>
        </w:rPr>
        <w:fldChar w:fldCharType="separate"/>
      </w:r>
      <w:r w:rsidR="00DB302B">
        <w:rPr>
          <w:noProof/>
        </w:rPr>
        <w:t>6</w:t>
      </w:r>
      <w:r w:rsidR="00CC28F3">
        <w:rPr>
          <w:noProof/>
        </w:rPr>
        <w:fldChar w:fldCharType="end"/>
      </w:r>
      <w:r>
        <w:t xml:space="preserve"> </w:t>
      </w:r>
      <w:r w:rsidR="00DB302B">
        <w:t>Instalación</w:t>
      </w:r>
    </w:p>
    <w:p w:rsidR="003D2C39" w:rsidRDefault="003D2C39"/>
    <w:p w:rsidR="00A97236" w:rsidRDefault="00A97236">
      <w:pPr>
        <w:sectPr w:rsidR="00A97236" w:rsidSect="006F352E">
          <w:pgSz w:w="12240" w:h="15840"/>
          <w:pgMar w:top="1701" w:right="1418" w:bottom="1418" w:left="1418" w:header="708" w:footer="708" w:gutter="0"/>
          <w:cols w:space="708"/>
          <w:docGrid w:linePitch="360"/>
        </w:sectPr>
      </w:pPr>
    </w:p>
    <w:p w:rsidR="00252E81" w:rsidRDefault="00C26632" w:rsidP="00252E81">
      <w:pPr>
        <w:pStyle w:val="Ttulo1"/>
        <w:numPr>
          <w:ilvl w:val="0"/>
          <w:numId w:val="2"/>
        </w:numPr>
      </w:pPr>
      <w:r>
        <w:lastRenderedPageBreak/>
        <w:t>Conclusión</w:t>
      </w:r>
    </w:p>
    <w:p w:rsidR="002E13E3" w:rsidRDefault="002E13E3" w:rsidP="00252E81"/>
    <w:p w:rsidR="00782DBD" w:rsidRPr="00CC28F3" w:rsidRDefault="00782DBD" w:rsidP="00252E81">
      <w:pPr>
        <w:rPr>
          <w:b/>
        </w:rPr>
      </w:pPr>
      <w:r w:rsidRPr="00CC28F3">
        <w:rPr>
          <w:b/>
        </w:rPr>
        <w:t>Víctor Hugo Méndez Martínez</w:t>
      </w:r>
    </w:p>
    <w:p w:rsidR="006F5F2B" w:rsidRPr="006F5F2B" w:rsidRDefault="00782DBD" w:rsidP="006F5F2B">
      <w:r w:rsidRPr="006F5F2B">
        <w:t xml:space="preserve">Se concluyó que para evitar </w:t>
      </w:r>
      <w:r w:rsidR="008701D6" w:rsidRPr="006F5F2B">
        <w:t>la caída de rayo, l</w:t>
      </w:r>
      <w:r w:rsidRPr="006F5F2B">
        <w:t xml:space="preserve">as nuevas tecnologías de protección </w:t>
      </w:r>
      <w:r w:rsidR="008701D6" w:rsidRPr="006F5F2B">
        <w:t xml:space="preserve">son muy importantes </w:t>
      </w:r>
      <w:r w:rsidRPr="006F5F2B">
        <w:t>para las descargas atmosféricas</w:t>
      </w:r>
      <w:r w:rsidR="008701D6" w:rsidRPr="006F5F2B">
        <w:t xml:space="preserve"> ya</w:t>
      </w:r>
      <w:r w:rsidR="006F5F2B" w:rsidRPr="006F5F2B">
        <w:t xml:space="preserve"> que los pararrayos es una medida de seguridad activa, la cual proporciona seg</w:t>
      </w:r>
      <w:bookmarkStart w:id="0" w:name="_GoBack"/>
      <w:bookmarkEnd w:id="0"/>
      <w:r w:rsidR="006F5F2B" w:rsidRPr="006F5F2B">
        <w:t>uridad a nuestro entorno. Estos tipos de artefacto no solo protegen las vidas de las personas y construcción sino también un parámetro de seguridad para el equipo que manejamos en las edificaciones.</w:t>
      </w:r>
    </w:p>
    <w:p w:rsidR="00782DBD" w:rsidRDefault="00782DBD" w:rsidP="00252E81">
      <w:pPr>
        <w:rPr>
          <w:rFonts w:ascii="Verdana" w:hAnsi="Verdana"/>
          <w:color w:val="000000"/>
          <w:sz w:val="18"/>
          <w:szCs w:val="18"/>
          <w:shd w:val="clear" w:color="auto" w:fill="FFFFFF"/>
        </w:rPr>
      </w:pPr>
    </w:p>
    <w:p w:rsidR="00782DBD" w:rsidRPr="00782DBD" w:rsidRDefault="00782DBD" w:rsidP="00252E81">
      <w:pPr>
        <w:rPr>
          <w:rFonts w:ascii="Verdana" w:hAnsi="Verdana"/>
          <w:color w:val="000000"/>
          <w:sz w:val="18"/>
          <w:szCs w:val="18"/>
          <w:shd w:val="clear" w:color="auto" w:fill="FFFFFF"/>
        </w:rPr>
        <w:sectPr w:rsidR="00782DBD" w:rsidRPr="00782DBD" w:rsidSect="006F352E">
          <w:pgSz w:w="12240" w:h="15840"/>
          <w:pgMar w:top="1701" w:right="1418" w:bottom="1418" w:left="1418" w:header="708" w:footer="708" w:gutter="0"/>
          <w:cols w:space="708"/>
          <w:docGrid w:linePitch="360"/>
        </w:sectPr>
      </w:pPr>
    </w:p>
    <w:sdt>
      <w:sdtPr>
        <w:rPr>
          <w:rFonts w:eastAsiaTheme="minorHAnsi" w:cstheme="minorBidi"/>
          <w:b w:val="0"/>
          <w:caps w:val="0"/>
          <w:sz w:val="24"/>
          <w:szCs w:val="22"/>
          <w:lang w:val="es-ES"/>
        </w:rPr>
        <w:id w:val="1459685696"/>
        <w:docPartObj>
          <w:docPartGallery w:val="Bibliographies"/>
          <w:docPartUnique/>
        </w:docPartObj>
      </w:sdtPr>
      <w:sdtEndPr>
        <w:rPr>
          <w:lang w:val="es-MX"/>
        </w:rPr>
      </w:sdtEndPr>
      <w:sdtContent>
        <w:p w:rsidR="002E13E3" w:rsidRDefault="002E13E3">
          <w:pPr>
            <w:pStyle w:val="Ttulo1"/>
          </w:pPr>
          <w:r>
            <w:rPr>
              <w:lang w:val="es-ES"/>
            </w:rPr>
            <w:t>Bibliografía</w:t>
          </w:r>
        </w:p>
        <w:sdt>
          <w:sdtPr>
            <w:id w:val="111145805"/>
            <w:bibliography/>
          </w:sdtPr>
          <w:sdtEndPr/>
          <w:sdtContent>
            <w:p w:rsidR="000F3C08" w:rsidRDefault="002E13E3" w:rsidP="000F3C08">
              <w:pPr>
                <w:pStyle w:val="Bibliografa"/>
                <w:ind w:left="720" w:hanging="720"/>
                <w:rPr>
                  <w:noProof/>
                  <w:szCs w:val="24"/>
                  <w:lang w:val="es-ES"/>
                </w:rPr>
              </w:pPr>
              <w:r>
                <w:fldChar w:fldCharType="begin"/>
              </w:r>
              <w:r>
                <w:instrText>BIBLIOGRAPHY</w:instrText>
              </w:r>
              <w:r>
                <w:fldChar w:fldCharType="separate"/>
              </w:r>
              <w:r w:rsidR="000F3C08">
                <w:rPr>
                  <w:noProof/>
                  <w:lang w:val="es-ES"/>
                </w:rPr>
                <w:t xml:space="preserve">Andrea. (22 de Enero de 2019). </w:t>
              </w:r>
              <w:r w:rsidR="000F3C08">
                <w:rPr>
                  <w:i/>
                  <w:iCs/>
                  <w:noProof/>
                  <w:lang w:val="es-ES"/>
                </w:rPr>
                <w:t>Mercado libre</w:t>
              </w:r>
              <w:r w:rsidR="000F3C08">
                <w:rPr>
                  <w:noProof/>
                  <w:lang w:val="es-ES"/>
                </w:rPr>
                <w:t>. Obtenido de Mercado libre: https://articulo.mercadolibre.com.mx/MLM-592460463-punta-pararrayo-tipo-franklin-con-mastil-de-12-m-_JM?quantity=1</w:t>
              </w:r>
            </w:p>
            <w:p w:rsidR="000F3C08" w:rsidRDefault="000F3C08" w:rsidP="000F3C08">
              <w:pPr>
                <w:pStyle w:val="Bibliografa"/>
                <w:ind w:left="720" w:hanging="720"/>
                <w:rPr>
                  <w:noProof/>
                  <w:lang w:val="es-ES"/>
                </w:rPr>
              </w:pPr>
              <w:r>
                <w:rPr>
                  <w:noProof/>
                  <w:lang w:val="es-ES"/>
                </w:rPr>
                <w:t xml:space="preserve">Antonio. (17 de Julio de 2018). </w:t>
              </w:r>
              <w:r>
                <w:rPr>
                  <w:i/>
                  <w:iCs/>
                  <w:noProof/>
                  <w:lang w:val="es-ES"/>
                </w:rPr>
                <w:t>Mercado libre</w:t>
              </w:r>
              <w:r>
                <w:rPr>
                  <w:noProof/>
                  <w:lang w:val="es-ES"/>
                </w:rPr>
                <w:t>. Obtenido de Mercado libre: https://articulo.mercadolibre.com.mx/MLM-641076219-punta-de-pararrayos-tipo-dipolo-corona-_JM?quantity=1</w:t>
              </w:r>
            </w:p>
            <w:p w:rsidR="000F3C08" w:rsidRDefault="000F3C08" w:rsidP="000F3C08">
              <w:pPr>
                <w:pStyle w:val="Bibliografa"/>
                <w:ind w:left="720" w:hanging="720"/>
                <w:rPr>
                  <w:noProof/>
                  <w:lang w:val="es-ES"/>
                </w:rPr>
              </w:pPr>
              <w:r>
                <w:rPr>
                  <w:noProof/>
                  <w:lang w:val="es-ES"/>
                </w:rPr>
                <w:t xml:space="preserve">Danny. (17 de Junio de 2019). </w:t>
              </w:r>
              <w:r>
                <w:rPr>
                  <w:i/>
                  <w:iCs/>
                  <w:noProof/>
                  <w:lang w:val="es-ES"/>
                </w:rPr>
                <w:t>Mercado libre</w:t>
              </w:r>
              <w:r>
                <w:rPr>
                  <w:noProof/>
                  <w:lang w:val="es-ES"/>
                </w:rPr>
                <w:t>. Obtenido de Mercado libre: https://articulo.mercadolibre.com.mx/MLM-614719624-punta-pararrayos-para-80-m-de-diametro-de-proteccion-_JM?quantity=1</w:t>
              </w:r>
            </w:p>
            <w:p w:rsidR="000F3C08" w:rsidRDefault="000F3C08" w:rsidP="000F3C08">
              <w:pPr>
                <w:pStyle w:val="Bibliografa"/>
                <w:ind w:left="720" w:hanging="720"/>
                <w:rPr>
                  <w:noProof/>
                  <w:lang w:val="es-ES"/>
                </w:rPr>
              </w:pPr>
              <w:r>
                <w:rPr>
                  <w:noProof/>
                  <w:lang w:val="es-ES"/>
                </w:rPr>
                <w:t xml:space="preserve">ground, T. (07 de 07 de 2019). </w:t>
              </w:r>
              <w:r>
                <w:rPr>
                  <w:i/>
                  <w:iCs/>
                  <w:noProof/>
                  <w:lang w:val="es-ES"/>
                </w:rPr>
                <w:t>Total ground</w:t>
              </w:r>
              <w:r>
                <w:rPr>
                  <w:noProof/>
                  <w:lang w:val="es-ES"/>
                </w:rPr>
                <w:t>. Obtenido de Total ground: https://www.totalground.com/kdalu.html</w:t>
              </w:r>
            </w:p>
            <w:p w:rsidR="000F3C08" w:rsidRDefault="000F3C08" w:rsidP="000F3C08">
              <w:pPr>
                <w:pStyle w:val="Bibliografa"/>
                <w:ind w:left="720" w:hanging="720"/>
                <w:rPr>
                  <w:noProof/>
                  <w:lang w:val="es-ES"/>
                </w:rPr>
              </w:pPr>
              <w:r>
                <w:rPr>
                  <w:noProof/>
                  <w:lang w:val="es-ES"/>
                </w:rPr>
                <w:t xml:space="preserve">ground, T. (07 de Julio de 2019). </w:t>
              </w:r>
              <w:r>
                <w:rPr>
                  <w:i/>
                  <w:iCs/>
                  <w:noProof/>
                  <w:lang w:val="es-ES"/>
                </w:rPr>
                <w:t>Total ground</w:t>
              </w:r>
              <w:r>
                <w:rPr>
                  <w:noProof/>
                  <w:lang w:val="es-ES"/>
                </w:rPr>
                <w:t>. Obtenido de Total ground: https://ftp3.syscom.mx/usuarios/ftp/2016/02/08/3f534/Punta%20Dipolo.pdf</w:t>
              </w:r>
            </w:p>
            <w:p w:rsidR="000F3C08" w:rsidRDefault="000F3C08" w:rsidP="000F3C08">
              <w:pPr>
                <w:pStyle w:val="Bibliografa"/>
                <w:ind w:left="720" w:hanging="720"/>
                <w:rPr>
                  <w:noProof/>
                  <w:lang w:val="es-ES"/>
                </w:rPr>
              </w:pPr>
              <w:r>
                <w:rPr>
                  <w:noProof/>
                  <w:lang w:val="es-ES"/>
                </w:rPr>
                <w:t xml:space="preserve">Ingesco. (07 de Julio de 2019). </w:t>
              </w:r>
              <w:r>
                <w:rPr>
                  <w:i/>
                  <w:iCs/>
                  <w:noProof/>
                  <w:lang w:val="es-ES"/>
                </w:rPr>
                <w:t>Ingesco lightning solution</w:t>
              </w:r>
              <w:r>
                <w:rPr>
                  <w:noProof/>
                  <w:lang w:val="es-ES"/>
                </w:rPr>
                <w:t>. Obtenido de Ingesco lightning solution: https://www.ingesco.com/es/productos/punta-captadora-multiple</w:t>
              </w:r>
            </w:p>
            <w:p w:rsidR="000F3C08" w:rsidRDefault="000F3C08" w:rsidP="000F3C08">
              <w:pPr>
                <w:pStyle w:val="Bibliografa"/>
                <w:ind w:left="720" w:hanging="720"/>
                <w:rPr>
                  <w:noProof/>
                  <w:lang w:val="es-ES"/>
                </w:rPr>
              </w:pPr>
              <w:r>
                <w:rPr>
                  <w:noProof/>
                  <w:lang w:val="es-ES"/>
                </w:rPr>
                <w:t xml:space="preserve">Ingesco. (07 de Julio de 2019). </w:t>
              </w:r>
              <w:r>
                <w:rPr>
                  <w:i/>
                  <w:iCs/>
                  <w:noProof/>
                  <w:lang w:val="es-ES"/>
                </w:rPr>
                <w:t>Linghtning solution ingesco</w:t>
              </w:r>
              <w:r>
                <w:rPr>
                  <w:noProof/>
                  <w:lang w:val="es-ES"/>
                </w:rPr>
                <w:t>. Obtenido de Linghtning solution ingesco: https://www.ingesco.com/es/noticias/instalacion-pararrayos</w:t>
              </w:r>
            </w:p>
            <w:p w:rsidR="002E13E3" w:rsidRDefault="002E13E3" w:rsidP="000F3C08">
              <w:r>
                <w:rPr>
                  <w:b/>
                  <w:bCs/>
                </w:rPr>
                <w:fldChar w:fldCharType="end"/>
              </w:r>
            </w:p>
          </w:sdtContent>
        </w:sdt>
      </w:sdtContent>
    </w:sdt>
    <w:p w:rsidR="002E13E3" w:rsidRPr="002E13E3" w:rsidRDefault="002E13E3" w:rsidP="002E13E3"/>
    <w:sectPr w:rsidR="002E13E3" w:rsidRPr="002E13E3" w:rsidSect="006F352E">
      <w:pgSz w:w="12240" w:h="15840"/>
      <w:pgMar w:top="1701"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81265"/>
    <w:multiLevelType w:val="multilevel"/>
    <w:tmpl w:val="C8E6A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3599A"/>
    <w:multiLevelType w:val="hybridMultilevel"/>
    <w:tmpl w:val="632ABCFE"/>
    <w:lvl w:ilvl="0" w:tplc="408C8968">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A77F1A"/>
    <w:multiLevelType w:val="hybridMultilevel"/>
    <w:tmpl w:val="E1B80CEC"/>
    <w:lvl w:ilvl="0" w:tplc="2F72899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40A10FB"/>
    <w:multiLevelType w:val="hybridMultilevel"/>
    <w:tmpl w:val="503C6996"/>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5F840F66"/>
    <w:multiLevelType w:val="hybridMultilevel"/>
    <w:tmpl w:val="96F6CB9A"/>
    <w:lvl w:ilvl="0" w:tplc="408C8968">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9B138E"/>
    <w:multiLevelType w:val="hybridMultilevel"/>
    <w:tmpl w:val="B71E97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B9A2F01"/>
    <w:multiLevelType w:val="hybridMultilevel"/>
    <w:tmpl w:val="EB941572"/>
    <w:lvl w:ilvl="0" w:tplc="408C8968">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5D7B3A"/>
    <w:multiLevelType w:val="hybridMultilevel"/>
    <w:tmpl w:val="FED82A94"/>
    <w:lvl w:ilvl="0" w:tplc="B7D4C64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7AE3115"/>
    <w:multiLevelType w:val="multilevel"/>
    <w:tmpl w:val="61E8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5"/>
  </w:num>
  <w:num w:numId="5">
    <w:abstractNumId w:val="4"/>
  </w:num>
  <w:num w:numId="6">
    <w:abstractNumId w:val="3"/>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2E"/>
    <w:rsid w:val="00002749"/>
    <w:rsid w:val="000B2A6F"/>
    <w:rsid w:val="000E2DA1"/>
    <w:rsid w:val="000E5B74"/>
    <w:rsid w:val="000F3C08"/>
    <w:rsid w:val="00231C8A"/>
    <w:rsid w:val="002472B2"/>
    <w:rsid w:val="00252E81"/>
    <w:rsid w:val="002A2F4F"/>
    <w:rsid w:val="002A76DE"/>
    <w:rsid w:val="002E13E3"/>
    <w:rsid w:val="00300B3F"/>
    <w:rsid w:val="003B4778"/>
    <w:rsid w:val="003D2C39"/>
    <w:rsid w:val="003E04E5"/>
    <w:rsid w:val="0040262E"/>
    <w:rsid w:val="004E22D0"/>
    <w:rsid w:val="0050335D"/>
    <w:rsid w:val="00507897"/>
    <w:rsid w:val="005B02CC"/>
    <w:rsid w:val="005E433D"/>
    <w:rsid w:val="00632B56"/>
    <w:rsid w:val="00680A36"/>
    <w:rsid w:val="006D04CA"/>
    <w:rsid w:val="006F352E"/>
    <w:rsid w:val="006F5F2B"/>
    <w:rsid w:val="00725976"/>
    <w:rsid w:val="00782DBD"/>
    <w:rsid w:val="008701D6"/>
    <w:rsid w:val="0088258D"/>
    <w:rsid w:val="008F5D30"/>
    <w:rsid w:val="00917A0A"/>
    <w:rsid w:val="00932ADD"/>
    <w:rsid w:val="00A5125F"/>
    <w:rsid w:val="00A97236"/>
    <w:rsid w:val="00AE66C0"/>
    <w:rsid w:val="00C24940"/>
    <w:rsid w:val="00C26632"/>
    <w:rsid w:val="00CC28F3"/>
    <w:rsid w:val="00CC6022"/>
    <w:rsid w:val="00DB302B"/>
    <w:rsid w:val="00E01D21"/>
    <w:rsid w:val="00E62F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FD466-3327-419B-A023-8AF66209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A0A"/>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6D04CA"/>
    <w:pPr>
      <w:keepNext/>
      <w:keepLines/>
      <w:spacing w:before="240"/>
      <w:jc w:val="center"/>
      <w:outlineLvl w:val="0"/>
    </w:pPr>
    <w:rPr>
      <w:rFonts w:eastAsiaTheme="majorEastAsia" w:cstheme="majorBidi"/>
      <w:b/>
      <w:caps/>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4CA"/>
    <w:rPr>
      <w:rFonts w:ascii="Arial" w:eastAsiaTheme="majorEastAsia" w:hAnsi="Arial" w:cstheme="majorBidi"/>
      <w:b/>
      <w:caps/>
      <w:color w:val="000000" w:themeColor="text1"/>
      <w:sz w:val="28"/>
      <w:szCs w:val="32"/>
    </w:rPr>
  </w:style>
  <w:style w:type="paragraph" w:styleId="Sinespaciado">
    <w:name w:val="No Spacing"/>
    <w:aliases w:val="Viñetas"/>
    <w:link w:val="SinespaciadoCar"/>
    <w:uiPriority w:val="1"/>
    <w:qFormat/>
    <w:rsid w:val="0088258D"/>
    <w:pPr>
      <w:spacing w:after="0" w:line="240" w:lineRule="auto"/>
      <w:jc w:val="both"/>
    </w:pPr>
    <w:rPr>
      <w:rFonts w:ascii="Arial" w:hAnsi="Arial"/>
      <w:color w:val="000000" w:themeColor="text1"/>
      <w:sz w:val="24"/>
    </w:rPr>
  </w:style>
  <w:style w:type="character" w:customStyle="1" w:styleId="SinespaciadoCar">
    <w:name w:val="Sin espaciado Car"/>
    <w:aliases w:val="Viñetas Car"/>
    <w:link w:val="Sinespaciado"/>
    <w:uiPriority w:val="1"/>
    <w:rsid w:val="0088258D"/>
    <w:rPr>
      <w:rFonts w:ascii="Arial" w:hAnsi="Arial"/>
      <w:color w:val="000000" w:themeColor="text1"/>
      <w:sz w:val="24"/>
    </w:rPr>
  </w:style>
  <w:style w:type="table" w:styleId="Tablaconcuadrcula">
    <w:name w:val="Table Grid"/>
    <w:basedOn w:val="Tablanormal"/>
    <w:uiPriority w:val="39"/>
    <w:rsid w:val="000E2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52E81"/>
    <w:pPr>
      <w:ind w:left="720"/>
      <w:contextualSpacing/>
    </w:pPr>
  </w:style>
  <w:style w:type="paragraph" w:styleId="Bibliografa">
    <w:name w:val="Bibliography"/>
    <w:basedOn w:val="Normal"/>
    <w:next w:val="Normal"/>
    <w:uiPriority w:val="37"/>
    <w:unhideWhenUsed/>
    <w:rsid w:val="002E13E3"/>
  </w:style>
  <w:style w:type="paragraph" w:styleId="Descripcin">
    <w:name w:val="caption"/>
    <w:basedOn w:val="Normal"/>
    <w:next w:val="Normal"/>
    <w:uiPriority w:val="35"/>
    <w:unhideWhenUsed/>
    <w:qFormat/>
    <w:rsid w:val="00CC6022"/>
    <w:pPr>
      <w:spacing w:after="200" w:line="240" w:lineRule="auto"/>
    </w:pPr>
    <w:rPr>
      <w:i/>
      <w:iCs/>
      <w:color w:val="44546A" w:themeColor="text2"/>
      <w:sz w:val="18"/>
      <w:szCs w:val="18"/>
    </w:rPr>
  </w:style>
  <w:style w:type="character" w:styleId="Textoennegrita">
    <w:name w:val="Strong"/>
    <w:basedOn w:val="Fuentedeprrafopredeter"/>
    <w:uiPriority w:val="22"/>
    <w:qFormat/>
    <w:rsid w:val="00300B3F"/>
    <w:rPr>
      <w:b/>
      <w:bCs/>
    </w:rPr>
  </w:style>
  <w:style w:type="character" w:styleId="Hipervnculo">
    <w:name w:val="Hyperlink"/>
    <w:basedOn w:val="Fuentedeprrafopredeter"/>
    <w:uiPriority w:val="99"/>
    <w:unhideWhenUsed/>
    <w:rsid w:val="00300B3F"/>
    <w:rPr>
      <w:color w:val="0000FF"/>
      <w:u w:val="single"/>
    </w:rPr>
  </w:style>
  <w:style w:type="character" w:customStyle="1" w:styleId="a">
    <w:name w:val="a"/>
    <w:basedOn w:val="Fuentedeprrafopredeter"/>
    <w:rsid w:val="006F5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34688">
      <w:bodyDiv w:val="1"/>
      <w:marLeft w:val="0"/>
      <w:marRight w:val="0"/>
      <w:marTop w:val="0"/>
      <w:marBottom w:val="0"/>
      <w:divBdr>
        <w:top w:val="none" w:sz="0" w:space="0" w:color="auto"/>
        <w:left w:val="none" w:sz="0" w:space="0" w:color="auto"/>
        <w:bottom w:val="none" w:sz="0" w:space="0" w:color="auto"/>
        <w:right w:val="none" w:sz="0" w:space="0" w:color="auto"/>
      </w:divBdr>
    </w:div>
    <w:div w:id="252203095">
      <w:bodyDiv w:val="1"/>
      <w:marLeft w:val="0"/>
      <w:marRight w:val="0"/>
      <w:marTop w:val="0"/>
      <w:marBottom w:val="0"/>
      <w:divBdr>
        <w:top w:val="none" w:sz="0" w:space="0" w:color="auto"/>
        <w:left w:val="none" w:sz="0" w:space="0" w:color="auto"/>
        <w:bottom w:val="none" w:sz="0" w:space="0" w:color="auto"/>
        <w:right w:val="none" w:sz="0" w:space="0" w:color="auto"/>
      </w:divBdr>
    </w:div>
    <w:div w:id="267272001">
      <w:bodyDiv w:val="1"/>
      <w:marLeft w:val="0"/>
      <w:marRight w:val="0"/>
      <w:marTop w:val="0"/>
      <w:marBottom w:val="0"/>
      <w:divBdr>
        <w:top w:val="none" w:sz="0" w:space="0" w:color="auto"/>
        <w:left w:val="none" w:sz="0" w:space="0" w:color="auto"/>
        <w:bottom w:val="none" w:sz="0" w:space="0" w:color="auto"/>
        <w:right w:val="none" w:sz="0" w:space="0" w:color="auto"/>
      </w:divBdr>
    </w:div>
    <w:div w:id="291984434">
      <w:bodyDiv w:val="1"/>
      <w:marLeft w:val="0"/>
      <w:marRight w:val="0"/>
      <w:marTop w:val="0"/>
      <w:marBottom w:val="0"/>
      <w:divBdr>
        <w:top w:val="none" w:sz="0" w:space="0" w:color="auto"/>
        <w:left w:val="none" w:sz="0" w:space="0" w:color="auto"/>
        <w:bottom w:val="none" w:sz="0" w:space="0" w:color="auto"/>
        <w:right w:val="none" w:sz="0" w:space="0" w:color="auto"/>
      </w:divBdr>
    </w:div>
    <w:div w:id="353772516">
      <w:bodyDiv w:val="1"/>
      <w:marLeft w:val="0"/>
      <w:marRight w:val="0"/>
      <w:marTop w:val="0"/>
      <w:marBottom w:val="0"/>
      <w:divBdr>
        <w:top w:val="none" w:sz="0" w:space="0" w:color="auto"/>
        <w:left w:val="none" w:sz="0" w:space="0" w:color="auto"/>
        <w:bottom w:val="none" w:sz="0" w:space="0" w:color="auto"/>
        <w:right w:val="none" w:sz="0" w:space="0" w:color="auto"/>
      </w:divBdr>
    </w:div>
    <w:div w:id="489252938">
      <w:bodyDiv w:val="1"/>
      <w:marLeft w:val="0"/>
      <w:marRight w:val="0"/>
      <w:marTop w:val="0"/>
      <w:marBottom w:val="0"/>
      <w:divBdr>
        <w:top w:val="none" w:sz="0" w:space="0" w:color="auto"/>
        <w:left w:val="none" w:sz="0" w:space="0" w:color="auto"/>
        <w:bottom w:val="none" w:sz="0" w:space="0" w:color="auto"/>
        <w:right w:val="none" w:sz="0" w:space="0" w:color="auto"/>
      </w:divBdr>
    </w:div>
    <w:div w:id="568417248">
      <w:bodyDiv w:val="1"/>
      <w:marLeft w:val="0"/>
      <w:marRight w:val="0"/>
      <w:marTop w:val="0"/>
      <w:marBottom w:val="0"/>
      <w:divBdr>
        <w:top w:val="none" w:sz="0" w:space="0" w:color="auto"/>
        <w:left w:val="none" w:sz="0" w:space="0" w:color="auto"/>
        <w:bottom w:val="none" w:sz="0" w:space="0" w:color="auto"/>
        <w:right w:val="none" w:sz="0" w:space="0" w:color="auto"/>
      </w:divBdr>
    </w:div>
    <w:div w:id="658778238">
      <w:bodyDiv w:val="1"/>
      <w:marLeft w:val="0"/>
      <w:marRight w:val="0"/>
      <w:marTop w:val="0"/>
      <w:marBottom w:val="0"/>
      <w:divBdr>
        <w:top w:val="none" w:sz="0" w:space="0" w:color="auto"/>
        <w:left w:val="none" w:sz="0" w:space="0" w:color="auto"/>
        <w:bottom w:val="none" w:sz="0" w:space="0" w:color="auto"/>
        <w:right w:val="none" w:sz="0" w:space="0" w:color="auto"/>
      </w:divBdr>
    </w:div>
    <w:div w:id="676419005">
      <w:bodyDiv w:val="1"/>
      <w:marLeft w:val="0"/>
      <w:marRight w:val="0"/>
      <w:marTop w:val="0"/>
      <w:marBottom w:val="0"/>
      <w:divBdr>
        <w:top w:val="none" w:sz="0" w:space="0" w:color="auto"/>
        <w:left w:val="none" w:sz="0" w:space="0" w:color="auto"/>
        <w:bottom w:val="none" w:sz="0" w:space="0" w:color="auto"/>
        <w:right w:val="none" w:sz="0" w:space="0" w:color="auto"/>
      </w:divBdr>
    </w:div>
    <w:div w:id="714618549">
      <w:bodyDiv w:val="1"/>
      <w:marLeft w:val="0"/>
      <w:marRight w:val="0"/>
      <w:marTop w:val="0"/>
      <w:marBottom w:val="0"/>
      <w:divBdr>
        <w:top w:val="none" w:sz="0" w:space="0" w:color="auto"/>
        <w:left w:val="none" w:sz="0" w:space="0" w:color="auto"/>
        <w:bottom w:val="none" w:sz="0" w:space="0" w:color="auto"/>
        <w:right w:val="none" w:sz="0" w:space="0" w:color="auto"/>
      </w:divBdr>
    </w:div>
    <w:div w:id="763309682">
      <w:bodyDiv w:val="1"/>
      <w:marLeft w:val="0"/>
      <w:marRight w:val="0"/>
      <w:marTop w:val="0"/>
      <w:marBottom w:val="0"/>
      <w:divBdr>
        <w:top w:val="none" w:sz="0" w:space="0" w:color="auto"/>
        <w:left w:val="none" w:sz="0" w:space="0" w:color="auto"/>
        <w:bottom w:val="none" w:sz="0" w:space="0" w:color="auto"/>
        <w:right w:val="none" w:sz="0" w:space="0" w:color="auto"/>
      </w:divBdr>
    </w:div>
    <w:div w:id="879630758">
      <w:bodyDiv w:val="1"/>
      <w:marLeft w:val="0"/>
      <w:marRight w:val="0"/>
      <w:marTop w:val="0"/>
      <w:marBottom w:val="0"/>
      <w:divBdr>
        <w:top w:val="none" w:sz="0" w:space="0" w:color="auto"/>
        <w:left w:val="none" w:sz="0" w:space="0" w:color="auto"/>
        <w:bottom w:val="none" w:sz="0" w:space="0" w:color="auto"/>
        <w:right w:val="none" w:sz="0" w:space="0" w:color="auto"/>
      </w:divBdr>
    </w:div>
    <w:div w:id="906066357">
      <w:bodyDiv w:val="1"/>
      <w:marLeft w:val="0"/>
      <w:marRight w:val="0"/>
      <w:marTop w:val="0"/>
      <w:marBottom w:val="0"/>
      <w:divBdr>
        <w:top w:val="none" w:sz="0" w:space="0" w:color="auto"/>
        <w:left w:val="none" w:sz="0" w:space="0" w:color="auto"/>
        <w:bottom w:val="none" w:sz="0" w:space="0" w:color="auto"/>
        <w:right w:val="none" w:sz="0" w:space="0" w:color="auto"/>
      </w:divBdr>
    </w:div>
    <w:div w:id="977608470">
      <w:bodyDiv w:val="1"/>
      <w:marLeft w:val="0"/>
      <w:marRight w:val="0"/>
      <w:marTop w:val="0"/>
      <w:marBottom w:val="0"/>
      <w:divBdr>
        <w:top w:val="none" w:sz="0" w:space="0" w:color="auto"/>
        <w:left w:val="none" w:sz="0" w:space="0" w:color="auto"/>
        <w:bottom w:val="none" w:sz="0" w:space="0" w:color="auto"/>
        <w:right w:val="none" w:sz="0" w:space="0" w:color="auto"/>
      </w:divBdr>
    </w:div>
    <w:div w:id="1021858723">
      <w:bodyDiv w:val="1"/>
      <w:marLeft w:val="0"/>
      <w:marRight w:val="0"/>
      <w:marTop w:val="0"/>
      <w:marBottom w:val="0"/>
      <w:divBdr>
        <w:top w:val="none" w:sz="0" w:space="0" w:color="auto"/>
        <w:left w:val="none" w:sz="0" w:space="0" w:color="auto"/>
        <w:bottom w:val="none" w:sz="0" w:space="0" w:color="auto"/>
        <w:right w:val="none" w:sz="0" w:space="0" w:color="auto"/>
      </w:divBdr>
    </w:div>
    <w:div w:id="1043601963">
      <w:bodyDiv w:val="1"/>
      <w:marLeft w:val="0"/>
      <w:marRight w:val="0"/>
      <w:marTop w:val="0"/>
      <w:marBottom w:val="0"/>
      <w:divBdr>
        <w:top w:val="none" w:sz="0" w:space="0" w:color="auto"/>
        <w:left w:val="none" w:sz="0" w:space="0" w:color="auto"/>
        <w:bottom w:val="none" w:sz="0" w:space="0" w:color="auto"/>
        <w:right w:val="none" w:sz="0" w:space="0" w:color="auto"/>
      </w:divBdr>
    </w:div>
    <w:div w:id="1154102379">
      <w:bodyDiv w:val="1"/>
      <w:marLeft w:val="0"/>
      <w:marRight w:val="0"/>
      <w:marTop w:val="0"/>
      <w:marBottom w:val="0"/>
      <w:divBdr>
        <w:top w:val="none" w:sz="0" w:space="0" w:color="auto"/>
        <w:left w:val="none" w:sz="0" w:space="0" w:color="auto"/>
        <w:bottom w:val="none" w:sz="0" w:space="0" w:color="auto"/>
        <w:right w:val="none" w:sz="0" w:space="0" w:color="auto"/>
      </w:divBdr>
    </w:div>
    <w:div w:id="1309823557">
      <w:bodyDiv w:val="1"/>
      <w:marLeft w:val="0"/>
      <w:marRight w:val="0"/>
      <w:marTop w:val="0"/>
      <w:marBottom w:val="0"/>
      <w:divBdr>
        <w:top w:val="none" w:sz="0" w:space="0" w:color="auto"/>
        <w:left w:val="none" w:sz="0" w:space="0" w:color="auto"/>
        <w:bottom w:val="none" w:sz="0" w:space="0" w:color="auto"/>
        <w:right w:val="none" w:sz="0" w:space="0" w:color="auto"/>
      </w:divBdr>
    </w:div>
    <w:div w:id="1315065240">
      <w:bodyDiv w:val="1"/>
      <w:marLeft w:val="0"/>
      <w:marRight w:val="0"/>
      <w:marTop w:val="0"/>
      <w:marBottom w:val="0"/>
      <w:divBdr>
        <w:top w:val="none" w:sz="0" w:space="0" w:color="auto"/>
        <w:left w:val="none" w:sz="0" w:space="0" w:color="auto"/>
        <w:bottom w:val="none" w:sz="0" w:space="0" w:color="auto"/>
        <w:right w:val="none" w:sz="0" w:space="0" w:color="auto"/>
      </w:divBdr>
    </w:div>
    <w:div w:id="1330448719">
      <w:bodyDiv w:val="1"/>
      <w:marLeft w:val="0"/>
      <w:marRight w:val="0"/>
      <w:marTop w:val="0"/>
      <w:marBottom w:val="0"/>
      <w:divBdr>
        <w:top w:val="none" w:sz="0" w:space="0" w:color="auto"/>
        <w:left w:val="none" w:sz="0" w:space="0" w:color="auto"/>
        <w:bottom w:val="none" w:sz="0" w:space="0" w:color="auto"/>
        <w:right w:val="none" w:sz="0" w:space="0" w:color="auto"/>
      </w:divBdr>
    </w:div>
    <w:div w:id="1343585240">
      <w:bodyDiv w:val="1"/>
      <w:marLeft w:val="0"/>
      <w:marRight w:val="0"/>
      <w:marTop w:val="0"/>
      <w:marBottom w:val="0"/>
      <w:divBdr>
        <w:top w:val="none" w:sz="0" w:space="0" w:color="auto"/>
        <w:left w:val="none" w:sz="0" w:space="0" w:color="auto"/>
        <w:bottom w:val="none" w:sz="0" w:space="0" w:color="auto"/>
        <w:right w:val="none" w:sz="0" w:space="0" w:color="auto"/>
      </w:divBdr>
    </w:div>
    <w:div w:id="1401827284">
      <w:bodyDiv w:val="1"/>
      <w:marLeft w:val="0"/>
      <w:marRight w:val="0"/>
      <w:marTop w:val="0"/>
      <w:marBottom w:val="0"/>
      <w:divBdr>
        <w:top w:val="none" w:sz="0" w:space="0" w:color="auto"/>
        <w:left w:val="none" w:sz="0" w:space="0" w:color="auto"/>
        <w:bottom w:val="none" w:sz="0" w:space="0" w:color="auto"/>
        <w:right w:val="none" w:sz="0" w:space="0" w:color="auto"/>
      </w:divBdr>
    </w:div>
    <w:div w:id="1408334280">
      <w:bodyDiv w:val="1"/>
      <w:marLeft w:val="0"/>
      <w:marRight w:val="0"/>
      <w:marTop w:val="0"/>
      <w:marBottom w:val="0"/>
      <w:divBdr>
        <w:top w:val="none" w:sz="0" w:space="0" w:color="auto"/>
        <w:left w:val="none" w:sz="0" w:space="0" w:color="auto"/>
        <w:bottom w:val="none" w:sz="0" w:space="0" w:color="auto"/>
        <w:right w:val="none" w:sz="0" w:space="0" w:color="auto"/>
      </w:divBdr>
    </w:div>
    <w:div w:id="1440373484">
      <w:bodyDiv w:val="1"/>
      <w:marLeft w:val="0"/>
      <w:marRight w:val="0"/>
      <w:marTop w:val="0"/>
      <w:marBottom w:val="0"/>
      <w:divBdr>
        <w:top w:val="none" w:sz="0" w:space="0" w:color="auto"/>
        <w:left w:val="none" w:sz="0" w:space="0" w:color="auto"/>
        <w:bottom w:val="none" w:sz="0" w:space="0" w:color="auto"/>
        <w:right w:val="none" w:sz="0" w:space="0" w:color="auto"/>
      </w:divBdr>
    </w:div>
    <w:div w:id="1442610538">
      <w:bodyDiv w:val="1"/>
      <w:marLeft w:val="0"/>
      <w:marRight w:val="0"/>
      <w:marTop w:val="0"/>
      <w:marBottom w:val="0"/>
      <w:divBdr>
        <w:top w:val="none" w:sz="0" w:space="0" w:color="auto"/>
        <w:left w:val="none" w:sz="0" w:space="0" w:color="auto"/>
        <w:bottom w:val="none" w:sz="0" w:space="0" w:color="auto"/>
        <w:right w:val="none" w:sz="0" w:space="0" w:color="auto"/>
      </w:divBdr>
    </w:div>
    <w:div w:id="1458790164">
      <w:bodyDiv w:val="1"/>
      <w:marLeft w:val="0"/>
      <w:marRight w:val="0"/>
      <w:marTop w:val="0"/>
      <w:marBottom w:val="0"/>
      <w:divBdr>
        <w:top w:val="none" w:sz="0" w:space="0" w:color="auto"/>
        <w:left w:val="none" w:sz="0" w:space="0" w:color="auto"/>
        <w:bottom w:val="none" w:sz="0" w:space="0" w:color="auto"/>
        <w:right w:val="none" w:sz="0" w:space="0" w:color="auto"/>
      </w:divBdr>
    </w:div>
    <w:div w:id="1538466390">
      <w:bodyDiv w:val="1"/>
      <w:marLeft w:val="0"/>
      <w:marRight w:val="0"/>
      <w:marTop w:val="0"/>
      <w:marBottom w:val="0"/>
      <w:divBdr>
        <w:top w:val="none" w:sz="0" w:space="0" w:color="auto"/>
        <w:left w:val="none" w:sz="0" w:space="0" w:color="auto"/>
        <w:bottom w:val="none" w:sz="0" w:space="0" w:color="auto"/>
        <w:right w:val="none" w:sz="0" w:space="0" w:color="auto"/>
      </w:divBdr>
    </w:div>
    <w:div w:id="1546209193">
      <w:bodyDiv w:val="1"/>
      <w:marLeft w:val="0"/>
      <w:marRight w:val="0"/>
      <w:marTop w:val="0"/>
      <w:marBottom w:val="0"/>
      <w:divBdr>
        <w:top w:val="none" w:sz="0" w:space="0" w:color="auto"/>
        <w:left w:val="none" w:sz="0" w:space="0" w:color="auto"/>
        <w:bottom w:val="none" w:sz="0" w:space="0" w:color="auto"/>
        <w:right w:val="none" w:sz="0" w:space="0" w:color="auto"/>
      </w:divBdr>
    </w:div>
    <w:div w:id="1553418210">
      <w:bodyDiv w:val="1"/>
      <w:marLeft w:val="0"/>
      <w:marRight w:val="0"/>
      <w:marTop w:val="0"/>
      <w:marBottom w:val="0"/>
      <w:divBdr>
        <w:top w:val="none" w:sz="0" w:space="0" w:color="auto"/>
        <w:left w:val="none" w:sz="0" w:space="0" w:color="auto"/>
        <w:bottom w:val="none" w:sz="0" w:space="0" w:color="auto"/>
        <w:right w:val="none" w:sz="0" w:space="0" w:color="auto"/>
      </w:divBdr>
      <w:divsChild>
        <w:div w:id="1801417600">
          <w:marLeft w:val="0"/>
          <w:marRight w:val="0"/>
          <w:marTop w:val="0"/>
          <w:marBottom w:val="0"/>
          <w:divBdr>
            <w:top w:val="none" w:sz="0" w:space="0" w:color="auto"/>
            <w:left w:val="none" w:sz="0" w:space="0" w:color="auto"/>
            <w:bottom w:val="none" w:sz="0" w:space="0" w:color="auto"/>
            <w:right w:val="none" w:sz="0" w:space="0" w:color="auto"/>
          </w:divBdr>
        </w:div>
        <w:div w:id="759789930">
          <w:marLeft w:val="0"/>
          <w:marRight w:val="0"/>
          <w:marTop w:val="0"/>
          <w:marBottom w:val="0"/>
          <w:divBdr>
            <w:top w:val="none" w:sz="0" w:space="0" w:color="auto"/>
            <w:left w:val="none" w:sz="0" w:space="0" w:color="auto"/>
            <w:bottom w:val="none" w:sz="0" w:space="0" w:color="auto"/>
            <w:right w:val="none" w:sz="0" w:space="0" w:color="auto"/>
          </w:divBdr>
        </w:div>
        <w:div w:id="98721918">
          <w:marLeft w:val="0"/>
          <w:marRight w:val="0"/>
          <w:marTop w:val="0"/>
          <w:marBottom w:val="0"/>
          <w:divBdr>
            <w:top w:val="none" w:sz="0" w:space="0" w:color="auto"/>
            <w:left w:val="none" w:sz="0" w:space="0" w:color="auto"/>
            <w:bottom w:val="none" w:sz="0" w:space="0" w:color="auto"/>
            <w:right w:val="none" w:sz="0" w:space="0" w:color="auto"/>
          </w:divBdr>
        </w:div>
        <w:div w:id="1868713965">
          <w:marLeft w:val="0"/>
          <w:marRight w:val="0"/>
          <w:marTop w:val="0"/>
          <w:marBottom w:val="0"/>
          <w:divBdr>
            <w:top w:val="none" w:sz="0" w:space="0" w:color="auto"/>
            <w:left w:val="none" w:sz="0" w:space="0" w:color="auto"/>
            <w:bottom w:val="none" w:sz="0" w:space="0" w:color="auto"/>
            <w:right w:val="none" w:sz="0" w:space="0" w:color="auto"/>
          </w:divBdr>
        </w:div>
      </w:divsChild>
    </w:div>
    <w:div w:id="1889225114">
      <w:bodyDiv w:val="1"/>
      <w:marLeft w:val="0"/>
      <w:marRight w:val="0"/>
      <w:marTop w:val="0"/>
      <w:marBottom w:val="0"/>
      <w:divBdr>
        <w:top w:val="none" w:sz="0" w:space="0" w:color="auto"/>
        <w:left w:val="none" w:sz="0" w:space="0" w:color="auto"/>
        <w:bottom w:val="none" w:sz="0" w:space="0" w:color="auto"/>
        <w:right w:val="none" w:sz="0" w:space="0" w:color="auto"/>
      </w:divBdr>
    </w:div>
    <w:div w:id="2041591524">
      <w:bodyDiv w:val="1"/>
      <w:marLeft w:val="0"/>
      <w:marRight w:val="0"/>
      <w:marTop w:val="0"/>
      <w:marBottom w:val="0"/>
      <w:divBdr>
        <w:top w:val="none" w:sz="0" w:space="0" w:color="auto"/>
        <w:left w:val="none" w:sz="0" w:space="0" w:color="auto"/>
        <w:bottom w:val="none" w:sz="0" w:space="0" w:color="auto"/>
        <w:right w:val="none" w:sz="0" w:space="0" w:color="auto"/>
      </w:divBdr>
      <w:divsChild>
        <w:div w:id="708456546">
          <w:marLeft w:val="0"/>
          <w:marRight w:val="0"/>
          <w:marTop w:val="0"/>
          <w:marBottom w:val="0"/>
          <w:divBdr>
            <w:top w:val="none" w:sz="0" w:space="0" w:color="auto"/>
            <w:left w:val="none" w:sz="0" w:space="0" w:color="auto"/>
            <w:bottom w:val="none" w:sz="0" w:space="0" w:color="auto"/>
            <w:right w:val="none" w:sz="0" w:space="0" w:color="auto"/>
          </w:divBdr>
        </w:div>
        <w:div w:id="729497443">
          <w:marLeft w:val="0"/>
          <w:marRight w:val="0"/>
          <w:marTop w:val="0"/>
          <w:marBottom w:val="0"/>
          <w:divBdr>
            <w:top w:val="none" w:sz="0" w:space="0" w:color="auto"/>
            <w:left w:val="none" w:sz="0" w:space="0" w:color="auto"/>
            <w:bottom w:val="none" w:sz="0" w:space="0" w:color="auto"/>
            <w:right w:val="none" w:sz="0" w:space="0" w:color="auto"/>
          </w:divBdr>
        </w:div>
        <w:div w:id="1399553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Tot19</b:Tag>
    <b:SourceType>InternetSite</b:SourceType>
    <b:Guid>{A1208086-3398-43B4-86C2-47BF29DC8050}</b:Guid>
    <b:Author>
      <b:Author>
        <b:NameList>
          <b:Person>
            <b:Last>ground</b:Last>
            <b:First>Total</b:First>
          </b:Person>
        </b:NameList>
      </b:Author>
    </b:Author>
    <b:Title>Total ground</b:Title>
    <b:InternetSiteTitle>Total ground</b:InternetSiteTitle>
    <b:Year>2019</b:Year>
    <b:Month>07</b:Month>
    <b:Day>07</b:Day>
    <b:URL>https://www.totalground.com/kdalu.html</b:URL>
    <b:RefOrder>2</b:RefOrder>
  </b:Source>
  <b:Source>
    <b:Tag>Dan19</b:Tag>
    <b:SourceType>InternetSite</b:SourceType>
    <b:Guid>{DED0C8A9-4833-4CA3-991C-57AACFCBE8C6}</b:Guid>
    <b:Author>
      <b:Author>
        <b:NameList>
          <b:Person>
            <b:Last>Danny</b:Last>
          </b:Person>
        </b:NameList>
      </b:Author>
    </b:Author>
    <b:Title>Mercado libre</b:Title>
    <b:InternetSiteTitle>Mercado libre</b:InternetSiteTitle>
    <b:Year>2019</b:Year>
    <b:Month>Junio</b:Month>
    <b:Day>17</b:Day>
    <b:URL>https://articulo.mercadolibre.com.mx/MLM-614719624-punta-pararrayos-para-80-m-de-diametro-de-proteccion-_JM?quantity=1</b:URL>
    <b:RefOrder>1</b:RefOrder>
  </b:Source>
  <b:Source>
    <b:Tag>Ant18</b:Tag>
    <b:SourceType>InternetSite</b:SourceType>
    <b:Guid>{6E34531A-0EAE-4D9F-91D7-B301AB3DA827}</b:Guid>
    <b:Author>
      <b:Author>
        <b:NameList>
          <b:Person>
            <b:Last>Antonio</b:Last>
          </b:Person>
        </b:NameList>
      </b:Author>
    </b:Author>
    <b:Title>Mercado libre</b:Title>
    <b:InternetSiteTitle>Mercado libre</b:InternetSiteTitle>
    <b:Year>2018</b:Year>
    <b:Month>Julio</b:Month>
    <b:Day>17</b:Day>
    <b:URL>https://articulo.mercadolibre.com.mx/MLM-641076219-punta-de-pararrayos-tipo-dipolo-corona-_JM?quantity=1</b:URL>
    <b:RefOrder>4</b:RefOrder>
  </b:Source>
  <b:Source>
    <b:Tag>Tot191</b:Tag>
    <b:SourceType>InternetSite</b:SourceType>
    <b:Guid>{614A3A59-C4F9-4290-BF22-56932628F970}</b:Guid>
    <b:Author>
      <b:Author>
        <b:NameList>
          <b:Person>
            <b:Last>ground</b:Last>
            <b:First>Total</b:First>
          </b:Person>
        </b:NameList>
      </b:Author>
    </b:Author>
    <b:Title>Total ground</b:Title>
    <b:InternetSiteTitle>Total ground</b:InternetSiteTitle>
    <b:Year>2019</b:Year>
    <b:Month>Julio</b:Month>
    <b:Day>07</b:Day>
    <b:URL>https://ftp3.syscom.mx/usuarios/ftp/2016/02/08/3f534/Punta%20Dipolo.pdf</b:URL>
    <b:RefOrder>3</b:RefOrder>
  </b:Source>
  <b:Source>
    <b:Tag>And19</b:Tag>
    <b:SourceType>InternetSite</b:SourceType>
    <b:Guid>{87796D07-71F3-4130-98A3-94CC88A75443}</b:Guid>
    <b:Author>
      <b:Author>
        <b:NameList>
          <b:Person>
            <b:Last>Andrea</b:Last>
          </b:Person>
        </b:NameList>
      </b:Author>
    </b:Author>
    <b:Title>Mercado libre</b:Title>
    <b:InternetSiteTitle>Mercado libre</b:InternetSiteTitle>
    <b:Year>2019</b:Year>
    <b:Month>Enero</b:Month>
    <b:Day>22</b:Day>
    <b:URL>https://articulo.mercadolibre.com.mx/MLM-592460463-punta-pararrayo-tipo-franklin-con-mastil-de-12-m-_JM?quantity=1</b:URL>
    <b:RefOrder>6</b:RefOrder>
  </b:Source>
  <b:Source>
    <b:Tag>Ing19</b:Tag>
    <b:SourceType>InternetSite</b:SourceType>
    <b:Guid>{9B8B1D85-08F4-40BE-AB15-B26248374B45}</b:Guid>
    <b:Author>
      <b:Author>
        <b:NameList>
          <b:Person>
            <b:Last>Ingesco</b:Last>
          </b:Person>
        </b:NameList>
      </b:Author>
    </b:Author>
    <b:Title>Ingesco lightning solution</b:Title>
    <b:InternetSiteTitle>Ingesco lightning solution</b:InternetSiteTitle>
    <b:Year>2019</b:Year>
    <b:Month>Julio</b:Month>
    <b:Day>07</b:Day>
    <b:URL>https://www.ingesco.com/es/productos/punta-captadora-multiple</b:URL>
    <b:RefOrder>7</b:RefOrder>
  </b:Source>
  <b:Source>
    <b:Tag>Ing191</b:Tag>
    <b:SourceType>InternetSite</b:SourceType>
    <b:Guid>{B3B7AC50-428E-4323-972D-2F718EAF3043}</b:Guid>
    <b:Author>
      <b:Author>
        <b:NameList>
          <b:Person>
            <b:Last>Ingesco</b:Last>
          </b:Person>
        </b:NameList>
      </b:Author>
    </b:Author>
    <b:Title>Linghtning solution ingesco</b:Title>
    <b:InternetSiteTitle>Linghtning solution ingesco</b:InternetSiteTitle>
    <b:Year>2019</b:Year>
    <b:Month>Julio</b:Month>
    <b:Day>07</b:Day>
    <b:URL>https://www.ingesco.com/es/noticias/instalacion-pararrayos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614BC9-D095-422A-B1ED-A7619477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12</Pages>
  <Words>1417</Words>
  <Characters>7799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UNIVERSIDAD TECNOLÓGICA DE LA SELVA</vt:lpstr>
    </vt:vector>
  </TitlesOfParts>
  <Company/>
  <LinksUpToDate>false</LinksUpToDate>
  <CharactersWithSpaces>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SELVA</dc:title>
  <dc:subject/>
  <dc:creator>HuGo</dc:creator>
  <cp:keywords/>
  <dc:description/>
  <cp:lastModifiedBy>HuGo</cp:lastModifiedBy>
  <cp:revision>13</cp:revision>
  <dcterms:created xsi:type="dcterms:W3CDTF">2019-07-07T17:22:00Z</dcterms:created>
  <dcterms:modified xsi:type="dcterms:W3CDTF">2019-07-07T22:19:00Z</dcterms:modified>
</cp:coreProperties>
</file>