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7F17AA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  <w:vAlign w:val="center"/>
          </w:tcPr>
          <w:p w:rsidR="003A0B01" w:rsidRPr="00A07B05" w:rsidRDefault="00640EA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7F17AA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  <w:vAlign w:val="center"/>
          </w:tcPr>
          <w:p w:rsidR="003A0B01" w:rsidRPr="00180EC6" w:rsidRDefault="004E313E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020F1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Estándares y 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ormas para el Proyecto</w:t>
            </w:r>
          </w:p>
        </w:tc>
        <w:tc>
          <w:tcPr>
            <w:tcW w:w="3411" w:type="dxa"/>
            <w:vAlign w:val="center"/>
          </w:tcPr>
          <w:p w:rsidR="00B00804" w:rsidRPr="00180EC6" w:rsidRDefault="003E5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Pr="00726D66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Project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Charter</w:t>
            </w:r>
            <w:proofErr w:type="spellEnd"/>
          </w:p>
        </w:tc>
        <w:tc>
          <w:tcPr>
            <w:tcW w:w="3411" w:type="dxa"/>
            <w:vAlign w:val="center"/>
          </w:tcPr>
          <w:p w:rsidR="00B00804" w:rsidRPr="00180EC6" w:rsidRDefault="006E6E20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  <w:vAlign w:val="center"/>
          </w:tcPr>
          <w:p w:rsidR="00B00804" w:rsidRPr="00180EC6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  <w:vAlign w:val="center"/>
          </w:tcPr>
          <w:p w:rsidR="00B00804" w:rsidRPr="004F7802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  <w:vAlign w:val="center"/>
          </w:tcPr>
          <w:p w:rsidR="00B00804" w:rsidRPr="004F7802" w:rsidRDefault="00AF64C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  <w:vAlign w:val="center"/>
          </w:tcPr>
          <w:p w:rsidR="00B00804" w:rsidRPr="004F7802" w:rsidRDefault="0088471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  <w:vAlign w:val="center"/>
          </w:tcPr>
          <w:p w:rsidR="00B00804" w:rsidRPr="004F7802" w:rsidRDefault="0058616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Stakeholders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)</w:t>
            </w:r>
          </w:p>
        </w:tc>
        <w:tc>
          <w:tcPr>
            <w:tcW w:w="3411" w:type="dxa"/>
            <w:vAlign w:val="center"/>
          </w:tcPr>
          <w:p w:rsidR="00B00804" w:rsidRPr="004F7802" w:rsidRDefault="00B4707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  <w:vAlign w:val="center"/>
          </w:tcPr>
          <w:p w:rsidR="00B00804" w:rsidRPr="001078B2" w:rsidRDefault="001078B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  <w:vAlign w:val="center"/>
          </w:tcPr>
          <w:p w:rsidR="00B00804" w:rsidRPr="001078B2" w:rsidRDefault="00F3092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APPMO-SP_RAM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  <w:vAlign w:val="center"/>
          </w:tcPr>
          <w:p w:rsidR="00B00804" w:rsidRPr="007F1459" w:rsidRDefault="003032D3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  <w:vAlign w:val="center"/>
          </w:tcPr>
          <w:p w:rsidR="00B00804" w:rsidRPr="007F1459" w:rsidRDefault="00FD74D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  <w:vAlign w:val="center"/>
          </w:tcPr>
          <w:p w:rsidR="00B00804" w:rsidRPr="007F1459" w:rsidRDefault="00B425E5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  <w:vAlign w:val="center"/>
          </w:tcPr>
          <w:p w:rsidR="00B00804" w:rsidRPr="007F1459" w:rsidRDefault="00D06E8E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desglosa todos los términos de cada documento y los significados de cada uno.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APPMO-SP_LPO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  <w:vAlign w:val="center"/>
          </w:tcPr>
          <w:p w:rsidR="00B00804" w:rsidRPr="007F1459" w:rsidRDefault="00B46FB6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  <w:vAlign w:val="center"/>
          </w:tcPr>
          <w:p w:rsidR="00B00804" w:rsidRPr="007F1459" w:rsidRDefault="00C17BE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  <w:vAlign w:val="center"/>
          </w:tcPr>
          <w:p w:rsidR="00B00804" w:rsidRPr="00491E9B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  <w:vAlign w:val="center"/>
          </w:tcPr>
          <w:p w:rsidR="00B00804" w:rsidRPr="00491E9B" w:rsidRDefault="006B08B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7F17AA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  <w:vAlign w:val="center"/>
          </w:tcPr>
          <w:p w:rsidR="00B00804" w:rsidRPr="00742FAC" w:rsidRDefault="00742FAC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  <w:vAlign w:val="center"/>
          </w:tcPr>
          <w:p w:rsidR="00B00804" w:rsidRPr="00742FAC" w:rsidRDefault="00A82C72" w:rsidP="001626A9">
            <w:pPr>
              <w:spacing w:line="360" w:lineRule="auto"/>
              <w:ind w:left="91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7F17AA" w:rsidTr="008E042C">
        <w:trPr>
          <w:trHeight w:val="17"/>
        </w:trPr>
        <w:tc>
          <w:tcPr>
            <w:tcW w:w="3826" w:type="dxa"/>
            <w:vAlign w:val="center"/>
          </w:tcPr>
          <w:p w:rsidR="005A0E57" w:rsidRPr="004E3931" w:rsidRDefault="005A0E5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  <w:vAlign w:val="center"/>
          </w:tcPr>
          <w:p w:rsidR="005A0E57" w:rsidRPr="005A0E57" w:rsidRDefault="005A0E5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  <w:vAlign w:val="center"/>
          </w:tcPr>
          <w:p w:rsidR="005A0E57" w:rsidRPr="00742FAC" w:rsidRDefault="00ED3EE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7F17AA" w:rsidTr="008E042C">
        <w:trPr>
          <w:trHeight w:val="17"/>
        </w:trPr>
        <w:tc>
          <w:tcPr>
            <w:tcW w:w="3826" w:type="dxa"/>
            <w:vAlign w:val="center"/>
          </w:tcPr>
          <w:p w:rsidR="005A0E57" w:rsidRPr="005A0E57" w:rsidRDefault="00623DB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  <w:vAlign w:val="center"/>
          </w:tcPr>
          <w:p w:rsidR="005A0E57" w:rsidRDefault="00E73A4D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  <w:vAlign w:val="center"/>
          </w:tcPr>
          <w:p w:rsidR="005A0E57" w:rsidRPr="00742FAC" w:rsidRDefault="00E53A3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7F17AA" w:rsidTr="008E042C">
        <w:trPr>
          <w:trHeight w:val="17"/>
        </w:trPr>
        <w:tc>
          <w:tcPr>
            <w:tcW w:w="3826" w:type="dxa"/>
            <w:vAlign w:val="center"/>
          </w:tcPr>
          <w:p w:rsidR="002D1FD4" w:rsidRDefault="002D1FD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  <w:vAlign w:val="center"/>
          </w:tcPr>
          <w:p w:rsidR="002D1FD4" w:rsidRDefault="002D1FD4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Requerimiento de Sistemas</w:t>
            </w:r>
          </w:p>
        </w:tc>
        <w:tc>
          <w:tcPr>
            <w:tcW w:w="3411" w:type="dxa"/>
            <w:vAlign w:val="center"/>
          </w:tcPr>
          <w:p w:rsidR="002D1FD4" w:rsidRDefault="002D1FD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</w:p>
        </w:tc>
      </w:tr>
      <w:tr w:rsidR="00D508C2" w:rsidRPr="007F17AA" w:rsidTr="008E042C">
        <w:trPr>
          <w:trHeight w:val="17"/>
        </w:trPr>
        <w:tc>
          <w:tcPr>
            <w:tcW w:w="3826" w:type="dxa"/>
            <w:vAlign w:val="center"/>
          </w:tcPr>
          <w:p w:rsidR="00D508C2" w:rsidRDefault="00D508C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APPMO-SP_DAP</w:t>
            </w:r>
          </w:p>
        </w:tc>
        <w:tc>
          <w:tcPr>
            <w:tcW w:w="3411" w:type="dxa"/>
            <w:vAlign w:val="center"/>
          </w:tcPr>
          <w:p w:rsidR="00D508C2" w:rsidRDefault="00D508C2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Diseños de la Aplicación</w:t>
            </w:r>
          </w:p>
        </w:tc>
        <w:tc>
          <w:tcPr>
            <w:tcW w:w="3411" w:type="dxa"/>
            <w:vAlign w:val="center"/>
          </w:tcPr>
          <w:p w:rsidR="00D508C2" w:rsidRDefault="009655C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diseño de la aplicación móvil.</w:t>
            </w:r>
          </w:p>
        </w:tc>
      </w:tr>
      <w:tr w:rsidR="00940099" w:rsidRPr="007F17AA" w:rsidTr="008E042C">
        <w:trPr>
          <w:trHeight w:val="17"/>
        </w:trPr>
        <w:tc>
          <w:tcPr>
            <w:tcW w:w="3826" w:type="dxa"/>
            <w:vAlign w:val="center"/>
          </w:tcPr>
          <w:p w:rsidR="00940099" w:rsidRPr="00940099" w:rsidRDefault="0094009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APPMO-SP_ARP</w:t>
            </w:r>
          </w:p>
        </w:tc>
        <w:tc>
          <w:tcPr>
            <w:tcW w:w="3411" w:type="dxa"/>
            <w:vAlign w:val="center"/>
          </w:tcPr>
          <w:p w:rsidR="00940099" w:rsidRDefault="0094009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Riesgo del Proyecto</w:t>
            </w:r>
          </w:p>
        </w:tc>
        <w:tc>
          <w:tcPr>
            <w:tcW w:w="3411" w:type="dxa"/>
            <w:vAlign w:val="center"/>
          </w:tcPr>
          <w:p w:rsidR="00940099" w:rsidRDefault="0094009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</w:t>
            </w:r>
            <w:r w:rsidR="00961BD7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planea los riegos del proyecto.</w:t>
            </w:r>
          </w:p>
        </w:tc>
      </w:tr>
      <w:tr w:rsidR="00BB7329" w:rsidRPr="007F17AA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BB732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APPMO-SP_GRC</w:t>
            </w:r>
          </w:p>
        </w:tc>
        <w:tc>
          <w:tcPr>
            <w:tcW w:w="3411" w:type="dxa"/>
            <w:vAlign w:val="center"/>
          </w:tcPr>
          <w:p w:rsidR="00BB7329" w:rsidRDefault="00BB732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Gestión de riesgos Completo</w:t>
            </w:r>
          </w:p>
        </w:tc>
        <w:tc>
          <w:tcPr>
            <w:tcW w:w="3411" w:type="dxa"/>
            <w:vAlign w:val="center"/>
          </w:tcPr>
          <w:p w:rsidR="00BB7329" w:rsidRDefault="00BB732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todos los documentos de  gestión </w:t>
            </w:r>
            <w:r w:rsidR="00F84B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riesgos, incluido los costos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de este.</w:t>
            </w:r>
          </w:p>
        </w:tc>
      </w:tr>
      <w:tr w:rsidR="00BB7329" w:rsidRPr="007F17AA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94BE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APPMO-SP_ICR</w:t>
            </w:r>
          </w:p>
        </w:tc>
        <w:tc>
          <w:tcPr>
            <w:tcW w:w="3411" w:type="dxa"/>
            <w:vAlign w:val="center"/>
          </w:tcPr>
          <w:p w:rsidR="00BB7329" w:rsidRDefault="00694BE2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 y evaluación cualitativa de riesgos</w:t>
            </w:r>
          </w:p>
        </w:tc>
        <w:tc>
          <w:tcPr>
            <w:tcW w:w="3411" w:type="dxa"/>
            <w:vAlign w:val="center"/>
          </w:tcPr>
          <w:p w:rsidR="00BB7329" w:rsidRDefault="00694BE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la evaluación cualitativa de todos los posibles riesgos  que se pueden presentar en el proyecto.</w:t>
            </w:r>
          </w:p>
        </w:tc>
      </w:tr>
      <w:tr w:rsidR="00BB7329" w:rsidRPr="007F17AA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APPMO-SP_PIR</w:t>
            </w:r>
          </w:p>
        </w:tc>
        <w:tc>
          <w:tcPr>
            <w:tcW w:w="3411" w:type="dxa"/>
            <w:vAlign w:val="center"/>
          </w:tcPr>
          <w:p w:rsidR="00BB7329" w:rsidRDefault="00F8224D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 w:rsidR="006B3DB7"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</w:t>
            </w:r>
            <w:r>
              <w:t xml:space="preserve"> de riesgos</w:t>
            </w:r>
          </w:p>
        </w:tc>
        <w:tc>
          <w:tcPr>
            <w:tcW w:w="3411" w:type="dxa"/>
            <w:vAlign w:val="center"/>
          </w:tcPr>
          <w:p w:rsidR="00BB7329" w:rsidRDefault="00F82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únicamente la identificación de riesgos.</w:t>
            </w:r>
          </w:p>
        </w:tc>
      </w:tr>
      <w:tr w:rsidR="00BB7329" w:rsidRPr="007F17AA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APPMO-SP_PRR</w:t>
            </w:r>
          </w:p>
        </w:tc>
        <w:tc>
          <w:tcPr>
            <w:tcW w:w="3411" w:type="dxa"/>
            <w:vAlign w:val="center"/>
          </w:tcPr>
          <w:p w:rsidR="00BB7329" w:rsidRDefault="006B3DB7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>
              <w:t>respuesta a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plan de respuesta a los riesgos.</w:t>
            </w:r>
          </w:p>
        </w:tc>
      </w:tr>
      <w:tr w:rsidR="00BB7329" w:rsidRPr="007F17AA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APPMO-SP_SCR</w:t>
            </w:r>
          </w:p>
        </w:tc>
        <w:tc>
          <w:tcPr>
            <w:tcW w:w="3411" w:type="dxa"/>
            <w:vAlign w:val="center"/>
          </w:tcPr>
          <w:p w:rsidR="00BB7329" w:rsidRPr="00D95AE3" w:rsidRDefault="006B3DB7" w:rsidP="00D95AE3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Plan Seguimiento y control de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seguimiento y control de riesgos</w:t>
            </w:r>
          </w:p>
        </w:tc>
      </w:tr>
      <w:tr w:rsidR="00BB7329" w:rsidRPr="007F17AA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F7797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APPMO-SP_PRO</w:t>
            </w:r>
          </w:p>
        </w:tc>
        <w:tc>
          <w:tcPr>
            <w:tcW w:w="3411" w:type="dxa"/>
            <w:vAlign w:val="center"/>
          </w:tcPr>
          <w:p w:rsidR="00BB7329" w:rsidRPr="006C229B" w:rsidRDefault="006C229B" w:rsidP="00D95AE3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Prototipo</w:t>
            </w:r>
          </w:p>
        </w:tc>
        <w:tc>
          <w:tcPr>
            <w:tcW w:w="3411" w:type="dxa"/>
            <w:vAlign w:val="center"/>
          </w:tcPr>
          <w:p w:rsidR="006C229B" w:rsidRDefault="006C229B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encuentran los prototipos de la aplicación móvil</w:t>
            </w:r>
          </w:p>
        </w:tc>
      </w:tr>
      <w:tr w:rsidR="0055187B" w:rsidRPr="007F17AA" w:rsidTr="008E042C">
        <w:trPr>
          <w:trHeight w:val="17"/>
        </w:trPr>
        <w:tc>
          <w:tcPr>
            <w:tcW w:w="3826" w:type="dxa"/>
            <w:vAlign w:val="center"/>
          </w:tcPr>
          <w:p w:rsidR="0055187B" w:rsidRDefault="0055187B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APPMO-SP_ERE</w:t>
            </w:r>
          </w:p>
        </w:tc>
        <w:tc>
          <w:tcPr>
            <w:tcW w:w="3411" w:type="dxa"/>
            <w:vAlign w:val="center"/>
          </w:tcPr>
          <w:p w:rsidR="0055187B" w:rsidRPr="006C229B" w:rsidRDefault="0055187B" w:rsidP="001626A9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  <w:vAlign w:val="center"/>
          </w:tcPr>
          <w:p w:rsidR="0055187B" w:rsidRPr="0055187B" w:rsidRDefault="001C28F3" w:rsidP="001C28F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Archivo</w:t>
            </w:r>
            <w:r w:rsidR="00463757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donde se presenta e</w:t>
            </w:r>
            <w:r w:rsidR="008E042C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l diseño de la Entidad Relación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 la aplicación</w:t>
            </w:r>
          </w:p>
        </w:tc>
      </w:tr>
      <w:tr w:rsidR="005E00B1" w:rsidRPr="007F17AA" w:rsidTr="00BE7029">
        <w:trPr>
          <w:trHeight w:val="17"/>
        </w:trPr>
        <w:tc>
          <w:tcPr>
            <w:tcW w:w="3826" w:type="dxa"/>
          </w:tcPr>
          <w:p w:rsidR="005E00B1" w:rsidRDefault="005E00B1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APPMO-SP_MRE</w:t>
            </w:r>
          </w:p>
        </w:tc>
        <w:tc>
          <w:tcPr>
            <w:tcW w:w="3411" w:type="dxa"/>
            <w:vAlign w:val="center"/>
          </w:tcPr>
          <w:p w:rsidR="005E00B1" w:rsidRPr="006C229B" w:rsidRDefault="005E00B1" w:rsidP="005E00B1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</w:tcPr>
          <w:p w:rsidR="005E00B1" w:rsidRDefault="001C28F3" w:rsidP="00D10C36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Archivo donde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está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el diseño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del Modelo Relacional de la aplicación</w:t>
            </w:r>
          </w:p>
        </w:tc>
      </w:tr>
      <w:tr w:rsidR="0053238D" w:rsidRPr="007F17AA" w:rsidTr="00BE7029">
        <w:trPr>
          <w:trHeight w:val="17"/>
        </w:trPr>
        <w:tc>
          <w:tcPr>
            <w:tcW w:w="3826" w:type="dxa"/>
          </w:tcPr>
          <w:p w:rsidR="0053238D" w:rsidRDefault="0053238D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APPMO-SP_SBD</w:t>
            </w:r>
          </w:p>
        </w:tc>
        <w:tc>
          <w:tcPr>
            <w:tcW w:w="3411" w:type="dxa"/>
            <w:vAlign w:val="center"/>
          </w:tcPr>
          <w:p w:rsidR="0053238D" w:rsidRPr="00694BE2" w:rsidRDefault="0053238D" w:rsidP="005E00B1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Script Base de Datos</w:t>
            </w:r>
          </w:p>
        </w:tc>
        <w:tc>
          <w:tcPr>
            <w:tcW w:w="3411" w:type="dxa"/>
          </w:tcPr>
          <w:p w:rsidR="0053238D" w:rsidRPr="0053238D" w:rsidRDefault="00D10C36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 del Script de la Base de Datos</w:t>
            </w:r>
          </w:p>
        </w:tc>
      </w:tr>
      <w:tr w:rsidR="00732701" w:rsidRPr="007F17AA" w:rsidTr="00BE7029">
        <w:trPr>
          <w:trHeight w:val="17"/>
        </w:trPr>
        <w:tc>
          <w:tcPr>
            <w:tcW w:w="3826" w:type="dxa"/>
          </w:tcPr>
          <w:p w:rsidR="00732701" w:rsidRDefault="00A740D4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APPMO-SP_ALI</w:t>
            </w:r>
          </w:p>
        </w:tc>
        <w:tc>
          <w:tcPr>
            <w:tcW w:w="3411" w:type="dxa"/>
            <w:vAlign w:val="center"/>
          </w:tcPr>
          <w:p w:rsidR="00732701" w:rsidRDefault="00732701" w:rsidP="00732701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Acta de Liberación</w:t>
            </w:r>
          </w:p>
        </w:tc>
        <w:tc>
          <w:tcPr>
            <w:tcW w:w="3411" w:type="dxa"/>
          </w:tcPr>
          <w:p w:rsidR="00732701" w:rsidRDefault="00732701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</w:t>
            </w:r>
            <w:r w:rsidR="00020F1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donde se presenta el acta de liberación del Proyecto.</w:t>
            </w:r>
          </w:p>
        </w:tc>
      </w:tr>
      <w:tr w:rsidR="00020F1F" w:rsidRPr="007F17AA" w:rsidTr="00BE7029">
        <w:trPr>
          <w:trHeight w:val="17"/>
        </w:trPr>
        <w:tc>
          <w:tcPr>
            <w:tcW w:w="3826" w:type="dxa"/>
          </w:tcPr>
          <w:p w:rsidR="00020F1F" w:rsidRDefault="00020F1F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APPMO-SP_CHL</w:t>
            </w:r>
          </w:p>
        </w:tc>
        <w:tc>
          <w:tcPr>
            <w:tcW w:w="3411" w:type="dxa"/>
            <w:vAlign w:val="center"/>
          </w:tcPr>
          <w:p w:rsidR="00020F1F" w:rsidRDefault="00020F1F" w:rsidP="00020F1F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</w:t>
            </w:r>
            <w:proofErr w:type="spellStart"/>
            <w:r>
              <w:t>Checklist</w:t>
            </w:r>
            <w:proofErr w:type="spellEnd"/>
            <w:r>
              <w:t xml:space="preserve"> de cierre</w:t>
            </w:r>
          </w:p>
        </w:tc>
        <w:tc>
          <w:tcPr>
            <w:tcW w:w="3411" w:type="dxa"/>
          </w:tcPr>
          <w:p w:rsidR="00020F1F" w:rsidRDefault="00020F1F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el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checklist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para el cierre del proyecto</w:t>
            </w:r>
          </w:p>
        </w:tc>
      </w:tr>
      <w:tr w:rsidR="00020F1F" w:rsidRPr="007F17AA" w:rsidTr="00BE7029">
        <w:trPr>
          <w:trHeight w:val="17"/>
        </w:trPr>
        <w:tc>
          <w:tcPr>
            <w:tcW w:w="3826" w:type="dxa"/>
          </w:tcPr>
          <w:p w:rsidR="00020F1F" w:rsidRDefault="007002A5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</w:t>
            </w:r>
            <w:r w:rsidR="00453E3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LAP</w:t>
            </w:r>
          </w:p>
        </w:tc>
        <w:tc>
          <w:tcPr>
            <w:tcW w:w="3411" w:type="dxa"/>
            <w:vAlign w:val="center"/>
          </w:tcPr>
          <w:p w:rsidR="00020F1F" w:rsidRDefault="00453E34" w:rsidP="00453E34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Lecciones Aprendidas</w:t>
            </w:r>
          </w:p>
        </w:tc>
        <w:tc>
          <w:tcPr>
            <w:tcW w:w="3411" w:type="dxa"/>
          </w:tcPr>
          <w:p w:rsidR="00020F1F" w:rsidRDefault="00453E34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todas las lecciones aprendidas del proyecto, tanto negativas como positivas.</w:t>
            </w:r>
          </w:p>
        </w:tc>
      </w:tr>
      <w:tr w:rsidR="003E4A19" w:rsidRPr="007F17AA" w:rsidTr="00BE7029">
        <w:trPr>
          <w:trHeight w:val="17"/>
        </w:trPr>
        <w:tc>
          <w:tcPr>
            <w:tcW w:w="3826" w:type="dxa"/>
          </w:tcPr>
          <w:p w:rsidR="003E4A19" w:rsidRDefault="003E4A19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APPMO-SP_CLI</w:t>
            </w:r>
          </w:p>
        </w:tc>
        <w:tc>
          <w:tcPr>
            <w:tcW w:w="3411" w:type="dxa"/>
            <w:vAlign w:val="center"/>
          </w:tcPr>
          <w:p w:rsidR="003E4A19" w:rsidRDefault="003E4A19" w:rsidP="003E4A19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Carta de Liberación</w:t>
            </w:r>
          </w:p>
        </w:tc>
        <w:tc>
          <w:tcPr>
            <w:tcW w:w="3411" w:type="dxa"/>
          </w:tcPr>
          <w:p w:rsidR="003E4A19" w:rsidRDefault="00582536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de 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libera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ción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el proyecto</w:t>
            </w:r>
          </w:p>
        </w:tc>
      </w:tr>
      <w:tr w:rsidR="00256BCB" w:rsidRPr="007F17AA" w:rsidTr="00BE7029">
        <w:trPr>
          <w:trHeight w:val="17"/>
        </w:trPr>
        <w:tc>
          <w:tcPr>
            <w:tcW w:w="3826" w:type="dxa"/>
          </w:tcPr>
          <w:p w:rsidR="00256BCB" w:rsidRDefault="00256BCB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APPMO-SP_MCI</w:t>
            </w:r>
          </w:p>
        </w:tc>
        <w:tc>
          <w:tcPr>
            <w:tcW w:w="3411" w:type="dxa"/>
            <w:vAlign w:val="center"/>
          </w:tcPr>
          <w:p w:rsidR="00256BCB" w:rsidRDefault="00256BCB" w:rsidP="00256BCB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Minuta de Cierre</w:t>
            </w:r>
          </w:p>
        </w:tc>
        <w:tc>
          <w:tcPr>
            <w:tcW w:w="3411" w:type="dxa"/>
          </w:tcPr>
          <w:p w:rsidR="00256BCB" w:rsidRDefault="00256BCB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llegan los acuerdos para el cierre del proyecto.</w:t>
            </w:r>
          </w:p>
        </w:tc>
      </w:tr>
      <w:tr w:rsidR="0048400A" w:rsidRPr="007F17AA" w:rsidTr="00BE7029">
        <w:trPr>
          <w:trHeight w:val="17"/>
        </w:trPr>
        <w:tc>
          <w:tcPr>
            <w:tcW w:w="3826" w:type="dxa"/>
          </w:tcPr>
          <w:p w:rsidR="0048400A" w:rsidRDefault="0048400A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APPMO-SP_PCO</w:t>
            </w:r>
          </w:p>
        </w:tc>
        <w:tc>
          <w:tcPr>
            <w:tcW w:w="3411" w:type="dxa"/>
            <w:vAlign w:val="center"/>
          </w:tcPr>
          <w:p w:rsidR="0048400A" w:rsidRDefault="0048400A" w:rsidP="00256BCB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Plan de comunicaciones</w:t>
            </w:r>
          </w:p>
        </w:tc>
        <w:tc>
          <w:tcPr>
            <w:tcW w:w="3411" w:type="dxa"/>
          </w:tcPr>
          <w:p w:rsidR="0048400A" w:rsidRDefault="0048400A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plan de comunicaciones del equipo.</w:t>
            </w:r>
          </w:p>
        </w:tc>
      </w:tr>
      <w:tr w:rsidR="007F17AA" w:rsidRPr="007F17AA" w:rsidTr="00BE7029">
        <w:trPr>
          <w:trHeight w:val="17"/>
        </w:trPr>
        <w:tc>
          <w:tcPr>
            <w:tcW w:w="3826" w:type="dxa"/>
          </w:tcPr>
          <w:p w:rsidR="007F17AA" w:rsidRDefault="007F17AA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APPMO-SP_CPU</w:t>
            </w:r>
          </w:p>
        </w:tc>
        <w:tc>
          <w:tcPr>
            <w:tcW w:w="3411" w:type="dxa"/>
            <w:vAlign w:val="center"/>
          </w:tcPr>
          <w:p w:rsidR="007F17AA" w:rsidRDefault="00B7766B" w:rsidP="00B7766B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</w:t>
            </w:r>
            <w:r>
              <w:t>Control de Pruebas</w:t>
            </w:r>
          </w:p>
        </w:tc>
        <w:tc>
          <w:tcPr>
            <w:tcW w:w="3411" w:type="dxa"/>
          </w:tcPr>
          <w:p w:rsidR="007F17AA" w:rsidRDefault="00B7766B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está el documento de las pruebas que se llevaron a cabo.</w:t>
            </w:r>
          </w:p>
        </w:tc>
      </w:tr>
      <w:tr w:rsidR="00E32816" w:rsidRPr="007F17AA" w:rsidTr="00BE7029">
        <w:trPr>
          <w:trHeight w:val="17"/>
        </w:trPr>
        <w:tc>
          <w:tcPr>
            <w:tcW w:w="3826" w:type="dxa"/>
          </w:tcPr>
          <w:p w:rsidR="00E32816" w:rsidRDefault="00E32816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APPMO-SP_PGR</w:t>
            </w:r>
          </w:p>
        </w:tc>
        <w:tc>
          <w:tcPr>
            <w:tcW w:w="3411" w:type="dxa"/>
            <w:vAlign w:val="center"/>
          </w:tcPr>
          <w:p w:rsidR="00E32816" w:rsidRDefault="00E32816" w:rsidP="00DE7C4A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</w:t>
            </w:r>
            <w:r w:rsidR="00DE7C4A">
              <w:t>Plan de Gestión de Riesgos</w:t>
            </w:r>
          </w:p>
        </w:tc>
        <w:tc>
          <w:tcPr>
            <w:tcW w:w="3411" w:type="dxa"/>
          </w:tcPr>
          <w:p w:rsidR="00E32816" w:rsidRDefault="00DE7C4A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describen los riesgos y los costos de cada uno.</w:t>
            </w:r>
          </w:p>
        </w:tc>
      </w:tr>
      <w:tr w:rsidR="007B0313" w:rsidRPr="007F17AA" w:rsidTr="00BE7029">
        <w:trPr>
          <w:trHeight w:val="17"/>
        </w:trPr>
        <w:tc>
          <w:tcPr>
            <w:tcW w:w="3826" w:type="dxa"/>
          </w:tcPr>
          <w:p w:rsidR="007B0313" w:rsidRDefault="007B0313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APPMO-SP_SEW</w:t>
            </w:r>
          </w:p>
        </w:tc>
        <w:tc>
          <w:tcPr>
            <w:tcW w:w="3411" w:type="dxa"/>
            <w:vAlign w:val="center"/>
          </w:tcPr>
          <w:p w:rsidR="007B0313" w:rsidRDefault="00ED29C9" w:rsidP="003316C9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Plan de </w:t>
            </w:r>
            <w:r w:rsidR="003316C9">
              <w:t>Servicios Web</w:t>
            </w:r>
          </w:p>
        </w:tc>
        <w:tc>
          <w:tcPr>
            <w:tcW w:w="3411" w:type="dxa"/>
          </w:tcPr>
          <w:p w:rsidR="007B0313" w:rsidRDefault="00C135E1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Archivos donde se encuentran los servicios web para el flujo de datos de la aplicación móvil.</w:t>
            </w:r>
          </w:p>
        </w:tc>
      </w:tr>
      <w:tr w:rsidR="000851AB" w:rsidRPr="007F17AA" w:rsidTr="00BE7029">
        <w:trPr>
          <w:trHeight w:val="17"/>
        </w:trPr>
        <w:tc>
          <w:tcPr>
            <w:tcW w:w="3826" w:type="dxa"/>
          </w:tcPr>
          <w:p w:rsidR="000851AB" w:rsidRDefault="000851AB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APPMO-SP_APP</w:t>
            </w:r>
          </w:p>
        </w:tc>
        <w:tc>
          <w:tcPr>
            <w:tcW w:w="3411" w:type="dxa"/>
            <w:vAlign w:val="center"/>
          </w:tcPr>
          <w:p w:rsidR="000851AB" w:rsidRDefault="000B3ABD" w:rsidP="003316C9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</w:t>
            </w:r>
            <w:r w:rsidR="00B4781C">
              <w:t>Aplicación</w:t>
            </w:r>
          </w:p>
        </w:tc>
        <w:tc>
          <w:tcPr>
            <w:tcW w:w="3411" w:type="dxa"/>
          </w:tcPr>
          <w:p w:rsidR="000851AB" w:rsidRDefault="00F175BD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 del ejecutable de la aplicación Móvil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5BB" w:rsidRDefault="006235BB" w:rsidP="00C46F52">
      <w:pPr>
        <w:spacing w:after="0" w:line="240" w:lineRule="auto"/>
      </w:pPr>
      <w:r>
        <w:separator/>
      </w:r>
    </w:p>
  </w:endnote>
  <w:endnote w:type="continuationSeparator" w:id="0">
    <w:p w:rsidR="006235BB" w:rsidRDefault="006235BB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5BB" w:rsidRDefault="006235BB" w:rsidP="00C46F52">
      <w:pPr>
        <w:spacing w:after="0" w:line="240" w:lineRule="auto"/>
      </w:pPr>
      <w:r>
        <w:separator/>
      </w:r>
    </w:p>
  </w:footnote>
  <w:footnote w:type="continuationSeparator" w:id="0">
    <w:p w:rsidR="006235BB" w:rsidRDefault="006235BB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20F1F"/>
    <w:rsid w:val="000405AE"/>
    <w:rsid w:val="000851AB"/>
    <w:rsid w:val="000A1333"/>
    <w:rsid w:val="000B3ABD"/>
    <w:rsid w:val="000E1E25"/>
    <w:rsid w:val="001078B2"/>
    <w:rsid w:val="00126AAD"/>
    <w:rsid w:val="001626A9"/>
    <w:rsid w:val="00180EC6"/>
    <w:rsid w:val="00191EC8"/>
    <w:rsid w:val="001B329F"/>
    <w:rsid w:val="001C28F3"/>
    <w:rsid w:val="002339FD"/>
    <w:rsid w:val="00256BCB"/>
    <w:rsid w:val="002927A5"/>
    <w:rsid w:val="002A50EB"/>
    <w:rsid w:val="002D1FD4"/>
    <w:rsid w:val="003032D3"/>
    <w:rsid w:val="00325C35"/>
    <w:rsid w:val="00326382"/>
    <w:rsid w:val="003316C9"/>
    <w:rsid w:val="003343C6"/>
    <w:rsid w:val="003A0B01"/>
    <w:rsid w:val="003A76B8"/>
    <w:rsid w:val="003E4A19"/>
    <w:rsid w:val="003E524D"/>
    <w:rsid w:val="003F293D"/>
    <w:rsid w:val="003F5B6B"/>
    <w:rsid w:val="003F742B"/>
    <w:rsid w:val="00453E34"/>
    <w:rsid w:val="00454110"/>
    <w:rsid w:val="00463757"/>
    <w:rsid w:val="0048400A"/>
    <w:rsid w:val="00491E9B"/>
    <w:rsid w:val="004C3166"/>
    <w:rsid w:val="004D1F78"/>
    <w:rsid w:val="004D4362"/>
    <w:rsid w:val="004E313E"/>
    <w:rsid w:val="004F7802"/>
    <w:rsid w:val="0053238D"/>
    <w:rsid w:val="00546676"/>
    <w:rsid w:val="0055187B"/>
    <w:rsid w:val="00582536"/>
    <w:rsid w:val="0058616A"/>
    <w:rsid w:val="005A0E57"/>
    <w:rsid w:val="005E00B1"/>
    <w:rsid w:val="006235BB"/>
    <w:rsid w:val="00623DB9"/>
    <w:rsid w:val="00640EA6"/>
    <w:rsid w:val="006825CE"/>
    <w:rsid w:val="00694BE2"/>
    <w:rsid w:val="006A068D"/>
    <w:rsid w:val="006B08B5"/>
    <w:rsid w:val="006B3DB7"/>
    <w:rsid w:val="006C229B"/>
    <w:rsid w:val="006D140F"/>
    <w:rsid w:val="006E6E20"/>
    <w:rsid w:val="007002A5"/>
    <w:rsid w:val="00732701"/>
    <w:rsid w:val="007405FA"/>
    <w:rsid w:val="00742FAC"/>
    <w:rsid w:val="007B0313"/>
    <w:rsid w:val="007F1459"/>
    <w:rsid w:val="007F17AA"/>
    <w:rsid w:val="00884717"/>
    <w:rsid w:val="008E042C"/>
    <w:rsid w:val="00940099"/>
    <w:rsid w:val="00960745"/>
    <w:rsid w:val="00961BD7"/>
    <w:rsid w:val="009655C8"/>
    <w:rsid w:val="0097544A"/>
    <w:rsid w:val="00A07B05"/>
    <w:rsid w:val="00A740D4"/>
    <w:rsid w:val="00A82C72"/>
    <w:rsid w:val="00AF64C4"/>
    <w:rsid w:val="00B00804"/>
    <w:rsid w:val="00B425E5"/>
    <w:rsid w:val="00B46FB6"/>
    <w:rsid w:val="00B47072"/>
    <w:rsid w:val="00B4781C"/>
    <w:rsid w:val="00B7766B"/>
    <w:rsid w:val="00BA2F1F"/>
    <w:rsid w:val="00BB641D"/>
    <w:rsid w:val="00BB7329"/>
    <w:rsid w:val="00BE640F"/>
    <w:rsid w:val="00BF61D8"/>
    <w:rsid w:val="00C135E1"/>
    <w:rsid w:val="00C17BEA"/>
    <w:rsid w:val="00C27FDF"/>
    <w:rsid w:val="00C46F52"/>
    <w:rsid w:val="00C53D2C"/>
    <w:rsid w:val="00C63DB6"/>
    <w:rsid w:val="00CF029D"/>
    <w:rsid w:val="00D06E8E"/>
    <w:rsid w:val="00D10C36"/>
    <w:rsid w:val="00D228A9"/>
    <w:rsid w:val="00D466F1"/>
    <w:rsid w:val="00D508C2"/>
    <w:rsid w:val="00D564AF"/>
    <w:rsid w:val="00D6462F"/>
    <w:rsid w:val="00D95AE3"/>
    <w:rsid w:val="00DE7C4A"/>
    <w:rsid w:val="00E164FE"/>
    <w:rsid w:val="00E32816"/>
    <w:rsid w:val="00E34758"/>
    <w:rsid w:val="00E53A32"/>
    <w:rsid w:val="00E73A4D"/>
    <w:rsid w:val="00ED29C9"/>
    <w:rsid w:val="00ED3EE4"/>
    <w:rsid w:val="00EE6D5B"/>
    <w:rsid w:val="00F175BD"/>
    <w:rsid w:val="00F3092A"/>
    <w:rsid w:val="00F539E8"/>
    <w:rsid w:val="00F77974"/>
    <w:rsid w:val="00F8224D"/>
    <w:rsid w:val="00F84BFE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C72B4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694BE2"/>
    <w:pPr>
      <w:keepNext/>
      <w:keepLines/>
      <w:widowControl/>
      <w:spacing w:before="240" w:after="0" w:line="259" w:lineRule="auto"/>
      <w:jc w:val="center"/>
      <w:outlineLvl w:val="0"/>
    </w:pPr>
    <w:rPr>
      <w:rFonts w:ascii="Arial" w:eastAsiaTheme="majorEastAsia" w:hAnsi="Arial" w:cs="Arial"/>
      <w:color w:val="000000" w:themeColor="text1"/>
      <w:sz w:val="16"/>
      <w:szCs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694BE2"/>
    <w:rPr>
      <w:rFonts w:ascii="Arial" w:eastAsiaTheme="majorEastAsia" w:hAnsi="Arial" w:cs="Arial"/>
      <w:color w:val="000000" w:themeColor="text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1046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96</cp:revision>
  <dcterms:created xsi:type="dcterms:W3CDTF">2019-06-24T02:27:00Z</dcterms:created>
  <dcterms:modified xsi:type="dcterms:W3CDTF">2019-08-21T02:33:00Z</dcterms:modified>
</cp:coreProperties>
</file>