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A740D4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  <w:vAlign w:val="center"/>
          </w:tcPr>
          <w:p w:rsidR="003A0B01" w:rsidRPr="00A07B05" w:rsidRDefault="00640EA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incluye la justificación, alcances y objetivos .</w:t>
            </w:r>
          </w:p>
        </w:tc>
      </w:tr>
      <w:tr w:rsidR="003A0B01" w:rsidRPr="00A740D4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  <w:vAlign w:val="center"/>
          </w:tcPr>
          <w:p w:rsidR="003A0B01" w:rsidRPr="00180EC6" w:rsidRDefault="004E313E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020F1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Estándares y 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ormas para el Proyecto</w:t>
            </w:r>
          </w:p>
        </w:tc>
        <w:tc>
          <w:tcPr>
            <w:tcW w:w="3411" w:type="dxa"/>
            <w:vAlign w:val="center"/>
          </w:tcPr>
          <w:p w:rsidR="00B00804" w:rsidRPr="00180EC6" w:rsidRDefault="003E5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726D66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Project Charter</w:t>
            </w:r>
          </w:p>
        </w:tc>
        <w:tc>
          <w:tcPr>
            <w:tcW w:w="3411" w:type="dxa"/>
            <w:vAlign w:val="center"/>
          </w:tcPr>
          <w:p w:rsidR="00B00804" w:rsidRPr="00180EC6" w:rsidRDefault="006E6E20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  <w:vAlign w:val="center"/>
          </w:tcPr>
          <w:p w:rsidR="00B00804" w:rsidRPr="00180EC6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  <w:vAlign w:val="center"/>
          </w:tcPr>
          <w:p w:rsidR="00B00804" w:rsidRPr="004F7802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  <w:vAlign w:val="center"/>
          </w:tcPr>
          <w:p w:rsidR="00B00804" w:rsidRPr="004F7802" w:rsidRDefault="00AF64C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  <w:vAlign w:val="center"/>
          </w:tcPr>
          <w:p w:rsidR="00B00804" w:rsidRPr="004F7802" w:rsidRDefault="0088471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  <w:vAlign w:val="center"/>
          </w:tcPr>
          <w:p w:rsidR="00B00804" w:rsidRPr="004F7802" w:rsidRDefault="0058616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(Stakeholders)</w:t>
            </w:r>
          </w:p>
        </w:tc>
        <w:tc>
          <w:tcPr>
            <w:tcW w:w="3411" w:type="dxa"/>
            <w:vAlign w:val="center"/>
          </w:tcPr>
          <w:p w:rsidR="00B00804" w:rsidRPr="004F7802" w:rsidRDefault="00B4707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  <w:vAlign w:val="center"/>
          </w:tcPr>
          <w:p w:rsidR="00B00804" w:rsidRPr="001078B2" w:rsidRDefault="001078B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  <w:vAlign w:val="center"/>
          </w:tcPr>
          <w:p w:rsidR="00B00804" w:rsidRPr="001078B2" w:rsidRDefault="00F3092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APPMO-SP_RAM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  <w:vAlign w:val="center"/>
          </w:tcPr>
          <w:p w:rsidR="00B00804" w:rsidRPr="007F1459" w:rsidRDefault="003032D3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  <w:vAlign w:val="center"/>
          </w:tcPr>
          <w:p w:rsidR="00B00804" w:rsidRPr="007F1459" w:rsidRDefault="00FD74D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  <w:vAlign w:val="center"/>
          </w:tcPr>
          <w:p w:rsidR="00B00804" w:rsidRPr="007F1459" w:rsidRDefault="00B425E5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  <w:vAlign w:val="center"/>
          </w:tcPr>
          <w:p w:rsidR="00B00804" w:rsidRPr="007F1459" w:rsidRDefault="00D06E8E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desglosa todos los términos de cada documento y los significados de cada uno.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APPMO-SP_LPO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  <w:vAlign w:val="center"/>
          </w:tcPr>
          <w:p w:rsidR="00B00804" w:rsidRPr="007F1459" w:rsidRDefault="00B46FB6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  <w:vAlign w:val="center"/>
          </w:tcPr>
          <w:p w:rsidR="00B00804" w:rsidRPr="007F1459" w:rsidRDefault="00C17BE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  <w:vAlign w:val="center"/>
          </w:tcPr>
          <w:p w:rsidR="00B00804" w:rsidRPr="00491E9B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  <w:vAlign w:val="center"/>
          </w:tcPr>
          <w:p w:rsidR="00B00804" w:rsidRPr="00491E9B" w:rsidRDefault="006B08B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  <w:vAlign w:val="center"/>
          </w:tcPr>
          <w:p w:rsidR="00B00804" w:rsidRPr="00742FAC" w:rsidRDefault="00742FAC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  <w:vAlign w:val="center"/>
          </w:tcPr>
          <w:p w:rsidR="00B00804" w:rsidRPr="00742FAC" w:rsidRDefault="00A82C72" w:rsidP="001626A9">
            <w:pPr>
              <w:spacing w:line="360" w:lineRule="auto"/>
              <w:ind w:left="91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A740D4" w:rsidTr="008E042C">
        <w:trPr>
          <w:trHeight w:val="17"/>
        </w:trPr>
        <w:tc>
          <w:tcPr>
            <w:tcW w:w="3826" w:type="dxa"/>
            <w:vAlign w:val="center"/>
          </w:tcPr>
          <w:p w:rsidR="005A0E57" w:rsidRPr="004E3931" w:rsidRDefault="005A0E5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  <w:vAlign w:val="center"/>
          </w:tcPr>
          <w:p w:rsidR="005A0E57" w:rsidRPr="005A0E57" w:rsidRDefault="005A0E5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  <w:vAlign w:val="center"/>
          </w:tcPr>
          <w:p w:rsidR="005A0E57" w:rsidRPr="00742FAC" w:rsidRDefault="00ED3EE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A740D4" w:rsidTr="008E042C">
        <w:trPr>
          <w:trHeight w:val="17"/>
        </w:trPr>
        <w:tc>
          <w:tcPr>
            <w:tcW w:w="3826" w:type="dxa"/>
            <w:vAlign w:val="center"/>
          </w:tcPr>
          <w:p w:rsidR="005A0E57" w:rsidRPr="005A0E57" w:rsidRDefault="00623DB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  <w:vAlign w:val="center"/>
          </w:tcPr>
          <w:p w:rsidR="005A0E57" w:rsidRDefault="00E73A4D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  <w:vAlign w:val="center"/>
          </w:tcPr>
          <w:p w:rsidR="005A0E57" w:rsidRPr="00742FAC" w:rsidRDefault="00E53A3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</w:p>
        </w:tc>
      </w:tr>
      <w:tr w:rsidR="002D1FD4" w:rsidRPr="00A740D4" w:rsidTr="008E042C">
        <w:trPr>
          <w:trHeight w:val="17"/>
        </w:trPr>
        <w:tc>
          <w:tcPr>
            <w:tcW w:w="3826" w:type="dxa"/>
            <w:vAlign w:val="center"/>
          </w:tcPr>
          <w:p w:rsidR="002D1FD4" w:rsidRDefault="002D1FD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APPMO-SP_ARS</w:t>
            </w:r>
          </w:p>
        </w:tc>
        <w:tc>
          <w:tcPr>
            <w:tcW w:w="3411" w:type="dxa"/>
            <w:vAlign w:val="center"/>
          </w:tcPr>
          <w:p w:rsidR="002D1FD4" w:rsidRDefault="002D1FD4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Requerimiento de Sistemas</w:t>
            </w:r>
          </w:p>
        </w:tc>
        <w:tc>
          <w:tcPr>
            <w:tcW w:w="3411" w:type="dxa"/>
            <w:vAlign w:val="center"/>
          </w:tcPr>
          <w:p w:rsidR="002D1FD4" w:rsidRDefault="002D1FD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análisis del producto.</w:t>
            </w:r>
          </w:p>
        </w:tc>
      </w:tr>
      <w:tr w:rsidR="00D508C2" w:rsidRPr="00A740D4" w:rsidTr="008E042C">
        <w:trPr>
          <w:trHeight w:val="17"/>
        </w:trPr>
        <w:tc>
          <w:tcPr>
            <w:tcW w:w="3826" w:type="dxa"/>
            <w:vAlign w:val="center"/>
          </w:tcPr>
          <w:p w:rsidR="00D508C2" w:rsidRDefault="00D508C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APPMO-SP_DAP</w:t>
            </w:r>
          </w:p>
        </w:tc>
        <w:tc>
          <w:tcPr>
            <w:tcW w:w="3411" w:type="dxa"/>
            <w:vAlign w:val="center"/>
          </w:tcPr>
          <w:p w:rsidR="00D508C2" w:rsidRDefault="00D508C2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Diseños de la Aplicación</w:t>
            </w:r>
          </w:p>
        </w:tc>
        <w:tc>
          <w:tcPr>
            <w:tcW w:w="3411" w:type="dxa"/>
            <w:vAlign w:val="center"/>
          </w:tcPr>
          <w:p w:rsidR="00D508C2" w:rsidRDefault="009655C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diseño de la aplicación móvil.</w:t>
            </w:r>
          </w:p>
        </w:tc>
      </w:tr>
      <w:tr w:rsidR="00940099" w:rsidRPr="00A740D4" w:rsidTr="008E042C">
        <w:trPr>
          <w:trHeight w:val="17"/>
        </w:trPr>
        <w:tc>
          <w:tcPr>
            <w:tcW w:w="3826" w:type="dxa"/>
            <w:vAlign w:val="center"/>
          </w:tcPr>
          <w:p w:rsidR="00940099" w:rsidRPr="00940099" w:rsidRDefault="0094009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APPMO-SP_ARP</w:t>
            </w:r>
          </w:p>
        </w:tc>
        <w:tc>
          <w:tcPr>
            <w:tcW w:w="3411" w:type="dxa"/>
            <w:vAlign w:val="center"/>
          </w:tcPr>
          <w:p w:rsidR="00940099" w:rsidRDefault="0094009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Riesgo del Proyecto</w:t>
            </w:r>
          </w:p>
        </w:tc>
        <w:tc>
          <w:tcPr>
            <w:tcW w:w="3411" w:type="dxa"/>
            <w:vAlign w:val="center"/>
          </w:tcPr>
          <w:p w:rsidR="00940099" w:rsidRDefault="0094009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</w:t>
            </w:r>
            <w:r w:rsidR="00961BD7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planea los riegos del proyecto.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BB732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APPMO-SP_GRC</w:t>
            </w:r>
          </w:p>
        </w:tc>
        <w:tc>
          <w:tcPr>
            <w:tcW w:w="3411" w:type="dxa"/>
            <w:vAlign w:val="center"/>
          </w:tcPr>
          <w:p w:rsidR="00BB7329" w:rsidRDefault="00BB732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Gestión de riesgos Completo</w:t>
            </w:r>
          </w:p>
        </w:tc>
        <w:tc>
          <w:tcPr>
            <w:tcW w:w="3411" w:type="dxa"/>
            <w:vAlign w:val="center"/>
          </w:tcPr>
          <w:p w:rsidR="00BB7329" w:rsidRDefault="00BB732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todos los documentos de  gestión </w:t>
            </w:r>
            <w:r w:rsidR="00F84B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riesgos, incluido los costos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de este.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94BE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APPMO-SP_ICR</w:t>
            </w:r>
          </w:p>
        </w:tc>
        <w:tc>
          <w:tcPr>
            <w:tcW w:w="3411" w:type="dxa"/>
            <w:vAlign w:val="center"/>
          </w:tcPr>
          <w:p w:rsidR="00BB7329" w:rsidRDefault="00694BE2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 y evaluación cualitativa de riesgos</w:t>
            </w:r>
          </w:p>
        </w:tc>
        <w:tc>
          <w:tcPr>
            <w:tcW w:w="3411" w:type="dxa"/>
            <w:vAlign w:val="center"/>
          </w:tcPr>
          <w:p w:rsidR="00BB7329" w:rsidRDefault="00694BE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la evaluación cualitativa de todos los posibles riesgos  que se pueden presentar en el proyecto.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APPMO-SP_PIR</w:t>
            </w:r>
          </w:p>
        </w:tc>
        <w:tc>
          <w:tcPr>
            <w:tcW w:w="3411" w:type="dxa"/>
            <w:vAlign w:val="center"/>
          </w:tcPr>
          <w:p w:rsidR="00BB7329" w:rsidRDefault="00F8224D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 w:rsidR="006B3DB7"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</w:t>
            </w:r>
            <w:r>
              <w:t xml:space="preserve"> de riesgos</w:t>
            </w:r>
          </w:p>
        </w:tc>
        <w:tc>
          <w:tcPr>
            <w:tcW w:w="3411" w:type="dxa"/>
            <w:vAlign w:val="center"/>
          </w:tcPr>
          <w:p w:rsidR="00BB7329" w:rsidRDefault="00F82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únicamente la identificación de riesgos.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APPMO-SP_PRR</w:t>
            </w:r>
          </w:p>
        </w:tc>
        <w:tc>
          <w:tcPr>
            <w:tcW w:w="3411" w:type="dxa"/>
            <w:vAlign w:val="center"/>
          </w:tcPr>
          <w:p w:rsidR="00BB7329" w:rsidRDefault="006B3DB7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>
              <w:t>respuesta a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plan de respuesta a los riesgos.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APPMO-SP_SCR</w:t>
            </w:r>
          </w:p>
        </w:tc>
        <w:tc>
          <w:tcPr>
            <w:tcW w:w="3411" w:type="dxa"/>
            <w:vAlign w:val="center"/>
          </w:tcPr>
          <w:p w:rsidR="00BB7329" w:rsidRPr="00D95AE3" w:rsidRDefault="006B3DB7" w:rsidP="00D95AE3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Plan Seguimiento y control de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seguimiento y control de riesgos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F7797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APPMO-SP_PRO</w:t>
            </w:r>
          </w:p>
        </w:tc>
        <w:tc>
          <w:tcPr>
            <w:tcW w:w="3411" w:type="dxa"/>
            <w:vAlign w:val="center"/>
          </w:tcPr>
          <w:p w:rsidR="00BB7329" w:rsidRPr="006C229B" w:rsidRDefault="006C229B" w:rsidP="00D95AE3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Prototipo</w:t>
            </w:r>
          </w:p>
        </w:tc>
        <w:tc>
          <w:tcPr>
            <w:tcW w:w="3411" w:type="dxa"/>
            <w:vAlign w:val="center"/>
          </w:tcPr>
          <w:p w:rsidR="006C229B" w:rsidRDefault="006C229B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encuentran los prototipos de la aplicación móvil</w:t>
            </w:r>
          </w:p>
        </w:tc>
      </w:tr>
      <w:tr w:rsidR="0055187B" w:rsidRPr="00A740D4" w:rsidTr="008E042C">
        <w:trPr>
          <w:trHeight w:val="17"/>
        </w:trPr>
        <w:tc>
          <w:tcPr>
            <w:tcW w:w="3826" w:type="dxa"/>
            <w:vAlign w:val="center"/>
          </w:tcPr>
          <w:p w:rsidR="0055187B" w:rsidRDefault="0055187B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APPMO-SP_ERE</w:t>
            </w:r>
          </w:p>
        </w:tc>
        <w:tc>
          <w:tcPr>
            <w:tcW w:w="3411" w:type="dxa"/>
            <w:vAlign w:val="center"/>
          </w:tcPr>
          <w:p w:rsidR="0055187B" w:rsidRPr="006C229B" w:rsidRDefault="0055187B" w:rsidP="001626A9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Entidad Relación</w:t>
            </w:r>
          </w:p>
        </w:tc>
        <w:tc>
          <w:tcPr>
            <w:tcW w:w="3411" w:type="dxa"/>
            <w:vAlign w:val="center"/>
          </w:tcPr>
          <w:p w:rsidR="0055187B" w:rsidRPr="0055187B" w:rsidRDefault="001C28F3" w:rsidP="001C28F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Archivo</w:t>
            </w:r>
            <w:r w:rsidR="00463757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donde se presenta e</w:t>
            </w:r>
            <w:r w:rsidR="008E042C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l diseño de la Entidad Relación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 la aplicación</w:t>
            </w:r>
          </w:p>
        </w:tc>
      </w:tr>
      <w:tr w:rsidR="005E00B1" w:rsidRPr="00A740D4" w:rsidTr="00BE7029">
        <w:trPr>
          <w:trHeight w:val="17"/>
        </w:trPr>
        <w:tc>
          <w:tcPr>
            <w:tcW w:w="3826" w:type="dxa"/>
          </w:tcPr>
          <w:p w:rsidR="005E00B1" w:rsidRDefault="005E00B1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APPMO-SP_MRE</w:t>
            </w:r>
          </w:p>
        </w:tc>
        <w:tc>
          <w:tcPr>
            <w:tcW w:w="3411" w:type="dxa"/>
            <w:vAlign w:val="center"/>
          </w:tcPr>
          <w:p w:rsidR="005E00B1" w:rsidRPr="006C229B" w:rsidRDefault="005E00B1" w:rsidP="005E00B1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Entidad Relación</w:t>
            </w:r>
          </w:p>
        </w:tc>
        <w:tc>
          <w:tcPr>
            <w:tcW w:w="3411" w:type="dxa"/>
          </w:tcPr>
          <w:p w:rsidR="005E00B1" w:rsidRDefault="001C28F3" w:rsidP="00D10C36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Archivo donde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está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el diseño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del Modelo Relacional de la aplicación</w:t>
            </w:r>
          </w:p>
        </w:tc>
      </w:tr>
      <w:tr w:rsidR="0053238D" w:rsidRPr="00A740D4" w:rsidTr="00BE7029">
        <w:trPr>
          <w:trHeight w:val="17"/>
        </w:trPr>
        <w:tc>
          <w:tcPr>
            <w:tcW w:w="3826" w:type="dxa"/>
          </w:tcPr>
          <w:p w:rsidR="0053238D" w:rsidRDefault="0053238D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APPMO-SP_SBD</w:t>
            </w:r>
          </w:p>
        </w:tc>
        <w:tc>
          <w:tcPr>
            <w:tcW w:w="3411" w:type="dxa"/>
            <w:vAlign w:val="center"/>
          </w:tcPr>
          <w:p w:rsidR="0053238D" w:rsidRPr="00694BE2" w:rsidRDefault="0053238D" w:rsidP="005E00B1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Script Base de Datos</w:t>
            </w:r>
          </w:p>
        </w:tc>
        <w:tc>
          <w:tcPr>
            <w:tcW w:w="3411" w:type="dxa"/>
          </w:tcPr>
          <w:p w:rsidR="0053238D" w:rsidRPr="0053238D" w:rsidRDefault="00D10C36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Archivo del Script de la Base de Datos</w:t>
            </w:r>
          </w:p>
        </w:tc>
      </w:tr>
      <w:tr w:rsidR="00732701" w:rsidRPr="00A740D4" w:rsidTr="00BE7029">
        <w:trPr>
          <w:trHeight w:val="17"/>
        </w:trPr>
        <w:tc>
          <w:tcPr>
            <w:tcW w:w="3826" w:type="dxa"/>
          </w:tcPr>
          <w:p w:rsidR="00732701" w:rsidRDefault="00A740D4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APPMO-SP_ALI</w:t>
            </w:r>
          </w:p>
        </w:tc>
        <w:tc>
          <w:tcPr>
            <w:tcW w:w="3411" w:type="dxa"/>
            <w:vAlign w:val="center"/>
          </w:tcPr>
          <w:p w:rsidR="00732701" w:rsidRDefault="00732701" w:rsidP="00732701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Acta de Liberación</w:t>
            </w:r>
          </w:p>
        </w:tc>
        <w:tc>
          <w:tcPr>
            <w:tcW w:w="3411" w:type="dxa"/>
          </w:tcPr>
          <w:p w:rsidR="00732701" w:rsidRDefault="00732701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</w:t>
            </w:r>
            <w:r w:rsidR="00020F1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donde se presenta el acta de liberación del Proyecto.</w:t>
            </w:r>
          </w:p>
        </w:tc>
      </w:tr>
      <w:tr w:rsidR="00020F1F" w:rsidRPr="00A740D4" w:rsidTr="00BE7029">
        <w:trPr>
          <w:trHeight w:val="17"/>
        </w:trPr>
        <w:tc>
          <w:tcPr>
            <w:tcW w:w="3826" w:type="dxa"/>
          </w:tcPr>
          <w:p w:rsidR="00020F1F" w:rsidRDefault="00020F1F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APPMO-SP_CHL</w:t>
            </w:r>
          </w:p>
        </w:tc>
        <w:tc>
          <w:tcPr>
            <w:tcW w:w="3411" w:type="dxa"/>
            <w:vAlign w:val="center"/>
          </w:tcPr>
          <w:p w:rsidR="00020F1F" w:rsidRDefault="00020F1F" w:rsidP="00020F1F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Checklist de cierre</w:t>
            </w:r>
          </w:p>
        </w:tc>
        <w:tc>
          <w:tcPr>
            <w:tcW w:w="3411" w:type="dxa"/>
          </w:tcPr>
          <w:p w:rsidR="00020F1F" w:rsidRDefault="00020F1F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el checklist para el cierre del proyecto</w:t>
            </w:r>
          </w:p>
        </w:tc>
      </w:tr>
      <w:tr w:rsidR="00020F1F" w:rsidRPr="00A740D4" w:rsidTr="00BE7029">
        <w:trPr>
          <w:trHeight w:val="17"/>
        </w:trPr>
        <w:tc>
          <w:tcPr>
            <w:tcW w:w="3826" w:type="dxa"/>
          </w:tcPr>
          <w:p w:rsidR="00020F1F" w:rsidRDefault="007002A5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</w:t>
            </w:r>
            <w:r w:rsidR="00453E3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LAP</w:t>
            </w:r>
          </w:p>
        </w:tc>
        <w:tc>
          <w:tcPr>
            <w:tcW w:w="3411" w:type="dxa"/>
            <w:vAlign w:val="center"/>
          </w:tcPr>
          <w:p w:rsidR="00020F1F" w:rsidRDefault="00453E34" w:rsidP="00453E34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Lecciones Aprendidas</w:t>
            </w:r>
          </w:p>
        </w:tc>
        <w:tc>
          <w:tcPr>
            <w:tcW w:w="3411" w:type="dxa"/>
          </w:tcPr>
          <w:p w:rsidR="00020F1F" w:rsidRDefault="00453E34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todas las lecciones aprendidas del proyecto, tanto negativas como positivas.</w:t>
            </w:r>
          </w:p>
        </w:tc>
      </w:tr>
      <w:tr w:rsidR="003E4A19" w:rsidRPr="00A740D4" w:rsidTr="00BE7029">
        <w:trPr>
          <w:trHeight w:val="17"/>
        </w:trPr>
        <w:tc>
          <w:tcPr>
            <w:tcW w:w="3826" w:type="dxa"/>
          </w:tcPr>
          <w:p w:rsidR="003E4A19" w:rsidRDefault="003E4A19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APPMO-SP_CLI</w:t>
            </w:r>
          </w:p>
        </w:tc>
        <w:tc>
          <w:tcPr>
            <w:tcW w:w="3411" w:type="dxa"/>
            <w:vAlign w:val="center"/>
          </w:tcPr>
          <w:p w:rsidR="003E4A19" w:rsidRDefault="003E4A19" w:rsidP="003E4A19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Carta de Liberación</w:t>
            </w:r>
          </w:p>
        </w:tc>
        <w:tc>
          <w:tcPr>
            <w:tcW w:w="3411" w:type="dxa"/>
          </w:tcPr>
          <w:p w:rsidR="003E4A19" w:rsidRDefault="00582536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de 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libera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ción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el proyecto</w:t>
            </w:r>
          </w:p>
        </w:tc>
      </w:tr>
      <w:tr w:rsidR="00256BCB" w:rsidRPr="00A740D4" w:rsidTr="00BE7029">
        <w:trPr>
          <w:trHeight w:val="17"/>
        </w:trPr>
        <w:tc>
          <w:tcPr>
            <w:tcW w:w="3826" w:type="dxa"/>
          </w:tcPr>
          <w:p w:rsidR="00256BCB" w:rsidRDefault="00256BCB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APPMO-SP_MCI</w:t>
            </w:r>
          </w:p>
        </w:tc>
        <w:tc>
          <w:tcPr>
            <w:tcW w:w="3411" w:type="dxa"/>
            <w:vAlign w:val="center"/>
          </w:tcPr>
          <w:p w:rsidR="00256BCB" w:rsidRDefault="00256BCB" w:rsidP="00256BCB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Minuta de Cierre</w:t>
            </w:r>
          </w:p>
        </w:tc>
        <w:tc>
          <w:tcPr>
            <w:tcW w:w="3411" w:type="dxa"/>
          </w:tcPr>
          <w:p w:rsidR="00256BCB" w:rsidRDefault="00256BCB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llegan los acuerdos para el cierre del proyecto.</w:t>
            </w:r>
          </w:p>
        </w:tc>
      </w:tr>
      <w:tr w:rsidR="0048400A" w:rsidRPr="00A740D4" w:rsidTr="00BE7029">
        <w:trPr>
          <w:trHeight w:val="17"/>
        </w:trPr>
        <w:tc>
          <w:tcPr>
            <w:tcW w:w="3826" w:type="dxa"/>
          </w:tcPr>
          <w:p w:rsidR="0048400A" w:rsidRDefault="0048400A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APPMO-SP_PCO</w:t>
            </w:r>
          </w:p>
        </w:tc>
        <w:tc>
          <w:tcPr>
            <w:tcW w:w="3411" w:type="dxa"/>
            <w:vAlign w:val="center"/>
          </w:tcPr>
          <w:p w:rsidR="0048400A" w:rsidRDefault="0048400A" w:rsidP="00256BCB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</w:t>
            </w:r>
            <w:r>
              <w:t>Móvil San Pedro Plan de comunicaciones</w:t>
            </w:r>
          </w:p>
        </w:tc>
        <w:tc>
          <w:tcPr>
            <w:tcW w:w="3411" w:type="dxa"/>
          </w:tcPr>
          <w:p w:rsidR="0048400A" w:rsidRDefault="0048400A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plan de comunicaciones del equipo.</w:t>
            </w:r>
            <w:bookmarkStart w:id="0" w:name="_GoBack"/>
            <w:bookmarkEnd w:id="0"/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6B8" w:rsidRDefault="003A76B8" w:rsidP="00C46F52">
      <w:pPr>
        <w:spacing w:after="0" w:line="240" w:lineRule="auto"/>
      </w:pPr>
      <w:r>
        <w:separator/>
      </w:r>
    </w:p>
  </w:endnote>
  <w:endnote w:type="continuationSeparator" w:id="0">
    <w:p w:rsidR="003A76B8" w:rsidRDefault="003A76B8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6B8" w:rsidRDefault="003A76B8" w:rsidP="00C46F52">
      <w:pPr>
        <w:spacing w:after="0" w:line="240" w:lineRule="auto"/>
      </w:pPr>
      <w:r>
        <w:separator/>
      </w:r>
    </w:p>
  </w:footnote>
  <w:footnote w:type="continuationSeparator" w:id="0">
    <w:p w:rsidR="003A76B8" w:rsidRDefault="003A76B8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es-MX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20F1F"/>
    <w:rsid w:val="000405AE"/>
    <w:rsid w:val="000A1333"/>
    <w:rsid w:val="000E1E25"/>
    <w:rsid w:val="001078B2"/>
    <w:rsid w:val="00126AAD"/>
    <w:rsid w:val="001626A9"/>
    <w:rsid w:val="00180EC6"/>
    <w:rsid w:val="00191EC8"/>
    <w:rsid w:val="001B329F"/>
    <w:rsid w:val="001C28F3"/>
    <w:rsid w:val="002339FD"/>
    <w:rsid w:val="00256BCB"/>
    <w:rsid w:val="002927A5"/>
    <w:rsid w:val="002A50EB"/>
    <w:rsid w:val="002D1FD4"/>
    <w:rsid w:val="003032D3"/>
    <w:rsid w:val="00325C35"/>
    <w:rsid w:val="00326382"/>
    <w:rsid w:val="003343C6"/>
    <w:rsid w:val="003A0B01"/>
    <w:rsid w:val="003A76B8"/>
    <w:rsid w:val="003E4A19"/>
    <w:rsid w:val="003E524D"/>
    <w:rsid w:val="003F293D"/>
    <w:rsid w:val="003F5B6B"/>
    <w:rsid w:val="003F742B"/>
    <w:rsid w:val="00453E34"/>
    <w:rsid w:val="00454110"/>
    <w:rsid w:val="00463757"/>
    <w:rsid w:val="0048400A"/>
    <w:rsid w:val="00491E9B"/>
    <w:rsid w:val="004C3166"/>
    <w:rsid w:val="004D1F78"/>
    <w:rsid w:val="004D4362"/>
    <w:rsid w:val="004E313E"/>
    <w:rsid w:val="004F7802"/>
    <w:rsid w:val="0053238D"/>
    <w:rsid w:val="00546676"/>
    <w:rsid w:val="0055187B"/>
    <w:rsid w:val="00582536"/>
    <w:rsid w:val="0058616A"/>
    <w:rsid w:val="005A0E57"/>
    <w:rsid w:val="005E00B1"/>
    <w:rsid w:val="00623DB9"/>
    <w:rsid w:val="00640EA6"/>
    <w:rsid w:val="006825CE"/>
    <w:rsid w:val="00694BE2"/>
    <w:rsid w:val="006A068D"/>
    <w:rsid w:val="006B08B5"/>
    <w:rsid w:val="006B3DB7"/>
    <w:rsid w:val="006C229B"/>
    <w:rsid w:val="006D140F"/>
    <w:rsid w:val="006E6E20"/>
    <w:rsid w:val="007002A5"/>
    <w:rsid w:val="00732701"/>
    <w:rsid w:val="007405FA"/>
    <w:rsid w:val="00742FAC"/>
    <w:rsid w:val="007F1459"/>
    <w:rsid w:val="00884717"/>
    <w:rsid w:val="008E042C"/>
    <w:rsid w:val="00940099"/>
    <w:rsid w:val="00960745"/>
    <w:rsid w:val="00961BD7"/>
    <w:rsid w:val="009655C8"/>
    <w:rsid w:val="0097544A"/>
    <w:rsid w:val="00A07B05"/>
    <w:rsid w:val="00A740D4"/>
    <w:rsid w:val="00A82C72"/>
    <w:rsid w:val="00AF64C4"/>
    <w:rsid w:val="00B00804"/>
    <w:rsid w:val="00B425E5"/>
    <w:rsid w:val="00B46FB6"/>
    <w:rsid w:val="00B47072"/>
    <w:rsid w:val="00BA2F1F"/>
    <w:rsid w:val="00BB641D"/>
    <w:rsid w:val="00BB7329"/>
    <w:rsid w:val="00BE640F"/>
    <w:rsid w:val="00BF61D8"/>
    <w:rsid w:val="00C17BEA"/>
    <w:rsid w:val="00C27FDF"/>
    <w:rsid w:val="00C46F52"/>
    <w:rsid w:val="00C53D2C"/>
    <w:rsid w:val="00C63DB6"/>
    <w:rsid w:val="00CF029D"/>
    <w:rsid w:val="00D06E8E"/>
    <w:rsid w:val="00D10C36"/>
    <w:rsid w:val="00D228A9"/>
    <w:rsid w:val="00D466F1"/>
    <w:rsid w:val="00D508C2"/>
    <w:rsid w:val="00D564AF"/>
    <w:rsid w:val="00D6462F"/>
    <w:rsid w:val="00D95AE3"/>
    <w:rsid w:val="00E164FE"/>
    <w:rsid w:val="00E34758"/>
    <w:rsid w:val="00E53A32"/>
    <w:rsid w:val="00E73A4D"/>
    <w:rsid w:val="00ED3EE4"/>
    <w:rsid w:val="00EE6D5B"/>
    <w:rsid w:val="00F3092A"/>
    <w:rsid w:val="00F539E8"/>
    <w:rsid w:val="00F77974"/>
    <w:rsid w:val="00F8224D"/>
    <w:rsid w:val="00F84BFE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694BE2"/>
    <w:pPr>
      <w:keepNext/>
      <w:keepLines/>
      <w:widowControl/>
      <w:spacing w:before="240" w:after="0" w:line="259" w:lineRule="auto"/>
      <w:jc w:val="center"/>
      <w:outlineLvl w:val="0"/>
    </w:pPr>
    <w:rPr>
      <w:rFonts w:ascii="Arial" w:eastAsiaTheme="majorEastAsia" w:hAnsi="Arial" w:cs="Arial"/>
      <w:color w:val="000000" w:themeColor="text1"/>
      <w:sz w:val="16"/>
      <w:szCs w:val="1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694BE2"/>
    <w:rPr>
      <w:rFonts w:ascii="Arial" w:eastAsiaTheme="majorEastAsia" w:hAnsi="Arial" w:cs="Arial"/>
      <w:color w:val="000000" w:themeColor="text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84</cp:revision>
  <dcterms:created xsi:type="dcterms:W3CDTF">2019-06-24T02:27:00Z</dcterms:created>
  <dcterms:modified xsi:type="dcterms:W3CDTF">2019-08-20T07:42:00Z</dcterms:modified>
</cp:coreProperties>
</file>