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083D35" w:rsidP="002B65A4">
      <w:pPr>
        <w:pStyle w:val="Ttulo1"/>
      </w:pPr>
      <w:r>
        <w:t>miNUTA INTERNA</w:t>
      </w:r>
    </w:p>
    <w:p w:rsidR="002B65A4" w:rsidRDefault="002B65A4" w:rsidP="002B65A4">
      <w:pPr>
        <w:spacing w:line="360" w:lineRule="auto"/>
      </w:pPr>
    </w:p>
    <w:p w:rsidR="002B65A4" w:rsidRDefault="002B65A4" w:rsidP="002B65A4">
      <w:pPr>
        <w:spacing w:line="360" w:lineRule="auto"/>
      </w:pPr>
      <w:r>
        <w:t xml:space="preserve">Siendo las </w:t>
      </w:r>
      <w:r w:rsidR="00ED0458">
        <w:t>12</w:t>
      </w:r>
      <w:r w:rsidR="00474DE6">
        <w:t>:00 horas de la tarde del día 06 de Agosto</w:t>
      </w:r>
      <w:r>
        <w:t xml:space="preserve"> del 2019 reunidos en la máxima casa de estudios la universidad tecnológica de la selva reunidos</w:t>
      </w:r>
      <w:r w:rsidR="00474DE6">
        <w:t xml:space="preserve"> en el edificio I d</w:t>
      </w:r>
      <w:r>
        <w:t xml:space="preserve">el salón 1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</w:t>
      </w:r>
      <w:r w:rsidR="002221F7">
        <w:t xml:space="preserve">atar asuntos relacionados con </w:t>
      </w:r>
      <w:r w:rsidR="00603C6E">
        <w:t>la revisión del software para su entrega final.</w:t>
      </w:r>
    </w:p>
    <w:p w:rsidR="00207E40" w:rsidRPr="00337D5D" w:rsidRDefault="00207E40" w:rsidP="002B65A4">
      <w:pPr>
        <w:spacing w:line="360" w:lineRule="auto"/>
      </w:pPr>
    </w:p>
    <w:p w:rsidR="002221F7" w:rsidRPr="002B65A4" w:rsidRDefault="00604EDC" w:rsidP="002B65A4">
      <w:pPr>
        <w:pStyle w:val="Prrafodelista"/>
        <w:numPr>
          <w:ilvl w:val="0"/>
          <w:numId w:val="29"/>
        </w:numPr>
      </w:pPr>
      <w:r>
        <w:t>Revisión para entrega final</w:t>
      </w: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</w:p>
    <w:p w:rsidR="002221F7" w:rsidRDefault="00604EDC" w:rsidP="002221F7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Revisión para entrega final</w:t>
      </w:r>
    </w:p>
    <w:p w:rsidR="006E18CC" w:rsidRDefault="006E18CC" w:rsidP="00F138A3">
      <w:pPr>
        <w:pStyle w:val="Sinespaciado"/>
        <w:spacing w:line="360" w:lineRule="auto"/>
        <w:rPr>
          <w:rFonts w:cs="Arial"/>
          <w:szCs w:val="24"/>
        </w:rPr>
      </w:pPr>
    </w:p>
    <w:p w:rsidR="003A7B69" w:rsidRDefault="006E18CC" w:rsidP="00F138A3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</w:t>
      </w:r>
      <w:r w:rsidR="0050265F">
        <w:rPr>
          <w:rFonts w:cs="Arial"/>
          <w:szCs w:val="24"/>
        </w:rPr>
        <w:t xml:space="preserve"> la entrega</w:t>
      </w:r>
      <w:r>
        <w:rPr>
          <w:rFonts w:cs="Arial"/>
          <w:szCs w:val="24"/>
        </w:rPr>
        <w:t xml:space="preserve"> </w:t>
      </w:r>
      <w:r w:rsidR="0050265F">
        <w:rPr>
          <w:rFonts w:cs="Arial"/>
          <w:szCs w:val="24"/>
        </w:rPr>
        <w:t>del software</w:t>
      </w:r>
      <w:r>
        <w:rPr>
          <w:rFonts w:cs="Arial"/>
          <w:szCs w:val="24"/>
        </w:rPr>
        <w:t xml:space="preserve">, </w:t>
      </w:r>
      <w:r w:rsidR="0050265F">
        <w:rPr>
          <w:rFonts w:cs="Arial"/>
          <w:szCs w:val="24"/>
        </w:rPr>
        <w:t xml:space="preserve">primeramente se tenía que hacer verificar el funcionamiento completo, por lo que </w:t>
      </w:r>
      <w:r>
        <w:rPr>
          <w:rFonts w:cs="Arial"/>
          <w:szCs w:val="24"/>
        </w:rPr>
        <w:t xml:space="preserve">se hizo las últimas revisiones, con base a </w:t>
      </w:r>
      <w:r w:rsidR="003F033E">
        <w:rPr>
          <w:rFonts w:cs="Arial"/>
          <w:szCs w:val="24"/>
        </w:rPr>
        <w:t xml:space="preserve">las correcciones de las pruebas </w:t>
      </w:r>
      <w:r w:rsidR="00FF0275">
        <w:rPr>
          <w:rFonts w:cs="Arial"/>
          <w:szCs w:val="24"/>
        </w:rPr>
        <w:t>de la reunión pasada</w:t>
      </w:r>
      <w:r w:rsidR="003A7B69">
        <w:rPr>
          <w:rFonts w:cs="Arial"/>
          <w:szCs w:val="24"/>
        </w:rPr>
        <w:t>.</w:t>
      </w:r>
      <w:r w:rsidR="00C1664D">
        <w:rPr>
          <w:rFonts w:cs="Arial"/>
          <w:szCs w:val="24"/>
        </w:rPr>
        <w:t xml:space="preserve"> En este último proceso se encontraron algunas irregularidades en cuanto al nombre de los módulos en el menú principa</w:t>
      </w:r>
      <w:r w:rsidR="008F3A20">
        <w:rPr>
          <w:rFonts w:cs="Arial"/>
          <w:szCs w:val="24"/>
        </w:rPr>
        <w:t>l, por lo que se les asigno uno más apropiado.</w:t>
      </w:r>
    </w:p>
    <w:p w:rsidR="004A259E" w:rsidRDefault="004A259E" w:rsidP="00AB4F5E">
      <w:pPr>
        <w:pStyle w:val="Sinespaciado"/>
        <w:spacing w:line="360" w:lineRule="auto"/>
        <w:rPr>
          <w:rFonts w:cs="Arial"/>
          <w:szCs w:val="24"/>
        </w:rPr>
      </w:pPr>
    </w:p>
    <w:p w:rsidR="004A259E" w:rsidRDefault="00BA0A8C" w:rsidP="00BA0A8C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BA0A8C" w:rsidRDefault="00BA0A8C" w:rsidP="00BA0A8C">
      <w:pPr>
        <w:pStyle w:val="Sinespaciado"/>
        <w:spacing w:line="360" w:lineRule="auto"/>
        <w:rPr>
          <w:rFonts w:cs="Arial"/>
          <w:b/>
          <w:szCs w:val="24"/>
        </w:rPr>
      </w:pPr>
    </w:p>
    <w:p w:rsidR="00BA0A8C" w:rsidRPr="008F3A20" w:rsidRDefault="00D56317" w:rsidP="006B18B5">
      <w:pPr>
        <w:pStyle w:val="Sinespaciado"/>
        <w:numPr>
          <w:ilvl w:val="0"/>
          <w:numId w:val="32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El </w:t>
      </w:r>
      <w:proofErr w:type="spellStart"/>
      <w:r>
        <w:rPr>
          <w:rFonts w:cs="Arial"/>
          <w:szCs w:val="24"/>
        </w:rPr>
        <w:t>program</w:t>
      </w:r>
      <w:proofErr w:type="spellEnd"/>
      <w:r>
        <w:rPr>
          <w:rFonts w:cs="Arial"/>
          <w:szCs w:val="24"/>
        </w:rPr>
        <w:t xml:space="preserve"> Manage</w:t>
      </w:r>
      <w:r w:rsidR="008F3A20">
        <w:rPr>
          <w:rFonts w:cs="Arial"/>
          <w:szCs w:val="24"/>
        </w:rPr>
        <w:t>r se comprometió a tener los cambios listos para el día 07 de agosto del 2019.</w:t>
      </w:r>
    </w:p>
    <w:p w:rsidR="004A259E" w:rsidRDefault="004A259E">
      <w:pPr>
        <w:jc w:val="left"/>
        <w:rPr>
          <w:rFonts w:cs="Arial"/>
          <w:szCs w:val="24"/>
        </w:rPr>
      </w:pPr>
      <w:bookmarkStart w:id="0" w:name="_GoBack"/>
      <w:bookmarkEnd w:id="0"/>
      <w:r>
        <w:rPr>
          <w:rFonts w:cs="Arial"/>
          <w:szCs w:val="24"/>
        </w:rPr>
        <w:br w:type="page"/>
      </w:r>
    </w:p>
    <w:p w:rsidR="00207E40" w:rsidRPr="00744C2E" w:rsidRDefault="00207E40" w:rsidP="00207E40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La reunión fue conc</w:t>
      </w:r>
      <w:r>
        <w:rPr>
          <w:rFonts w:cs="Arial"/>
          <w:szCs w:val="24"/>
        </w:rPr>
        <w:t>luida con éxito siendo las 13</w:t>
      </w:r>
      <w:r>
        <w:rPr>
          <w:rFonts w:cs="Arial"/>
          <w:szCs w:val="24"/>
        </w:rPr>
        <w:t>:00</w:t>
      </w:r>
      <w:r w:rsidRPr="00E82775">
        <w:rPr>
          <w:rFonts w:cs="Arial"/>
          <w:szCs w:val="24"/>
        </w:rPr>
        <w:t xml:space="preserve"> ho</w:t>
      </w:r>
      <w:r>
        <w:rPr>
          <w:rFonts w:cs="Arial"/>
          <w:szCs w:val="24"/>
        </w:rPr>
        <w:t xml:space="preserve">ras del mismo día de su inicio </w:t>
      </w:r>
      <w:r w:rsidRPr="00E82775">
        <w:rPr>
          <w:rFonts w:cs="Arial"/>
          <w:szCs w:val="24"/>
        </w:rPr>
        <w:t>firmando todo</w:t>
      </w:r>
      <w:r>
        <w:rPr>
          <w:rFonts w:cs="Arial"/>
          <w:szCs w:val="24"/>
        </w:rPr>
        <w:t>s los interesados del proyecto.</w:t>
      </w:r>
    </w:p>
    <w:p w:rsidR="002B65A4" w:rsidRPr="004A259E" w:rsidRDefault="002B65A4" w:rsidP="00AB4F5E">
      <w:pPr>
        <w:pStyle w:val="Sinespaciado"/>
        <w:spacing w:line="360" w:lineRule="auto"/>
        <w:rPr>
          <w:rFonts w:cs="Arial"/>
          <w:szCs w:val="24"/>
        </w:rPr>
      </w:pPr>
    </w:p>
    <w:p w:rsidR="004A259E" w:rsidRDefault="004A259E" w:rsidP="00AB4F5E">
      <w:pPr>
        <w:pStyle w:val="Sinespaciado"/>
        <w:spacing w:line="360" w:lineRule="auto"/>
        <w:rPr>
          <w:rFonts w:cs="Arial"/>
          <w:szCs w:val="24"/>
        </w:rPr>
      </w:pP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1B2227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7A6D14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Portafolio </w:t>
            </w:r>
            <w:proofErr w:type="spellStart"/>
            <w:r>
              <w:rPr>
                <w:rFonts w:cs="Arial"/>
                <w:szCs w:val="24"/>
              </w:rPr>
              <w:t>Manager</w:t>
            </w:r>
            <w:r w:rsidR="00F46E90">
              <w:rPr>
                <w:rFonts w:cs="Arial"/>
                <w:szCs w:val="24"/>
              </w:rPr>
              <w:t>r</w:t>
            </w:r>
            <w:proofErr w:type="spellEnd"/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7A6D14" w:rsidP="007A6D14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35A" w:rsidRDefault="0047135A" w:rsidP="00932DB4">
      <w:pPr>
        <w:spacing w:after="0" w:line="240" w:lineRule="auto"/>
      </w:pPr>
      <w:r>
        <w:separator/>
      </w:r>
    </w:p>
  </w:endnote>
  <w:endnote w:type="continuationSeparator" w:id="0">
    <w:p w:rsidR="0047135A" w:rsidRDefault="0047135A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35A" w:rsidRDefault="0047135A" w:rsidP="00932DB4">
      <w:pPr>
        <w:spacing w:after="0" w:line="240" w:lineRule="auto"/>
      </w:pPr>
      <w:r>
        <w:separator/>
      </w:r>
    </w:p>
  </w:footnote>
  <w:footnote w:type="continuationSeparator" w:id="0">
    <w:p w:rsidR="0047135A" w:rsidRDefault="0047135A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DBF1AF8"/>
    <w:multiLevelType w:val="hybridMultilevel"/>
    <w:tmpl w:val="A2F04242"/>
    <w:lvl w:ilvl="0" w:tplc="1D1C0F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6D479DA"/>
    <w:multiLevelType w:val="hybridMultilevel"/>
    <w:tmpl w:val="1794EA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BDE496E"/>
    <w:multiLevelType w:val="hybridMultilevel"/>
    <w:tmpl w:val="8786A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30"/>
  </w:num>
  <w:num w:numId="12">
    <w:abstractNumId w:val="5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22"/>
  </w:num>
  <w:num w:numId="31">
    <w:abstractNumId w:val="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83D35"/>
    <w:rsid w:val="000C0D11"/>
    <w:rsid w:val="000D4740"/>
    <w:rsid w:val="000F2326"/>
    <w:rsid w:val="000F76C5"/>
    <w:rsid w:val="001305D0"/>
    <w:rsid w:val="00182A0D"/>
    <w:rsid w:val="001A2A9D"/>
    <w:rsid w:val="001B2227"/>
    <w:rsid w:val="001D3BB4"/>
    <w:rsid w:val="001F55FB"/>
    <w:rsid w:val="0020184A"/>
    <w:rsid w:val="00205325"/>
    <w:rsid w:val="00207E40"/>
    <w:rsid w:val="002221F7"/>
    <w:rsid w:val="002337A7"/>
    <w:rsid w:val="0026299B"/>
    <w:rsid w:val="0028594D"/>
    <w:rsid w:val="002B65A4"/>
    <w:rsid w:val="002C5891"/>
    <w:rsid w:val="002D5E86"/>
    <w:rsid w:val="00337D5D"/>
    <w:rsid w:val="00347D8C"/>
    <w:rsid w:val="00353A71"/>
    <w:rsid w:val="003A7B69"/>
    <w:rsid w:val="003C660B"/>
    <w:rsid w:val="003E3EC9"/>
    <w:rsid w:val="003F033E"/>
    <w:rsid w:val="003F461E"/>
    <w:rsid w:val="00423C53"/>
    <w:rsid w:val="00432879"/>
    <w:rsid w:val="0047135A"/>
    <w:rsid w:val="00474DE6"/>
    <w:rsid w:val="004A259E"/>
    <w:rsid w:val="004D1FD8"/>
    <w:rsid w:val="004E432F"/>
    <w:rsid w:val="0050265F"/>
    <w:rsid w:val="005329B3"/>
    <w:rsid w:val="00571340"/>
    <w:rsid w:val="005E377F"/>
    <w:rsid w:val="005F1892"/>
    <w:rsid w:val="00603C6E"/>
    <w:rsid w:val="00604EDC"/>
    <w:rsid w:val="00611210"/>
    <w:rsid w:val="00626DDD"/>
    <w:rsid w:val="0068761B"/>
    <w:rsid w:val="006B18B5"/>
    <w:rsid w:val="006B7511"/>
    <w:rsid w:val="006E18CC"/>
    <w:rsid w:val="00747A70"/>
    <w:rsid w:val="007602D5"/>
    <w:rsid w:val="00772C9D"/>
    <w:rsid w:val="00775EAC"/>
    <w:rsid w:val="00792995"/>
    <w:rsid w:val="007A43F9"/>
    <w:rsid w:val="007A6D14"/>
    <w:rsid w:val="007B2F4A"/>
    <w:rsid w:val="007D314B"/>
    <w:rsid w:val="007D3FE9"/>
    <w:rsid w:val="00865C74"/>
    <w:rsid w:val="00892CBC"/>
    <w:rsid w:val="008A0A33"/>
    <w:rsid w:val="008B384D"/>
    <w:rsid w:val="008F3A20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53799"/>
    <w:rsid w:val="00B70BB6"/>
    <w:rsid w:val="00B9259C"/>
    <w:rsid w:val="00BA0A8C"/>
    <w:rsid w:val="00C1664D"/>
    <w:rsid w:val="00D31B30"/>
    <w:rsid w:val="00D42387"/>
    <w:rsid w:val="00D56317"/>
    <w:rsid w:val="00D61F34"/>
    <w:rsid w:val="00DB5069"/>
    <w:rsid w:val="00DC5E23"/>
    <w:rsid w:val="00DF5A35"/>
    <w:rsid w:val="00E5444D"/>
    <w:rsid w:val="00EC3431"/>
    <w:rsid w:val="00ED0458"/>
    <w:rsid w:val="00EE3B0D"/>
    <w:rsid w:val="00F138A3"/>
    <w:rsid w:val="00F22A48"/>
    <w:rsid w:val="00F46E90"/>
    <w:rsid w:val="00F707A9"/>
    <w:rsid w:val="00FA66BC"/>
    <w:rsid w:val="00FD331A"/>
    <w:rsid w:val="00FF0275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8C812-F2D5-40AB-A2D7-74772CB9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39</cp:revision>
  <dcterms:created xsi:type="dcterms:W3CDTF">2019-02-03T19:38:00Z</dcterms:created>
  <dcterms:modified xsi:type="dcterms:W3CDTF">2019-08-20T07:04:00Z</dcterms:modified>
</cp:coreProperties>
</file>