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83"/>
        <w:gridCol w:w="3653"/>
      </w:tblGrid>
      <w:tr>
        <w:trPr>
          <w:trHeight w:val="645" w:hRule="atLeast"/>
        </w:trPr>
        <w:tc>
          <w:tcPr>
            <w:tcW w:w="7583" w:type="dxa"/>
            <w:tcBorders>
              <w:bottom w:val="single" w:sz="24" w:space="0" w:color="DDAA3D"/>
            </w:tcBorders>
            <w:shd w:val="clear" w:color="auto" w:fill="123052"/>
          </w:tcPr>
          <w:p>
            <w:pPr>
              <w:pStyle w:val="TableParagraph"/>
              <w:spacing w:before="135"/>
              <w:ind w:left="670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CO–PO</w:t>
            </w:r>
            <w:r>
              <w:rPr>
                <w:b/>
                <w:color w:val="FFFFFF"/>
                <w:spacing w:val="-7"/>
                <w:sz w:val="32"/>
              </w:rPr>
              <w:t> </w:t>
            </w:r>
            <w:r>
              <w:rPr>
                <w:b/>
                <w:color w:val="FFFFFF"/>
                <w:sz w:val="32"/>
              </w:rPr>
              <w:t>STUDENT</w:t>
            </w:r>
            <w:r>
              <w:rPr>
                <w:b/>
                <w:color w:val="FFFFFF"/>
                <w:spacing w:val="-3"/>
                <w:sz w:val="32"/>
              </w:rPr>
              <w:t> </w:t>
            </w:r>
            <w:r>
              <w:rPr>
                <w:b/>
                <w:color w:val="FFFFFF"/>
                <w:sz w:val="32"/>
              </w:rPr>
              <w:t>ASSESSMENT</w:t>
            </w:r>
            <w:r>
              <w:rPr>
                <w:b/>
                <w:color w:val="FFFFFF"/>
                <w:spacing w:val="-5"/>
                <w:sz w:val="32"/>
              </w:rPr>
              <w:t> </w:t>
            </w:r>
            <w:r>
              <w:rPr>
                <w:b/>
                <w:color w:val="FFFFFF"/>
                <w:spacing w:val="-2"/>
                <w:sz w:val="32"/>
              </w:rPr>
              <w:t>REPORT</w:t>
            </w:r>
          </w:p>
        </w:tc>
        <w:tc>
          <w:tcPr>
            <w:tcW w:w="3653" w:type="dxa"/>
            <w:tcBorders>
              <w:bottom w:val="single" w:sz="24" w:space="0" w:color="DDAA3D"/>
            </w:tcBorders>
            <w:shd w:val="clear" w:color="auto" w:fill="123052"/>
          </w:tcPr>
          <w:p>
            <w:pPr>
              <w:pStyle w:val="TableParagraph"/>
              <w:spacing w:before="167"/>
              <w:ind w:left="475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Student</w:t>
            </w:r>
            <w:r>
              <w:rPr>
                <w:b/>
                <w:color w:val="FFFFFF"/>
                <w:spacing w:val="-8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ID:</w:t>
            </w:r>
            <w:r>
              <w:rPr>
                <w:b/>
                <w:color w:val="FFFFFF"/>
                <w:spacing w:val="-5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22-48362-</w:t>
            </w:r>
            <w:r>
              <w:rPr>
                <w:b/>
                <w:color w:val="FFFFFF"/>
                <w:spacing w:val="-10"/>
                <w:sz w:val="27"/>
              </w:rPr>
              <w:t>3</w:t>
            </w:r>
          </w:p>
        </w:tc>
      </w:tr>
    </w:tbl>
    <w:p>
      <w:pPr>
        <w:spacing w:before="127"/>
        <w:ind w:left="0" w:right="2" w:firstLine="0"/>
        <w:jc w:val="center"/>
        <w:rPr>
          <w:rFonts w:ascii="Trebuchet MS"/>
          <w:b/>
          <w:sz w:val="27"/>
        </w:rPr>
      </w:pPr>
      <w:r>
        <w:rPr>
          <w:rFonts w:ascii="Trebuchet MS"/>
          <w:b/>
          <w:color w:val="173962"/>
          <w:sz w:val="27"/>
        </w:rPr>
        <w:t>INDIVIDUAL</w:t>
      </w:r>
      <w:r>
        <w:rPr>
          <w:rFonts w:ascii="Trebuchet MS"/>
          <w:b/>
          <w:color w:val="173962"/>
          <w:spacing w:val="-19"/>
          <w:sz w:val="27"/>
        </w:rPr>
        <w:t> </w:t>
      </w:r>
      <w:r>
        <w:rPr>
          <w:rFonts w:ascii="Trebuchet MS"/>
          <w:b/>
          <w:color w:val="173962"/>
          <w:sz w:val="27"/>
        </w:rPr>
        <w:t>PROJECT</w:t>
      </w:r>
      <w:r>
        <w:rPr>
          <w:rFonts w:ascii="Trebuchet MS"/>
          <w:b/>
          <w:color w:val="173962"/>
          <w:spacing w:val="-23"/>
          <w:sz w:val="27"/>
        </w:rPr>
        <w:t> </w:t>
      </w:r>
      <w:r>
        <w:rPr>
          <w:rFonts w:ascii="Trebuchet MS"/>
          <w:b/>
          <w:color w:val="173962"/>
          <w:sz w:val="27"/>
        </w:rPr>
        <w:t>ASSESSMENT</w:t>
      </w:r>
      <w:r>
        <w:rPr>
          <w:rFonts w:ascii="Trebuchet MS"/>
          <w:b/>
          <w:color w:val="173962"/>
          <w:spacing w:val="38"/>
          <w:sz w:val="27"/>
        </w:rPr>
        <w:t> </w:t>
      </w:r>
      <w:r>
        <w:rPr>
          <w:rFonts w:ascii="Trebuchet MS"/>
          <w:b/>
          <w:color w:val="173962"/>
          <w:w w:val="85"/>
          <w:sz w:val="27"/>
        </w:rPr>
        <w:t>|</w:t>
      </w:r>
      <w:r>
        <w:rPr>
          <w:rFonts w:ascii="Trebuchet MS"/>
          <w:b/>
          <w:color w:val="173962"/>
          <w:spacing w:val="42"/>
          <w:sz w:val="27"/>
        </w:rPr>
        <w:t> </w:t>
      </w:r>
      <w:r>
        <w:rPr>
          <w:rFonts w:ascii="Trebuchet MS"/>
          <w:b/>
          <w:color w:val="173962"/>
          <w:sz w:val="27"/>
        </w:rPr>
        <w:t>WEB</w:t>
      </w:r>
      <w:r>
        <w:rPr>
          <w:rFonts w:ascii="Trebuchet MS"/>
          <w:b/>
          <w:color w:val="173962"/>
          <w:spacing w:val="-23"/>
          <w:sz w:val="27"/>
        </w:rPr>
        <w:t> </w:t>
      </w:r>
      <w:r>
        <w:rPr>
          <w:rFonts w:ascii="Trebuchet MS"/>
          <w:b/>
          <w:color w:val="173962"/>
          <w:spacing w:val="-2"/>
          <w:sz w:val="27"/>
        </w:rPr>
        <w:t>TECHNOLOGIES</w:t>
      </w:r>
    </w:p>
    <w:p>
      <w:pPr>
        <w:pStyle w:val="BodyText"/>
        <w:spacing w:before="55"/>
        <w:ind w:right="2"/>
        <w:jc w:val="center"/>
      </w:pPr>
      <w:r>
        <w:rPr>
          <w:color w:val="176B7A"/>
        </w:rPr>
        <w:t>CO3</w:t>
      </w:r>
      <w:r>
        <w:rPr>
          <w:color w:val="176B7A"/>
          <w:spacing w:val="-5"/>
        </w:rPr>
        <w:t> </w:t>
      </w:r>
      <w:r>
        <w:rPr>
          <w:color w:val="176B7A"/>
        </w:rPr>
        <w:t>criteria,</w:t>
      </w:r>
      <w:r>
        <w:rPr>
          <w:color w:val="176B7A"/>
          <w:spacing w:val="-6"/>
        </w:rPr>
        <w:t> </w:t>
      </w:r>
      <w:r>
        <w:rPr>
          <w:color w:val="176B7A"/>
        </w:rPr>
        <w:t>detailed</w:t>
      </w:r>
      <w:r>
        <w:rPr>
          <w:color w:val="176B7A"/>
          <w:spacing w:val="-4"/>
        </w:rPr>
        <w:t> </w:t>
      </w:r>
      <w:r>
        <w:rPr>
          <w:color w:val="176B7A"/>
        </w:rPr>
        <w:t>components,</w:t>
      </w:r>
      <w:r>
        <w:rPr>
          <w:color w:val="176B7A"/>
          <w:spacing w:val="-7"/>
        </w:rPr>
        <w:t> </w:t>
      </w:r>
      <w:r>
        <w:rPr>
          <w:color w:val="176B7A"/>
        </w:rPr>
        <w:t>and</w:t>
      </w:r>
      <w:r>
        <w:rPr>
          <w:color w:val="176B7A"/>
          <w:spacing w:val="-4"/>
        </w:rPr>
        <w:t> </w:t>
      </w:r>
      <w:r>
        <w:rPr>
          <w:color w:val="176B7A"/>
        </w:rPr>
        <w:t>recorded</w:t>
      </w:r>
      <w:r>
        <w:rPr>
          <w:color w:val="176B7A"/>
          <w:spacing w:val="-4"/>
        </w:rPr>
        <w:t> </w:t>
      </w:r>
      <w:r>
        <w:rPr>
          <w:color w:val="176B7A"/>
        </w:rPr>
        <w:t>student</w:t>
      </w:r>
      <w:r>
        <w:rPr>
          <w:color w:val="176B7A"/>
          <w:spacing w:val="-2"/>
        </w:rPr>
        <w:t> </w:t>
      </w:r>
      <w:r>
        <w:rPr>
          <w:color w:val="176B7A"/>
          <w:spacing w:val="-4"/>
        </w:rPr>
        <w:t>marks</w:t>
      </w: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150" w:type="dxa"/>
        <w:tblBorders>
          <w:top w:val="single" w:sz="4" w:space="0" w:color="D6DFEA"/>
          <w:left w:val="single" w:sz="4" w:space="0" w:color="D6DFEA"/>
          <w:bottom w:val="single" w:sz="4" w:space="0" w:color="D6DFEA"/>
          <w:right w:val="single" w:sz="4" w:space="0" w:color="D6DFEA"/>
          <w:insideH w:val="single" w:sz="4" w:space="0" w:color="D6DFEA"/>
          <w:insideV w:val="single" w:sz="4" w:space="0" w:color="D6DFE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6"/>
        <w:gridCol w:w="3312"/>
        <w:gridCol w:w="1126"/>
        <w:gridCol w:w="1701"/>
        <w:gridCol w:w="791"/>
        <w:gridCol w:w="1281"/>
        <w:gridCol w:w="996"/>
        <w:gridCol w:w="1166"/>
      </w:tblGrid>
      <w:tr>
        <w:trPr>
          <w:trHeight w:val="410" w:hRule="atLeast"/>
        </w:trPr>
        <w:tc>
          <w:tcPr>
            <w:tcW w:w="866" w:type="dxa"/>
            <w:shd w:val="clear" w:color="auto" w:fill="EAF1F8"/>
          </w:tcPr>
          <w:p>
            <w:pPr>
              <w:pStyle w:val="TableParagraph"/>
              <w:spacing w:before="119"/>
              <w:ind w:left="55"/>
              <w:rPr>
                <w:b/>
                <w:sz w:val="15"/>
              </w:rPr>
            </w:pPr>
            <w:r>
              <w:rPr>
                <w:b/>
                <w:color w:val="173962"/>
                <w:spacing w:val="-4"/>
                <w:sz w:val="15"/>
              </w:rPr>
              <w:t>Name</w:t>
            </w:r>
          </w:p>
        </w:tc>
        <w:tc>
          <w:tcPr>
            <w:tcW w:w="3312" w:type="dxa"/>
          </w:tcPr>
          <w:p>
            <w:pPr>
              <w:pStyle w:val="TableParagraph"/>
              <w:spacing w:before="115"/>
              <w:ind w:left="5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Oishe</w:t>
            </w:r>
            <w:r>
              <w:rPr>
                <w:rFonts w:ascii="Arial MT"/>
                <w:spacing w:val="-1"/>
                <w:sz w:val="16"/>
              </w:rPr>
              <w:t> </w:t>
            </w:r>
            <w:r>
              <w:rPr>
                <w:rFonts w:ascii="Arial MT"/>
                <w:spacing w:val="-2"/>
                <w:sz w:val="16"/>
              </w:rPr>
              <w:t>Jahan</w:t>
            </w:r>
          </w:p>
        </w:tc>
        <w:tc>
          <w:tcPr>
            <w:tcW w:w="1126" w:type="dxa"/>
            <w:shd w:val="clear" w:color="auto" w:fill="EAF1F8"/>
          </w:tcPr>
          <w:p>
            <w:pPr>
              <w:pStyle w:val="TableParagraph"/>
              <w:spacing w:before="119"/>
              <w:ind w:left="54"/>
              <w:rPr>
                <w:b/>
                <w:sz w:val="15"/>
              </w:rPr>
            </w:pPr>
            <w:r>
              <w:rPr>
                <w:b/>
                <w:color w:val="173962"/>
                <w:sz w:val="15"/>
              </w:rPr>
              <w:t>Student</w:t>
            </w:r>
            <w:r>
              <w:rPr>
                <w:b/>
                <w:color w:val="173962"/>
                <w:spacing w:val="-9"/>
                <w:sz w:val="15"/>
              </w:rPr>
              <w:t> </w:t>
            </w:r>
            <w:r>
              <w:rPr>
                <w:b/>
                <w:color w:val="173962"/>
                <w:spacing w:val="-7"/>
                <w:sz w:val="15"/>
              </w:rPr>
              <w:t>ID</w:t>
            </w:r>
          </w:p>
        </w:tc>
        <w:tc>
          <w:tcPr>
            <w:tcW w:w="1701" w:type="dxa"/>
            <w:shd w:val="clear" w:color="auto" w:fill="EAF3F8"/>
          </w:tcPr>
          <w:p>
            <w:pPr>
              <w:pStyle w:val="TableParagraph"/>
              <w:spacing w:before="115"/>
              <w:ind w:left="43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22-48362-</w:t>
            </w:r>
            <w:r>
              <w:rPr>
                <w:rFonts w:ascii="Arial MT"/>
                <w:spacing w:val="-10"/>
                <w:sz w:val="16"/>
              </w:rPr>
              <w:t>3</w:t>
            </w:r>
          </w:p>
        </w:tc>
        <w:tc>
          <w:tcPr>
            <w:tcW w:w="791" w:type="dxa"/>
            <w:shd w:val="clear" w:color="auto" w:fill="EAF1F8"/>
          </w:tcPr>
          <w:p>
            <w:pPr>
              <w:pStyle w:val="TableParagraph"/>
              <w:spacing w:before="119"/>
              <w:ind w:left="47"/>
              <w:rPr>
                <w:b/>
                <w:sz w:val="15"/>
              </w:rPr>
            </w:pPr>
            <w:r>
              <w:rPr>
                <w:b/>
                <w:color w:val="173962"/>
                <w:spacing w:val="-2"/>
                <w:sz w:val="15"/>
              </w:rPr>
              <w:t>Group</w:t>
            </w:r>
          </w:p>
        </w:tc>
        <w:tc>
          <w:tcPr>
            <w:tcW w:w="1281" w:type="dxa"/>
          </w:tcPr>
          <w:p>
            <w:pPr>
              <w:pStyle w:val="TableParagraph"/>
              <w:spacing w:before="115"/>
              <w:ind w:left="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6</w:t>
            </w:r>
          </w:p>
        </w:tc>
        <w:tc>
          <w:tcPr>
            <w:tcW w:w="996" w:type="dxa"/>
            <w:shd w:val="clear" w:color="auto" w:fill="EAF3F8"/>
          </w:tcPr>
          <w:p>
            <w:pPr>
              <w:pStyle w:val="TableParagraph"/>
              <w:spacing w:before="119"/>
              <w:ind w:left="106"/>
              <w:rPr>
                <w:b/>
                <w:sz w:val="15"/>
              </w:rPr>
            </w:pPr>
            <w:r>
              <w:rPr>
                <w:b/>
                <w:color w:val="173860"/>
                <w:spacing w:val="-2"/>
                <w:sz w:val="15"/>
              </w:rPr>
              <w:t>Section</w:t>
            </w:r>
          </w:p>
        </w:tc>
        <w:tc>
          <w:tcPr>
            <w:tcW w:w="1166" w:type="dxa"/>
          </w:tcPr>
          <w:p>
            <w:pPr>
              <w:pStyle w:val="TableParagraph"/>
              <w:spacing w:before="115"/>
              <w:ind w:left="0" w:right="1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AA</w:t>
            </w:r>
          </w:p>
        </w:tc>
      </w:tr>
      <w:tr>
        <w:trPr>
          <w:trHeight w:val="390" w:hRule="atLeast"/>
        </w:trPr>
        <w:tc>
          <w:tcPr>
            <w:tcW w:w="866" w:type="dxa"/>
            <w:shd w:val="clear" w:color="auto" w:fill="EAF1F8"/>
          </w:tcPr>
          <w:p>
            <w:pPr>
              <w:pStyle w:val="TableParagraph"/>
              <w:spacing w:before="109"/>
              <w:ind w:left="55"/>
              <w:rPr>
                <w:b/>
                <w:sz w:val="15"/>
              </w:rPr>
            </w:pPr>
            <w:r>
              <w:rPr>
                <w:b/>
                <w:color w:val="173962"/>
                <w:sz w:val="15"/>
              </w:rPr>
              <w:t>Git</w:t>
            </w:r>
            <w:r>
              <w:rPr>
                <w:b/>
                <w:color w:val="173962"/>
                <w:spacing w:val="-6"/>
                <w:sz w:val="15"/>
              </w:rPr>
              <w:t> </w:t>
            </w:r>
            <w:r>
              <w:rPr>
                <w:b/>
                <w:color w:val="173962"/>
                <w:spacing w:val="-4"/>
                <w:sz w:val="15"/>
              </w:rPr>
              <w:t>Repo</w:t>
            </w:r>
          </w:p>
        </w:tc>
        <w:tc>
          <w:tcPr>
            <w:tcW w:w="10373" w:type="dxa"/>
            <w:gridSpan w:val="7"/>
          </w:tcPr>
          <w:p>
            <w:pPr>
              <w:pStyle w:val="TableParagraph"/>
              <w:spacing w:before="108"/>
              <w:ind w:left="54"/>
              <w:rPr>
                <w:rFonts w:ascii="Trebuchet MS"/>
                <w:sz w:val="14"/>
              </w:rPr>
            </w:pPr>
            <w:r>
              <w:rPr>
                <w:rFonts w:ascii="Trebuchet MS"/>
                <w:color w:val="17365D"/>
                <w:spacing w:val="-4"/>
                <w:sz w:val="14"/>
              </w:rPr>
              <w:t>git@github.com:SM-SAJIB75/summer-25-26-library-management-system.git</w:t>
            </w:r>
          </w:p>
        </w:tc>
      </w:tr>
    </w:tbl>
    <w:p>
      <w:pPr>
        <w:pStyle w:val="BodyText"/>
        <w:spacing w:before="48"/>
      </w:pPr>
    </w:p>
    <w:p>
      <w:pPr>
        <w:pStyle w:val="Heading1"/>
      </w:pPr>
      <w:r>
        <w:rPr>
          <w:color w:val="173962"/>
        </w:rPr>
        <w:t>CO3</w:t>
      </w:r>
      <w:r>
        <w:rPr>
          <w:color w:val="173962"/>
          <w:spacing w:val="-4"/>
        </w:rPr>
        <w:t> </w:t>
      </w:r>
      <w:r>
        <w:rPr>
          <w:color w:val="173962"/>
          <w:spacing w:val="-2"/>
        </w:rPr>
        <w:t>ASSESSMENT</w:t>
      </w:r>
    </w:p>
    <w:p>
      <w:pPr>
        <w:spacing w:line="240" w:lineRule="auto" w:before="9" w:after="0"/>
        <w:rPr>
          <w:b/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6"/>
        <w:gridCol w:w="1126"/>
        <w:gridCol w:w="1121"/>
        <w:gridCol w:w="1126"/>
        <w:gridCol w:w="1121"/>
        <w:gridCol w:w="1126"/>
        <w:gridCol w:w="1126"/>
        <w:gridCol w:w="1121"/>
        <w:gridCol w:w="1126"/>
        <w:gridCol w:w="1126"/>
      </w:tblGrid>
      <w:tr>
        <w:trPr>
          <w:trHeight w:val="205" w:hRule="atLeast"/>
        </w:trPr>
        <w:tc>
          <w:tcPr>
            <w:tcW w:w="11245" w:type="dxa"/>
            <w:gridSpan w:val="10"/>
            <w:shd w:val="clear" w:color="auto" w:fill="17365D"/>
          </w:tcPr>
          <w:p>
            <w:pPr>
              <w:pStyle w:val="TableParagraph"/>
              <w:spacing w:line="184" w:lineRule="exact" w:before="1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CO3: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multi-tier web application for targeted </w:t>
            </w:r>
            <w:r>
              <w:rPr>
                <w:b/>
                <w:color w:val="FFFFFF"/>
                <w:spacing w:val="-2"/>
                <w:sz w:val="18"/>
              </w:rPr>
              <w:t>society</w:t>
            </w:r>
          </w:p>
        </w:tc>
      </w:tr>
      <w:tr>
        <w:trPr>
          <w:trHeight w:val="175" w:hRule="atLeast"/>
        </w:trPr>
        <w:tc>
          <w:tcPr>
            <w:tcW w:w="4499" w:type="dxa"/>
            <w:gridSpan w:val="4"/>
            <w:shd w:val="clear" w:color="auto" w:fill="0E6B78"/>
          </w:tcPr>
          <w:p>
            <w:pPr>
              <w:pStyle w:val="TableParagraph"/>
              <w:spacing w:line="156" w:lineRule="exact" w:before="0"/>
              <w:ind w:left="1220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Feature</w:t>
            </w:r>
            <w:r>
              <w:rPr>
                <w:b/>
                <w:color w:val="FFFFFF"/>
                <w:spacing w:val="-7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Implementation</w:t>
            </w:r>
            <w:r>
              <w:rPr>
                <w:b/>
                <w:color w:val="FFFFFF"/>
                <w:spacing w:val="-7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(0-</w:t>
            </w:r>
            <w:r>
              <w:rPr>
                <w:b/>
                <w:color w:val="FFFFFF"/>
                <w:spacing w:val="-5"/>
                <w:sz w:val="15"/>
              </w:rPr>
              <w:t>3)</w:t>
            </w:r>
          </w:p>
        </w:tc>
        <w:tc>
          <w:tcPr>
            <w:tcW w:w="3373" w:type="dxa"/>
            <w:gridSpan w:val="3"/>
            <w:shd w:val="clear" w:color="auto" w:fill="0E6B78"/>
          </w:tcPr>
          <w:p>
            <w:pPr>
              <w:pStyle w:val="TableParagraph"/>
              <w:spacing w:line="156" w:lineRule="exact" w:before="0"/>
              <w:ind w:left="908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Logical</w:t>
            </w:r>
            <w:r>
              <w:rPr>
                <w:b/>
                <w:color w:val="FFFFFF"/>
                <w:spacing w:val="-10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Analysis</w:t>
            </w:r>
            <w:r>
              <w:rPr>
                <w:b/>
                <w:color w:val="FFFFFF"/>
                <w:spacing w:val="-4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(0-</w:t>
            </w:r>
            <w:r>
              <w:rPr>
                <w:b/>
                <w:color w:val="FFFFFF"/>
                <w:spacing w:val="-5"/>
                <w:sz w:val="15"/>
              </w:rPr>
              <w:t>3)</w:t>
            </w:r>
          </w:p>
        </w:tc>
        <w:tc>
          <w:tcPr>
            <w:tcW w:w="2247" w:type="dxa"/>
            <w:gridSpan w:val="2"/>
            <w:shd w:val="clear" w:color="auto" w:fill="0E6B78"/>
          </w:tcPr>
          <w:p>
            <w:pPr>
              <w:pStyle w:val="TableParagraph"/>
              <w:spacing w:line="156" w:lineRule="exact" w:before="0"/>
              <w:ind w:left="421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Completeness</w:t>
            </w:r>
            <w:r>
              <w:rPr>
                <w:b/>
                <w:color w:val="FFFFFF"/>
                <w:spacing w:val="-2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(0-</w:t>
            </w:r>
            <w:r>
              <w:rPr>
                <w:b/>
                <w:color w:val="FFFFFF"/>
                <w:spacing w:val="-5"/>
                <w:sz w:val="15"/>
              </w:rPr>
              <w:t>3)</w:t>
            </w:r>
          </w:p>
        </w:tc>
        <w:tc>
          <w:tcPr>
            <w:tcW w:w="1126" w:type="dxa"/>
            <w:shd w:val="clear" w:color="auto" w:fill="0E6B78"/>
          </w:tcPr>
          <w:p>
            <w:pPr>
              <w:pStyle w:val="TableParagraph"/>
              <w:spacing w:line="156" w:lineRule="exact" w:before="0"/>
              <w:ind w:right="9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Total</w:t>
            </w:r>
          </w:p>
        </w:tc>
      </w:tr>
      <w:tr>
        <w:trPr>
          <w:trHeight w:val="515" w:hRule="atLeast"/>
        </w:trPr>
        <w:tc>
          <w:tcPr>
            <w:tcW w:w="1126" w:type="dxa"/>
            <w:shd w:val="clear" w:color="auto" w:fill="DCE6F0"/>
          </w:tcPr>
          <w:p>
            <w:pPr>
              <w:pStyle w:val="TableParagraph"/>
              <w:spacing w:line="242" w:lineRule="auto" w:before="84"/>
              <w:ind w:left="265" w:right="168" w:hanging="85"/>
              <w:rPr>
                <w:b/>
                <w:sz w:val="15"/>
              </w:rPr>
            </w:pPr>
            <w:r>
              <w:rPr>
                <w:b/>
                <w:color w:val="17365D"/>
                <w:sz w:val="15"/>
              </w:rPr>
              <w:t>Basic</w:t>
            </w:r>
            <w:r>
              <w:rPr>
                <w:b/>
                <w:color w:val="17365D"/>
                <w:spacing w:val="-11"/>
                <w:sz w:val="15"/>
              </w:rPr>
              <w:t> </w:t>
            </w:r>
            <w:r>
              <w:rPr>
                <w:b/>
                <w:color w:val="17365D"/>
                <w:sz w:val="15"/>
              </w:rPr>
              <w:t>Web </w:t>
            </w:r>
            <w:r>
              <w:rPr>
                <w:b/>
                <w:color w:val="17365D"/>
                <w:spacing w:val="-2"/>
                <w:sz w:val="15"/>
              </w:rPr>
              <w:t>Security</w:t>
            </w:r>
          </w:p>
        </w:tc>
        <w:tc>
          <w:tcPr>
            <w:tcW w:w="1126" w:type="dxa"/>
            <w:shd w:val="clear" w:color="auto" w:fill="DCE6F0"/>
          </w:tcPr>
          <w:p>
            <w:pPr>
              <w:pStyle w:val="TableParagraph"/>
              <w:spacing w:line="242" w:lineRule="auto" w:before="84"/>
              <w:ind w:left="124" w:firstLine="355"/>
              <w:rPr>
                <w:b/>
                <w:sz w:val="15"/>
              </w:rPr>
            </w:pPr>
            <w:r>
              <w:rPr>
                <w:b/>
                <w:color w:val="17365D"/>
                <w:spacing w:val="-6"/>
                <w:sz w:val="15"/>
              </w:rPr>
              <w:t>UI</w:t>
            </w:r>
            <w:r>
              <w:rPr>
                <w:b/>
                <w:color w:val="17365D"/>
                <w:sz w:val="15"/>
              </w:rPr>
              <w:t> </w:t>
            </w:r>
            <w:r>
              <w:rPr>
                <w:b/>
                <w:color w:val="17365D"/>
                <w:spacing w:val="-2"/>
                <w:sz w:val="15"/>
              </w:rPr>
              <w:t>(HTML/CSS)</w:t>
            </w:r>
          </w:p>
        </w:tc>
        <w:tc>
          <w:tcPr>
            <w:tcW w:w="1121" w:type="dxa"/>
            <w:shd w:val="clear" w:color="auto" w:fill="DCE6F0"/>
          </w:tcPr>
          <w:p>
            <w:pPr>
              <w:pStyle w:val="TableParagraph"/>
              <w:spacing w:line="237" w:lineRule="auto" w:before="0"/>
              <w:ind w:left="124" w:right="127" w:firstLine="5"/>
              <w:jc w:val="center"/>
              <w:rPr>
                <w:b/>
                <w:sz w:val="15"/>
              </w:rPr>
            </w:pPr>
            <w:r>
              <w:rPr>
                <w:b/>
                <w:color w:val="17365D"/>
                <w:spacing w:val="-2"/>
                <w:sz w:val="15"/>
              </w:rPr>
              <w:t>Feature</w:t>
            </w:r>
            <w:r>
              <w:rPr>
                <w:b/>
                <w:color w:val="17365D"/>
                <w:sz w:val="15"/>
              </w:rPr>
              <w:t> </w:t>
            </w:r>
            <w:r>
              <w:rPr>
                <w:b/>
                <w:color w:val="17365D"/>
                <w:spacing w:val="-2"/>
                <w:sz w:val="15"/>
              </w:rPr>
              <w:t>Completene</w:t>
            </w:r>
          </w:p>
          <w:p>
            <w:pPr>
              <w:pStyle w:val="TableParagraph"/>
              <w:spacing w:line="151" w:lineRule="exact" w:before="2"/>
              <w:ind w:left="10" w:right="2"/>
              <w:jc w:val="center"/>
              <w:rPr>
                <w:b/>
                <w:sz w:val="15"/>
              </w:rPr>
            </w:pPr>
            <w:r>
              <w:rPr>
                <w:b/>
                <w:color w:val="17365D"/>
                <w:spacing w:val="-5"/>
                <w:sz w:val="15"/>
              </w:rPr>
              <w:t>ss</w:t>
            </w:r>
          </w:p>
        </w:tc>
        <w:tc>
          <w:tcPr>
            <w:tcW w:w="1126" w:type="dxa"/>
            <w:shd w:val="clear" w:color="auto" w:fill="DCE6F0"/>
          </w:tcPr>
          <w:p>
            <w:pPr>
              <w:pStyle w:val="TableParagraph"/>
              <w:spacing w:line="242" w:lineRule="auto" w:before="84"/>
              <w:ind w:left="404" w:right="332" w:hanging="61"/>
              <w:rPr>
                <w:b/>
                <w:sz w:val="15"/>
              </w:rPr>
            </w:pPr>
            <w:r>
              <w:rPr>
                <w:b/>
                <w:color w:val="17365D"/>
                <w:spacing w:val="-2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t> </w:t>
            </w:r>
            <w:r>
              <w:rPr>
                <w:b/>
                <w:color w:val="17365D"/>
                <w:spacing w:val="-2"/>
                <w:sz w:val="15"/>
              </w:rPr>
              <w:t>(0-3)</w:t>
            </w:r>
          </w:p>
        </w:tc>
        <w:tc>
          <w:tcPr>
            <w:tcW w:w="1121" w:type="dxa"/>
            <w:shd w:val="clear" w:color="auto" w:fill="DCE6F0"/>
          </w:tcPr>
          <w:p>
            <w:pPr>
              <w:pStyle w:val="TableParagraph"/>
              <w:spacing w:before="169"/>
              <w:ind w:right="3"/>
              <w:jc w:val="center"/>
              <w:rPr>
                <w:b/>
                <w:sz w:val="15"/>
              </w:rPr>
            </w:pPr>
            <w:r>
              <w:rPr>
                <w:b/>
                <w:color w:val="17365D"/>
                <w:spacing w:val="-5"/>
                <w:sz w:val="15"/>
              </w:rPr>
              <w:t>DB</w:t>
            </w:r>
          </w:p>
        </w:tc>
        <w:tc>
          <w:tcPr>
            <w:tcW w:w="1126" w:type="dxa"/>
            <w:shd w:val="clear" w:color="auto" w:fill="DCE6F0"/>
          </w:tcPr>
          <w:p>
            <w:pPr>
              <w:pStyle w:val="TableParagraph"/>
              <w:spacing w:line="237" w:lineRule="auto" w:before="0"/>
              <w:ind w:right="6"/>
              <w:jc w:val="center"/>
              <w:rPr>
                <w:b/>
                <w:sz w:val="15"/>
              </w:rPr>
            </w:pPr>
            <w:r>
              <w:rPr>
                <w:b/>
                <w:color w:val="17365D"/>
                <w:spacing w:val="-4"/>
                <w:sz w:val="15"/>
              </w:rPr>
              <w:t>Auth</w:t>
            </w:r>
            <w:r>
              <w:rPr>
                <w:b/>
                <w:color w:val="17365D"/>
                <w:sz w:val="15"/>
              </w:rPr>
              <w:t> </w:t>
            </w:r>
            <w:r>
              <w:rPr>
                <w:b/>
                <w:color w:val="17365D"/>
                <w:spacing w:val="-2"/>
                <w:sz w:val="15"/>
              </w:rPr>
              <w:t>(Session/co</w:t>
            </w:r>
          </w:p>
          <w:p>
            <w:pPr>
              <w:pStyle w:val="TableParagraph"/>
              <w:spacing w:line="151" w:lineRule="exact" w:before="2"/>
              <w:ind w:right="8"/>
              <w:jc w:val="center"/>
              <w:rPr>
                <w:b/>
                <w:sz w:val="15"/>
              </w:rPr>
            </w:pPr>
            <w:r>
              <w:rPr>
                <w:b/>
                <w:color w:val="17365D"/>
                <w:spacing w:val="-2"/>
                <w:sz w:val="15"/>
              </w:rPr>
              <w:t>okie)</w:t>
            </w:r>
          </w:p>
        </w:tc>
        <w:tc>
          <w:tcPr>
            <w:tcW w:w="1126" w:type="dxa"/>
            <w:shd w:val="clear" w:color="auto" w:fill="DCE6F0"/>
          </w:tcPr>
          <w:p>
            <w:pPr>
              <w:pStyle w:val="TableParagraph"/>
              <w:spacing w:line="242" w:lineRule="auto" w:before="84"/>
              <w:ind w:left="396" w:right="340" w:hanging="60"/>
              <w:rPr>
                <w:b/>
                <w:sz w:val="15"/>
              </w:rPr>
            </w:pPr>
            <w:r>
              <w:rPr>
                <w:b/>
                <w:color w:val="17365D"/>
                <w:spacing w:val="-2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t> </w:t>
            </w:r>
            <w:r>
              <w:rPr>
                <w:b/>
                <w:color w:val="17365D"/>
                <w:spacing w:val="-2"/>
                <w:sz w:val="15"/>
              </w:rPr>
              <w:t>(0-3)</w:t>
            </w:r>
          </w:p>
        </w:tc>
        <w:tc>
          <w:tcPr>
            <w:tcW w:w="1121" w:type="dxa"/>
            <w:shd w:val="clear" w:color="auto" w:fill="DCE6F0"/>
          </w:tcPr>
          <w:p>
            <w:pPr>
              <w:pStyle w:val="TableParagraph"/>
              <w:spacing w:before="169"/>
              <w:ind w:right="10"/>
              <w:jc w:val="center"/>
              <w:rPr>
                <w:b/>
                <w:sz w:val="15"/>
              </w:rPr>
            </w:pPr>
            <w:r>
              <w:rPr>
                <w:b/>
                <w:color w:val="17365D"/>
                <w:spacing w:val="-5"/>
                <w:sz w:val="15"/>
              </w:rPr>
              <w:t>MVC</w:t>
            </w:r>
          </w:p>
        </w:tc>
        <w:tc>
          <w:tcPr>
            <w:tcW w:w="1126" w:type="dxa"/>
            <w:shd w:val="clear" w:color="auto" w:fill="DCE6F0"/>
          </w:tcPr>
          <w:p>
            <w:pPr>
              <w:pStyle w:val="TableParagraph"/>
              <w:spacing w:line="242" w:lineRule="auto" w:before="84"/>
              <w:ind w:left="400" w:right="336" w:hanging="60"/>
              <w:rPr>
                <w:b/>
                <w:sz w:val="15"/>
              </w:rPr>
            </w:pPr>
            <w:r>
              <w:rPr>
                <w:b/>
                <w:color w:val="17365D"/>
                <w:spacing w:val="-2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t> </w:t>
            </w:r>
            <w:r>
              <w:rPr>
                <w:b/>
                <w:color w:val="17365D"/>
                <w:spacing w:val="-2"/>
                <w:sz w:val="15"/>
              </w:rPr>
              <w:t>(0-3)</w:t>
            </w:r>
          </w:p>
        </w:tc>
        <w:tc>
          <w:tcPr>
            <w:tcW w:w="1126" w:type="dxa"/>
            <w:shd w:val="clear" w:color="auto" w:fill="DCE6F0"/>
          </w:tcPr>
          <w:p>
            <w:pPr>
              <w:pStyle w:val="TableParagraph"/>
              <w:spacing w:before="13"/>
              <w:ind w:left="345" w:right="224" w:hanging="125"/>
              <w:rPr>
                <w:b/>
                <w:sz w:val="14"/>
              </w:rPr>
            </w:pPr>
            <w:r>
              <w:rPr>
                <w:b/>
                <w:color w:val="17365D"/>
                <w:sz w:val="14"/>
              </w:rPr>
              <w:t>Total</w:t>
            </w:r>
            <w:r>
              <w:rPr>
                <w:b/>
                <w:color w:val="17365D"/>
                <w:spacing w:val="-10"/>
                <w:sz w:val="14"/>
              </w:rPr>
              <w:t> </w:t>
            </w:r>
            <w:r>
              <w:rPr>
                <w:b/>
                <w:color w:val="17365D"/>
                <w:sz w:val="14"/>
              </w:rPr>
              <w:t>CO3</w:t>
            </w:r>
            <w:r>
              <w:rPr>
                <w:b/>
                <w:color w:val="17365D"/>
                <w:spacing w:val="40"/>
                <w:sz w:val="14"/>
              </w:rPr>
              <w:t> </w:t>
            </w:r>
            <w:r>
              <w:rPr>
                <w:b/>
                <w:color w:val="17365D"/>
                <w:spacing w:val="-2"/>
                <w:sz w:val="14"/>
              </w:rPr>
              <w:t>marks</w:t>
            </w:r>
          </w:p>
          <w:p>
            <w:pPr>
              <w:pStyle w:val="TableParagraph"/>
              <w:spacing w:line="156" w:lineRule="exact" w:before="3"/>
              <w:ind w:left="255"/>
              <w:rPr>
                <w:b/>
                <w:sz w:val="14"/>
              </w:rPr>
            </w:pPr>
            <w:r>
              <w:rPr>
                <w:b/>
                <w:color w:val="17365D"/>
                <w:sz w:val="14"/>
              </w:rPr>
              <w:t>(out</w:t>
            </w:r>
            <w:r>
              <w:rPr>
                <w:b/>
                <w:color w:val="17365D"/>
                <w:spacing w:val="-6"/>
                <w:sz w:val="14"/>
              </w:rPr>
              <w:t> </w:t>
            </w:r>
            <w:r>
              <w:rPr>
                <w:b/>
                <w:color w:val="17365D"/>
                <w:sz w:val="14"/>
              </w:rPr>
              <w:t>of</w:t>
            </w:r>
            <w:r>
              <w:rPr>
                <w:b/>
                <w:color w:val="17365D"/>
                <w:spacing w:val="-3"/>
                <w:sz w:val="14"/>
              </w:rPr>
              <w:t> </w:t>
            </w:r>
            <w:r>
              <w:rPr>
                <w:b/>
                <w:color w:val="17365D"/>
                <w:spacing w:val="-5"/>
                <w:sz w:val="14"/>
              </w:rPr>
              <w:t>9)</w:t>
            </w:r>
          </w:p>
        </w:tc>
      </w:tr>
      <w:tr>
        <w:trPr>
          <w:trHeight w:val="390" w:hRule="atLeast"/>
        </w:trPr>
        <w:tc>
          <w:tcPr>
            <w:tcW w:w="1126" w:type="dxa"/>
          </w:tcPr>
          <w:p>
            <w:pPr>
              <w:pStyle w:val="TableParagraph"/>
              <w:ind w:left="14" w:right="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6" w:type="dxa"/>
          </w:tcPr>
          <w:p>
            <w:pPr>
              <w:pStyle w:val="TableParagraph"/>
              <w:ind w:right="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1" w:type="dxa"/>
          </w:tcPr>
          <w:p>
            <w:pPr>
              <w:pStyle w:val="TableParagraph"/>
              <w:ind w:right="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6" w:type="dxa"/>
          </w:tcPr>
          <w:p>
            <w:pPr>
              <w:pStyle w:val="TableParagraph"/>
              <w:ind w:left="11" w:right="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1" w:type="dxa"/>
          </w:tcPr>
          <w:p>
            <w:pPr>
              <w:pStyle w:val="TableParagraph"/>
              <w:ind w:right="9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6" w:type="dxa"/>
          </w:tcPr>
          <w:p>
            <w:pPr>
              <w:pStyle w:val="TableParagraph"/>
              <w:ind w:right="6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6" w:type="dxa"/>
          </w:tcPr>
          <w:p>
            <w:pPr>
              <w:pStyle w:val="TableParagraph"/>
              <w:ind w:right="14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1" w:type="dxa"/>
          </w:tcPr>
          <w:p>
            <w:pPr>
              <w:pStyle w:val="TableParagraph"/>
              <w:ind w:right="10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6" w:type="dxa"/>
          </w:tcPr>
          <w:p>
            <w:pPr>
              <w:pStyle w:val="TableParagraph"/>
              <w:ind w:right="8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3.0</w:t>
            </w:r>
          </w:p>
        </w:tc>
        <w:tc>
          <w:tcPr>
            <w:tcW w:w="1126" w:type="dxa"/>
            <w:shd w:val="clear" w:color="auto" w:fill="0D6B78"/>
          </w:tcPr>
          <w:p>
            <w:pPr>
              <w:pStyle w:val="TableParagraph"/>
              <w:ind w:right="9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9.0</w:t>
            </w:r>
          </w:p>
        </w:tc>
      </w:tr>
    </w:tbl>
    <w:p>
      <w:pPr>
        <w:pStyle w:val="Heading1"/>
        <w:spacing w:before="324"/>
      </w:pPr>
      <w:r>
        <w:rPr>
          <w:color w:val="173962"/>
        </w:rPr>
        <w:t>Repository</w:t>
      </w:r>
      <w:r>
        <w:rPr>
          <w:color w:val="173962"/>
          <w:spacing w:val="-10"/>
        </w:rPr>
        <w:t> </w:t>
      </w:r>
      <w:r>
        <w:rPr>
          <w:color w:val="173962"/>
          <w:spacing w:val="-2"/>
        </w:rPr>
        <w:t>Evidence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320040</wp:posOffset>
            </wp:positionH>
            <wp:positionV relativeFrom="paragraph">
              <wp:posOffset>227055</wp:posOffset>
            </wp:positionV>
            <wp:extent cx="7018276" cy="393896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8276" cy="3938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4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 w:right="2"/>
      <w:jc w:val="center"/>
      <w:outlineLvl w:val="1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Academic Assessment Template</dc:creator>
  <cp:keywords>CO1, Web Technologies, student assessment, marks</cp:keywords>
  <dc:subject>Web Technologies individual project assessment</dc:subject>
  <dc:title>CO1 Student Assessment - 23-50520-1 (Portrait)</dc:title>
  <dcterms:created xsi:type="dcterms:W3CDTF">2026-09-13T16:20:39Z</dcterms:created>
  <dcterms:modified xsi:type="dcterms:W3CDTF">2026-09-13T16:20:39Z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2026-09-13T00:00:00Z</vt:filetime>
  </property>
</Properties>
</file>