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6"/>
      </w:tblGrid>
      <w:tr w:rsidR="002F132E" w:rsidRPr="00C9576C" w:rsidTr="001B7530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2F132E" w:rsidRPr="00C9576C" w:rsidRDefault="007D4CB0" w:rsidP="009B3E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Theory of Computation</w:t>
            </w:r>
            <w:r w:rsidR="005A5A7F">
              <w:rPr>
                <w:sz w:val="32"/>
                <w:szCs w:val="32"/>
              </w:rPr>
              <w:t xml:space="preserve"> An</w:t>
            </w:r>
            <w:r w:rsidR="00AD5216">
              <w:rPr>
                <w:sz w:val="32"/>
                <w:szCs w:val="32"/>
              </w:rPr>
              <w:t>d</w:t>
            </w:r>
            <w:r w:rsidR="005A5A7F">
              <w:rPr>
                <w:sz w:val="32"/>
                <w:szCs w:val="32"/>
              </w:rPr>
              <w:t xml:space="preserve"> Automata</w:t>
            </w:r>
          </w:p>
        </w:tc>
      </w:tr>
      <w:tr w:rsidR="005149B0" w:rsidRPr="00C9576C" w:rsidTr="001B753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49B0" w:rsidRPr="00C9576C" w:rsidRDefault="007D4CB0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Theory of Computation (GATE EXAM)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E7DC6" w:rsidP="005149B0">
            <w:hyperlink r:id="rId4" w:history="1">
              <w:r w:rsidR="007D4CB0" w:rsidRPr="002E7DC6">
                <w:rPr>
                  <w:rStyle w:val="Hyperlink"/>
                </w:rPr>
                <w:t>Syllabus of Theory of Computation (TOC)</w:t>
              </w:r>
            </w:hyperlink>
            <w:bookmarkStart w:id="0" w:name="_GoBack"/>
            <w:bookmarkEnd w:id="0"/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Introduction to TOC | What is Language in TOC with Example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What is Automata in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Power of Sigma in TOC | Kleene Closure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What is Grammar in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What is DFA in TOC with Example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DFA Example – 1 | How to Construct DFA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DFA Example – 2 | DFA of Language with All Strings End with ‘a’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DFA of Language with All Strings Starting with ‘a’ and Ending with ‘b’ | DFA Example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DFA of Language with All Strings Not Starting with ‘a’ Or Not Ending with ‘b’ | DFA Example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DFA of All Strings in Which 2</w:t>
            </w:r>
            <w:r w:rsidRPr="007D4CB0">
              <w:rPr>
                <w:vertAlign w:val="superscript"/>
              </w:rPr>
              <w:t>nd</w:t>
            </w:r>
            <w:r>
              <w:t xml:space="preserve"> Symbol is ‘0’ and 4</w:t>
            </w:r>
            <w:r w:rsidRPr="007D4CB0">
              <w:rPr>
                <w:vertAlign w:val="superscript"/>
              </w:rPr>
              <w:t>th</w:t>
            </w:r>
            <w:r>
              <w:t xml:space="preserve"> Symbol is ‘1’ | DFA Example 6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DFA of All Binary Strings Divisible by 3 | DFA Example 5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 xml:space="preserve">What is NFA in TOC | Non Deterministic Finite Automata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DFA vs NFA in TOC with Examples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D4CB0" w:rsidP="005149B0">
            <w:r>
              <w:t>Design NFA of All Binary Strings in Which 2</w:t>
            </w:r>
            <w:r w:rsidRPr="007D4CB0">
              <w:rPr>
                <w:vertAlign w:val="superscript"/>
              </w:rPr>
              <w:t>nd</w:t>
            </w:r>
            <w:r>
              <w:t xml:space="preserve"> Last Bit is 1 | NFA Designing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Convert NFA to DFA with Example | How to Convert NFA to DFA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DFA for Even a and Event b | Even </w:t>
            </w:r>
            <w:proofErr w:type="spellStart"/>
            <w:r>
              <w:t>a</w:t>
            </w:r>
            <w:proofErr w:type="spellEnd"/>
            <w:r>
              <w:t xml:space="preserve"> Odd b | Odd a and Event b | Odd </w:t>
            </w:r>
            <w:proofErr w:type="spellStart"/>
            <w:r>
              <w:t>a</w:t>
            </w:r>
            <w:proofErr w:type="spellEnd"/>
            <w:r>
              <w:t xml:space="preserve"> Odd b |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Eliminate Epsilon | Conversion from Elimination NFA to NFA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Limitations of DFA and Applications of DFA in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Moore Machine in TOC with Example | What is Moore Machine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Mealy Machine in TOC | Formal Definition | Mealy Machine 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Difference Between Mealy and Moore Machine in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Moore to Mealy Conversion with Example |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Mealy to Moore Conversion with Example |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Epsilon NFA | NFA Formal Definition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Minimization of DFA with Example |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Regular Expressions in TOC with Examples | Formal Definition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Regular Expressions for Finite Languages Example 1 |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Regular Expressions for Infinite Language Example 2 |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Important Question on Regular Expression | TOC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Pumping Lemma for Regular Language in TOC with Example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Closure Properties of Regular Languages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Reversal Operation in TOC | How Regular Languages Closured Under Reversal 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Quotient Operation in TOC with Example | Closure Properties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INIT Operation I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 xml:space="preserve">Regular Languages Not Closed Under Infinite Union |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78AF" w:rsidP="005149B0">
            <w:r>
              <w:t>Closure Properties</w:t>
            </w:r>
            <w:r w:rsidR="0001234E">
              <w:t xml:space="preserve"> of Various Languages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Languages, Automata, Grammars in TOC | Comparison Between Tem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Question on DCFL and CFL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Question on Decidability and Closure Property |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Homomorphism in Regular Languages | Closure Properties |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Inverse Homomorphism in Regular Languages | Closure Properties in TOC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Decidability and Undesirability Table in TOC for All Languages 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01234E" w:rsidP="005149B0">
            <w:r>
              <w:t xml:space="preserve">CFL and CFG Introduction and Syllabus Discussion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What is context Free Grammar in TOC | Formal Definition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Convert Context Free Language to Context Free Grammar with Example | TOC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Left Most and Right Most Derivation in CFG | TOC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What is Pushdown Automata in TOC | Definition and Explanation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>Design PDA for 0^n|^2n CFL Language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Design PDA for {w | </w:t>
            </w:r>
            <w:proofErr w:type="spellStart"/>
            <w:r>
              <w:t>na</w:t>
            </w:r>
            <w:proofErr w:type="spellEnd"/>
            <w:r>
              <w:t xml:space="preserve">(w) = </w:t>
            </w:r>
            <w:proofErr w:type="spellStart"/>
            <w:r>
              <w:t>nb</w:t>
            </w:r>
            <w:proofErr w:type="spellEnd"/>
            <w:r>
              <w:t xml:space="preserve">(w)| CFL </w:t>
            </w:r>
            <w:proofErr w:type="spellStart"/>
            <w:r>
              <w:t>Langauge</w:t>
            </w:r>
            <w:proofErr w:type="spellEnd"/>
            <w:r>
              <w:t xml:space="preserve"> | Pushdown Automata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Closure Properties of CFL (Context Free Languages) with Explanations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Remove Null Production from CFG (Context Free Grammar) with Examples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Remove Unit Production from CFG (Context Free Grammar)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>Introduction to Turing Machine and Its Definition | TOC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>What is LBA (Linear Bounded Automata) | TOC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Turing Machine for </w:t>
            </w:r>
            <w:proofErr w:type="spellStart"/>
            <w:r>
              <w:t>a^nb^n</w:t>
            </w:r>
            <w:proofErr w:type="spellEnd"/>
            <w:r>
              <w:t xml:space="preserve"> | Design Turing Machine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01234E" w:rsidP="005149B0">
            <w:r>
              <w:t xml:space="preserve">Turing </w:t>
            </w:r>
            <w:r w:rsidR="00570AF0">
              <w:t xml:space="preserve">Machine for </w:t>
            </w:r>
            <w:proofErr w:type="spellStart"/>
            <w:r w:rsidR="00570AF0">
              <w:t>a^nb^nc^n</w:t>
            </w:r>
            <w:proofErr w:type="spellEnd"/>
            <w:r w:rsidR="00570AF0">
              <w:t xml:space="preserve"> | Design Turing Machine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Recursive vs Recursive Enumerable Languages | TOC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59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7B0208">
            <w:r>
              <w:t xml:space="preserve">Turing Machine for 1’s Complement | Transition Table and Diagram </w:t>
            </w:r>
          </w:p>
        </w:tc>
      </w:tr>
      <w:tr w:rsidR="007B0208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B0208" w:rsidRDefault="007B0208" w:rsidP="005149B0">
            <w:pPr>
              <w:jc w:val="center"/>
            </w:pPr>
            <w:r>
              <w:lastRenderedPageBreak/>
              <w:t>60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B0208" w:rsidRDefault="007B0208" w:rsidP="005149B0">
            <w:r>
              <w:t>Modifications in Turing Machine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CYK Algorithm | Membership Algorithm in CFG | TOC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CNF vs GNF | </w:t>
            </w:r>
            <w:proofErr w:type="spellStart"/>
            <w:r>
              <w:t>Chornsky</w:t>
            </w:r>
            <w:proofErr w:type="spellEnd"/>
            <w:r>
              <w:t xml:space="preserve"> vs </w:t>
            </w:r>
            <w:proofErr w:type="spellStart"/>
            <w:r>
              <w:t>Greibach</w:t>
            </w:r>
            <w:proofErr w:type="spellEnd"/>
            <w:r>
              <w:t xml:space="preserve"> Normal Form | CFG in TOC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Derivation Tree, Parse Tree with Example in TOC and Compiler Design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>Recursive vs Non-Recursive CFG with Examples | Classification of CFG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Ambiguous vs Unambiguous Grammar with Examples | Conversion Ambiguous to Unambiguous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Conversion form Epsilon NFA to DFA with Example | Eliminate Epsilon Moves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570AF0" w:rsidP="005149B0">
            <w:r>
              <w:t xml:space="preserve">Equivalence of DFA with Examples </w:t>
            </w:r>
          </w:p>
        </w:tc>
      </w:tr>
    </w:tbl>
    <w:p w:rsidR="00DC4590" w:rsidRDefault="00DC4590" w:rsidP="00DD6B04"/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4C10"/>
    <w:rsid w:val="000A005E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E471C"/>
    <w:rsid w:val="002E7DC6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2721A"/>
    <w:rsid w:val="00544F50"/>
    <w:rsid w:val="00565C17"/>
    <w:rsid w:val="00570AF0"/>
    <w:rsid w:val="005A5A7F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878AF"/>
    <w:rsid w:val="00791991"/>
    <w:rsid w:val="007B0208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3BC1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slI8h7cGDs&amp;list=PLxCzCOWd7aiFM9Lj5G9G_76adtyb4ef7i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2024-09-16T13:35:00Z</cp:lastPrinted>
  <dcterms:created xsi:type="dcterms:W3CDTF">2024-09-20T02:34:00Z</dcterms:created>
  <dcterms:modified xsi:type="dcterms:W3CDTF">2024-09-20T09:56:00Z</dcterms:modified>
</cp:coreProperties>
</file>