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7AF10177" w:rsidR="006B1CD0" w:rsidRPr="00205F02" w:rsidRDefault="0050613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Allocation</w:t>
            </w:r>
            <w:r w:rsidR="00432C5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: Asse</w:t>
            </w:r>
            <w:r w:rsidR="0007052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ts and Securities </w:t>
            </w:r>
          </w:p>
        </w:tc>
        <w:tc>
          <w:tcPr>
            <w:tcW w:w="779" w:type="pct"/>
            <w:vAlign w:val="center"/>
          </w:tcPr>
          <w:p w14:paraId="3C7F5444" w14:textId="17B0540A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277FF3A8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Child Education</w:t>
            </w:r>
            <w:r w:rsidR="0075746D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System Develop, Progress Checking </w:t>
            </w:r>
          </w:p>
        </w:tc>
        <w:tc>
          <w:tcPr>
            <w:tcW w:w="779" w:type="pct"/>
            <w:vAlign w:val="center"/>
          </w:tcPr>
          <w:p w14:paraId="4EA22180" w14:textId="7D13AC6B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6AC289" w14:textId="36896D21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(</w:t>
            </w:r>
            <w:r w:rsidR="003D7FA7" w:rsidRPr="0055363A">
              <w:rPr>
                <w:rFonts w:ascii="Calibri" w:eastAsia="Calibri" w:hAnsi="Calibri" w:cs="Calibri"/>
                <w:color w:val="FFC000"/>
                <w:szCs w:val="24"/>
              </w:rPr>
              <w:t>Official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)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| </w:t>
            </w:r>
            <w:r w:rsidR="00506137">
              <w:rPr>
                <w:rFonts w:ascii="Calibri" w:eastAsia="Calibri" w:hAnsi="Calibri" w:cs="Calibri"/>
                <w:color w:val="FFC000"/>
                <w:szCs w:val="24"/>
              </w:rPr>
              <w:t xml:space="preserve">Exp. 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>Accounts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93E6272" w14:textId="6B151CD2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(Home) | Exp. Accounts</w:t>
            </w:r>
          </w:p>
        </w:tc>
        <w:tc>
          <w:tcPr>
            <w:tcW w:w="779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780" w:type="pct"/>
            <w:vAlign w:val="center"/>
          </w:tcPr>
          <w:p w14:paraId="17AAF2EC" w14:textId="0EBCF44C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Friday – Saturday</w:t>
            </w:r>
          </w:p>
        </w:tc>
        <w:tc>
          <w:tcPr>
            <w:tcW w:w="711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25765C1D" w14:textId="4B5D661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Business: 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&amp; Freelancing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48B88725" w14:textId="118ADF9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7A395B68" w:rsidR="003D7FA7" w:rsidRPr="00112C8B" w:rsidRDefault="00F06950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Business: Equities, Construction, Garments  </w:t>
            </w:r>
          </w:p>
        </w:tc>
        <w:tc>
          <w:tcPr>
            <w:tcW w:w="779" w:type="pct"/>
            <w:vAlign w:val="center"/>
          </w:tcPr>
          <w:p w14:paraId="034D114D" w14:textId="369B789F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9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780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D8D68B" w14:textId="5132DEEF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Business: 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9" w:type="pct"/>
            <w:vAlign w:val="center"/>
          </w:tcPr>
          <w:p w14:paraId="61AB6ECE" w14:textId="2BF141D1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24E181B2" w:rsidR="003D7FA7" w:rsidRPr="00205F02" w:rsidRDefault="00F06950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Business: IT Accessories (Sells &amp; Import)</w:t>
            </w:r>
          </w:p>
        </w:tc>
        <w:tc>
          <w:tcPr>
            <w:tcW w:w="779" w:type="pct"/>
            <w:vAlign w:val="center"/>
          </w:tcPr>
          <w:p w14:paraId="61B1D410" w14:textId="5AE4DC56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E02430">
        <w:trPr>
          <w:trHeight w:val="317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E02430">
        <w:trPr>
          <w:trHeight w:val="317"/>
          <w:jc w:val="center"/>
        </w:trPr>
        <w:tc>
          <w:tcPr>
            <w:tcW w:w="350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9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780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46"/>
        <w:gridCol w:w="5094"/>
      </w:tblGrid>
      <w:tr w:rsidR="00E02430" w:rsidRPr="00E064B3" w14:paraId="4F3F70DA" w14:textId="77777777" w:rsidTr="00B8054C">
        <w:trPr>
          <w:trHeight w:val="317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E02430" w:rsidRPr="00E064B3" w:rsidRDefault="00E02430" w:rsidP="00B8054C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</w:tr>
      <w:tr w:rsidR="00E02430" w:rsidRPr="00186F5D" w14:paraId="38036E64" w14:textId="77777777" w:rsidTr="00B8054C">
        <w:trPr>
          <w:trHeight w:val="317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E02430" w:rsidRDefault="00E02430" w:rsidP="00B8054C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E02430" w:rsidRPr="00186F5D" w:rsidRDefault="00E02430" w:rsidP="00B8054C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</w:tr>
      <w:tr w:rsidR="00E02430" w:rsidRPr="00E064B3" w14:paraId="2B8D9747" w14:textId="77777777" w:rsidTr="00B8054C">
        <w:trPr>
          <w:trHeight w:val="317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E02430" w:rsidRPr="00E064B3" w:rsidRDefault="00E02430" w:rsidP="00B8054C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</w:tr>
      <w:tr w:rsidR="00E02430" w:rsidRPr="00E064B3" w14:paraId="170273D5" w14:textId="77777777" w:rsidTr="00B8054C">
        <w:trPr>
          <w:trHeight w:val="317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>: Software Engineering</w:t>
            </w:r>
          </w:p>
        </w:tc>
      </w:tr>
      <w:tr w:rsidR="00E02430" w:rsidRPr="00E064B3" w14:paraId="342CB392" w14:textId="77777777" w:rsidTr="00B8054C">
        <w:trPr>
          <w:trHeight w:val="317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E02430" w:rsidRPr="00186F5D" w:rsidRDefault="00E02430" w:rsidP="00B8054C">
            <w:pPr>
              <w:pStyle w:val="ListParagraph"/>
              <w:ind w:left="0"/>
            </w:pPr>
            <w: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E02430" w:rsidRPr="00186F5D" w:rsidRDefault="00E02430" w:rsidP="00B8054C">
            <w:pPr>
              <w:pStyle w:val="ListParagraph"/>
              <w:ind w:left="0"/>
            </w:pPr>
            <w:r>
              <w:t>: IT Accessories and Electronics</w:t>
            </w:r>
          </w:p>
        </w:tc>
      </w:tr>
      <w:tr w:rsidR="00E02430" w:rsidRPr="00E064B3" w14:paraId="6142E829" w14:textId="77777777" w:rsidTr="00B8054C">
        <w:trPr>
          <w:trHeight w:val="317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 xml:space="preserve">: </w:t>
            </w:r>
            <w:r>
              <w:t>Equities</w:t>
            </w:r>
          </w:p>
        </w:tc>
      </w:tr>
      <w:tr w:rsidR="00E02430" w:rsidRPr="00E064B3" w14:paraId="7606DC93" w14:textId="77777777" w:rsidTr="00B8054C">
        <w:trPr>
          <w:trHeight w:val="317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>Shelter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 xml:space="preserve">: </w:t>
            </w:r>
            <w:r>
              <w:t xml:space="preserve">Land, Real-State &amp; </w:t>
            </w:r>
            <w:r w:rsidRPr="00186F5D">
              <w:t>Construction</w:t>
            </w:r>
            <w:r>
              <w:t xml:space="preserve"> Material</w:t>
            </w:r>
          </w:p>
        </w:tc>
      </w:tr>
      <w:tr w:rsidR="00E02430" w:rsidRPr="00E064B3" w14:paraId="5EA4C5C6" w14:textId="77777777" w:rsidTr="00B8054C">
        <w:trPr>
          <w:trHeight w:val="317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>Clothing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77777777" w:rsidR="00E02430" w:rsidRPr="00186F5D" w:rsidRDefault="00E02430" w:rsidP="00B8054C">
            <w:pPr>
              <w:pStyle w:val="ListParagraph"/>
              <w:ind w:left="0"/>
            </w:pPr>
            <w:r w:rsidRPr="00186F5D">
              <w:t xml:space="preserve">: Garments </w:t>
            </w:r>
            <w:r>
              <w:t>&amp;</w:t>
            </w:r>
            <w:r w:rsidRPr="00186F5D">
              <w:t xml:space="preserve"> Garment Accessories </w:t>
            </w:r>
          </w:p>
        </w:tc>
      </w:tr>
    </w:tbl>
    <w:p w14:paraId="10694581" w14:textId="77777777" w:rsidR="00E02430" w:rsidRDefault="00E02430"/>
    <w:p w14:paraId="58CB2441" w14:textId="77777777" w:rsidR="00186F5D" w:rsidRDefault="00186F5D" w:rsidP="00D5729F">
      <w:pPr>
        <w:rPr>
          <w:color w:val="D9D9D9" w:themeColor="background1" w:themeShade="D9"/>
        </w:rPr>
      </w:pPr>
    </w:p>
    <w:p w14:paraId="599C9524" w14:textId="77777777" w:rsidR="00186F5D" w:rsidRPr="00186F5D" w:rsidRDefault="00186F5D" w:rsidP="00186F5D"/>
    <w:p w14:paraId="46839137" w14:textId="330BBF68" w:rsidR="00186F5D" w:rsidRDefault="00186F5D" w:rsidP="00186F5D">
      <w:pPr>
        <w:tabs>
          <w:tab w:val="left" w:pos="2030"/>
          <w:tab w:val="left" w:pos="2670"/>
        </w:tabs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</w:p>
    <w:p w14:paraId="1EFB8354" w14:textId="77777777" w:rsidR="00F8214D" w:rsidRDefault="00F8214D" w:rsidP="00F8214D">
      <w:pPr>
        <w:rPr>
          <w:color w:val="D9D9D9" w:themeColor="background1" w:themeShade="D9"/>
        </w:rPr>
      </w:pPr>
    </w:p>
    <w:sectPr w:rsidR="00F8214D" w:rsidSect="00D572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7AA5"/>
    <w:rsid w:val="00007D44"/>
    <w:rsid w:val="000154B9"/>
    <w:rsid w:val="0004083E"/>
    <w:rsid w:val="00070520"/>
    <w:rsid w:val="000C4ED6"/>
    <w:rsid w:val="00112C8B"/>
    <w:rsid w:val="00155480"/>
    <w:rsid w:val="00186F5D"/>
    <w:rsid w:val="00205F02"/>
    <w:rsid w:val="00232089"/>
    <w:rsid w:val="00272B73"/>
    <w:rsid w:val="002754C5"/>
    <w:rsid w:val="0032267D"/>
    <w:rsid w:val="00347CB4"/>
    <w:rsid w:val="00367073"/>
    <w:rsid w:val="003725CD"/>
    <w:rsid w:val="003B2B39"/>
    <w:rsid w:val="003D7FA7"/>
    <w:rsid w:val="00426109"/>
    <w:rsid w:val="00432C5B"/>
    <w:rsid w:val="0046677D"/>
    <w:rsid w:val="004E0676"/>
    <w:rsid w:val="004E2977"/>
    <w:rsid w:val="00506137"/>
    <w:rsid w:val="0055363A"/>
    <w:rsid w:val="0055434A"/>
    <w:rsid w:val="00581857"/>
    <w:rsid w:val="005C7C19"/>
    <w:rsid w:val="005F088B"/>
    <w:rsid w:val="005F1AA4"/>
    <w:rsid w:val="00697433"/>
    <w:rsid w:val="006A31D6"/>
    <w:rsid w:val="006B1CD0"/>
    <w:rsid w:val="006C30E5"/>
    <w:rsid w:val="006F0F52"/>
    <w:rsid w:val="007064FA"/>
    <w:rsid w:val="0075746D"/>
    <w:rsid w:val="008578FF"/>
    <w:rsid w:val="00944994"/>
    <w:rsid w:val="009B7CC2"/>
    <w:rsid w:val="00A34E0C"/>
    <w:rsid w:val="00A4192D"/>
    <w:rsid w:val="00AD6D71"/>
    <w:rsid w:val="00B005BE"/>
    <w:rsid w:val="00B8054C"/>
    <w:rsid w:val="00C36994"/>
    <w:rsid w:val="00CB3D76"/>
    <w:rsid w:val="00CB6F16"/>
    <w:rsid w:val="00CD27F4"/>
    <w:rsid w:val="00D07059"/>
    <w:rsid w:val="00D13186"/>
    <w:rsid w:val="00D5729F"/>
    <w:rsid w:val="00D866E4"/>
    <w:rsid w:val="00DD20CF"/>
    <w:rsid w:val="00DF7163"/>
    <w:rsid w:val="00E02430"/>
    <w:rsid w:val="00E064B3"/>
    <w:rsid w:val="00E34156"/>
    <w:rsid w:val="00E67B2C"/>
    <w:rsid w:val="00E703BA"/>
    <w:rsid w:val="00E71917"/>
    <w:rsid w:val="00E86A47"/>
    <w:rsid w:val="00EF2C50"/>
    <w:rsid w:val="00F06950"/>
    <w:rsid w:val="00F40E3A"/>
    <w:rsid w:val="00F42D70"/>
    <w:rsid w:val="00F8214D"/>
    <w:rsid w:val="00FB16B7"/>
    <w:rsid w:val="00FB4B63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cp:lastPrinted>2025-06-17T14:21:00Z</cp:lastPrinted>
  <dcterms:created xsi:type="dcterms:W3CDTF">2025-04-14T07:03:00Z</dcterms:created>
  <dcterms:modified xsi:type="dcterms:W3CDTF">2025-07-15T02:18:00Z</dcterms:modified>
</cp:coreProperties>
</file>